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26CCB" w:rsidRPr="00BC28A3" w14:paraId="724B59BF" w14:textId="77777777" w:rsidTr="00A956D6">
        <w:tc>
          <w:tcPr>
            <w:tcW w:w="2835" w:type="dxa"/>
            <w:vAlign w:val="bottom"/>
          </w:tcPr>
          <w:p w14:paraId="38FFC8A8" w14:textId="77777777" w:rsidR="00B26CCB" w:rsidRPr="009F2B7F" w:rsidRDefault="00B26CCB"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B26CCB" w:rsidRPr="00BC28A3" w:rsidRDefault="00B26CCB"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73CFBBCF" w:rsidR="00B26CCB" w:rsidRPr="001373F2" w:rsidRDefault="00B26CC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B26CCB" w:rsidRDefault="00B26CCB"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364EAD1" w:rsidR="00B26CCB" w:rsidRPr="00F3736B" w:rsidRDefault="00B26CC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412F6A9C" w:rsidR="00B26CCB" w:rsidRPr="00BC28A3" w:rsidRDefault="00B26CCB"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5319C98C" w:rsidR="00B26CCB" w:rsidRPr="00F3736B" w:rsidRDefault="00B26CCB"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B26CCB" w:rsidRPr="00BC28A3" w:rsidRDefault="00B26CCB" w:rsidP="00C13697">
            <w:pPr>
              <w:autoSpaceDE w:val="0"/>
              <w:autoSpaceDN w:val="0"/>
              <w:spacing w:after="0" w:line="240" w:lineRule="auto"/>
              <w:rPr>
                <w:rFonts w:ascii="Times New Roman" w:hAnsi="Times New Roman"/>
                <w:b/>
                <w:color w:val="000000" w:themeColor="text1"/>
                <w:sz w:val="18"/>
                <w:szCs w:val="18"/>
              </w:rPr>
            </w:pPr>
          </w:p>
          <w:p w14:paraId="3A052438" w14:textId="77777777" w:rsidR="00B26CCB" w:rsidRPr="00BC28A3" w:rsidRDefault="00B26CCB"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C67FBA"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1D598CF2" w:rsidR="00C67FBA" w:rsidRPr="00A515B6" w:rsidRDefault="00C67FBA"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F80E3BA"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5EAD18CE"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19D868E"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6257888C" w:rsidR="00C67FBA" w:rsidRPr="00C67FBA"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312" w:type="dxa"/>
            <w:tcBorders>
              <w:top w:val="single" w:sz="4" w:space="0" w:color="auto"/>
              <w:bottom w:val="single" w:sz="4" w:space="0" w:color="auto"/>
            </w:tcBorders>
            <w:vAlign w:val="center"/>
          </w:tcPr>
          <w:p w14:paraId="032888D0" w14:textId="4F6C52C0" w:rsidR="00C67FBA" w:rsidRPr="00C67FBA"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BEA1231" w:rsidR="00C67FBA" w:rsidRPr="00ED3C50"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DC8A5B0"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05891A25"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7BCC2AC"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1F853A65"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551DFC8C"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7A6E681D"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9D17E5"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3DAA93AB"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3EFDB1D" w:rsidR="00C67FBA" w:rsidRPr="00F3736B" w:rsidRDefault="00C67FB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C67FBA" w:rsidRPr="00BC28A3" w:rsidRDefault="00C67FBA"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C67FBA" w:rsidRPr="00BC28A3" w:rsidRDefault="00C67FBA"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03809C1C"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D4556F">
        <w:rPr>
          <w:rFonts w:ascii="Times New Roman" w:hAnsi="Times New Roman"/>
          <w:b/>
          <w:bCs/>
          <w:i/>
          <w:iCs/>
          <w:sz w:val="24"/>
          <w:szCs w:val="24"/>
        </w:rPr>
        <w:t>60</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E34CD6" w:rsidRP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миллион</w:t>
      </w:r>
      <w:r w:rsidR="00E34CD6">
        <w:rPr>
          <w:rFonts w:ascii="Times New Roman" w:hAnsi="Times New Roman"/>
          <w:b/>
          <w:bCs/>
          <w:i/>
          <w:iCs/>
          <w:sz w:val="24"/>
          <w:szCs w:val="24"/>
        </w:rPr>
        <w:t>а</w:t>
      </w:r>
      <w:r w:rsidRPr="00C12901">
        <w:rPr>
          <w:rFonts w:ascii="Times New Roman" w:hAnsi="Times New Roman"/>
          <w:b/>
          <w:bCs/>
          <w:i/>
          <w:iCs/>
          <w:sz w:val="24"/>
          <w:szCs w:val="24"/>
        </w:rPr>
        <w:t xml:space="preserve">) штук, общей номинальной стоимостью </w:t>
      </w:r>
      <w:r w:rsid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миллиард</w:t>
      </w:r>
      <w:r w:rsidR="00E34CD6">
        <w:rPr>
          <w:rFonts w:ascii="Times New Roman" w:hAnsi="Times New Roman"/>
          <w:b/>
          <w:bCs/>
          <w:i/>
          <w:iCs/>
          <w:sz w:val="24"/>
          <w:szCs w:val="24"/>
        </w:rPr>
        <w:t>а</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50D7CC9E"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690E1E">
        <w:rPr>
          <w:rFonts w:ascii="Times New Roman" w:hAnsi="Times New Roman"/>
          <w:color w:val="000000" w:themeColor="text1"/>
          <w:sz w:val="24"/>
          <w:szCs w:val="24"/>
        </w:rPr>
        <w:t>«26» декабря 2019 года (Приказ № 2634 от «26» декабря</w:t>
      </w:r>
      <w:r w:rsidR="00690E1E">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54FCAAA2" w:rsidR="00B97F78" w:rsidRPr="00C12901" w:rsidRDefault="00B97F78" w:rsidP="00690E1E">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690E1E">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7C2AF14C" w:rsidR="00B97F78" w:rsidRPr="00C12901" w:rsidRDefault="00690E1E"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1677F8C2"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690E1E">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00A9C8DF"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D4556F">
        <w:rPr>
          <w:rFonts w:ascii="Times New Roman" w:hAnsi="Times New Roman"/>
          <w:bCs/>
          <w:iCs/>
          <w:sz w:val="24"/>
          <w:szCs w:val="24"/>
        </w:rPr>
        <w:t>60</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2406D7A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E34CD6">
        <w:rPr>
          <w:rFonts w:ascii="Times New Roman" w:hAnsi="Times New Roman"/>
          <w:bCs/>
          <w:iCs/>
          <w:sz w:val="24"/>
          <w:szCs w:val="24"/>
        </w:rPr>
        <w:t>3</w:t>
      </w:r>
      <w:r w:rsidR="00D47B35">
        <w:rPr>
          <w:rFonts w:ascii="Times New Roman" w:hAnsi="Times New Roman"/>
          <w:bCs/>
          <w:iCs/>
          <w:sz w:val="24"/>
          <w:szCs w:val="24"/>
        </w:rPr>
        <w:t xml:space="preserve">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E34CD6">
        <w:rPr>
          <w:rFonts w:ascii="Times New Roman" w:hAnsi="Times New Roman"/>
          <w:bCs/>
          <w:iCs/>
          <w:sz w:val="24"/>
          <w:szCs w:val="24"/>
        </w:rPr>
        <w:t>Три</w:t>
      </w:r>
      <w:r w:rsidR="00D47B35">
        <w:rPr>
          <w:rFonts w:ascii="Times New Roman" w:hAnsi="Times New Roman"/>
          <w:bCs/>
          <w:iCs/>
          <w:sz w:val="24"/>
          <w:szCs w:val="24"/>
        </w:rPr>
        <w:t xml:space="preserve"> миллион</w:t>
      </w:r>
      <w:r w:rsidR="00E34CD6">
        <w:rPr>
          <w:rFonts w:ascii="Times New Roman" w:hAnsi="Times New Roman"/>
          <w:bCs/>
          <w:iCs/>
          <w:sz w:val="24"/>
          <w:szCs w:val="24"/>
        </w:rPr>
        <w:t>а</w:t>
      </w:r>
      <w:r w:rsidR="00D47B35">
        <w:rPr>
          <w:rFonts w:ascii="Times New Roman" w:hAnsi="Times New Roman"/>
          <w:bCs/>
          <w:iCs/>
          <w:sz w:val="24"/>
          <w:szCs w:val="24"/>
        </w:rPr>
        <w:t>)</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49BA26DA" w:rsidR="00B97F78" w:rsidRPr="00306242" w:rsidRDefault="00E34CD6" w:rsidP="00B97F78">
      <w:pPr>
        <w:adjustRightInd w:val="0"/>
        <w:spacing w:before="120" w:after="120"/>
        <w:ind w:firstLine="540"/>
        <w:jc w:val="right"/>
        <w:rPr>
          <w:rFonts w:ascii="Times New Roman" w:hAnsi="Times New Roman"/>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w:lastRenderedPageBreak/>
        <mc:AlternateContent>
          <mc:Choice Requires="wps">
            <w:drawing>
              <wp:anchor distT="0" distB="0" distL="114300" distR="114300" simplePos="0" relativeHeight="251659264" behindDoc="1" locked="0" layoutInCell="1" allowOverlap="1" wp14:anchorId="09D8DDE9" wp14:editId="766894FC">
                <wp:simplePos x="0" y="0"/>
                <wp:positionH relativeFrom="column">
                  <wp:posOffset>-235585</wp:posOffset>
                </wp:positionH>
                <wp:positionV relativeFrom="paragraph">
                  <wp:posOffset>185420</wp:posOffset>
                </wp:positionV>
                <wp:extent cx="6800850" cy="9344025"/>
                <wp:effectExtent l="19050" t="19050" r="38100" b="476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93440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8AF10" id="Прямоугольник 6" o:spid="_x0000_s1026" style="position:absolute;margin-left:-18.55pt;margin-top:14.6pt;width:535.5pt;height:7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" filled="f" strokeweight="4.5pt">
                <v:stroke linestyle="thickThin"/>
              </v:rect>
            </w:pict>
          </mc:Fallback>
        </mc:AlternateContent>
      </w:r>
      <w:bookmarkEnd w:id="1"/>
      <w:bookmarkEnd w:id="2"/>
      <w:bookmarkEnd w:id="3"/>
      <w:r w:rsidR="00B97F78" w:rsidRPr="00306242">
        <w:rPr>
          <w:rFonts w:ascii="Times New Roman" w:hAnsi="Times New Roman"/>
          <w:sz w:val="24"/>
          <w:szCs w:val="24"/>
        </w:rPr>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6E86F035"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5768E932" w:rsidR="00B97F78" w:rsidRPr="001601FF"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D4556F">
        <w:rPr>
          <w:rFonts w:ascii="Times New Roman" w:eastAsia="Times New Roman" w:hAnsi="Times New Roman"/>
          <w:b/>
          <w:bCs/>
          <w:sz w:val="24"/>
          <w:szCs w:val="24"/>
        </w:rPr>
        <w:t>60</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7A43D113"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3C68E617" w14:textId="40B501CA"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44360B8B"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D4556F">
        <w:rPr>
          <w:rFonts w:ascii="Times New Roman" w:hAnsi="Times New Roman"/>
          <w:bCs/>
          <w:iCs/>
          <w:sz w:val="24"/>
          <w:szCs w:val="24"/>
        </w:rPr>
        <w:t>60</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6459E" w14:textId="77777777" w:rsidR="008254F2" w:rsidRDefault="008254F2" w:rsidP="00B97F78">
      <w:pPr>
        <w:spacing w:after="0" w:line="240" w:lineRule="auto"/>
      </w:pPr>
      <w:r>
        <w:separator/>
      </w:r>
    </w:p>
  </w:endnote>
  <w:endnote w:type="continuationSeparator" w:id="0">
    <w:p w14:paraId="5B57BDD0" w14:textId="77777777" w:rsidR="008254F2" w:rsidRDefault="008254F2" w:rsidP="00B97F78">
      <w:pPr>
        <w:spacing w:after="0" w:line="240" w:lineRule="auto"/>
      </w:pPr>
      <w:r>
        <w:continuationSeparator/>
      </w:r>
    </w:p>
  </w:endnote>
  <w:endnote w:type="continuationNotice" w:id="1">
    <w:p w14:paraId="035BA192" w14:textId="77777777" w:rsidR="008254F2" w:rsidRDefault="00825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5121F68"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52C7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BDE18" w14:textId="77777777" w:rsidR="008254F2" w:rsidRDefault="008254F2" w:rsidP="00B97F78">
      <w:pPr>
        <w:spacing w:after="0" w:line="240" w:lineRule="auto"/>
      </w:pPr>
      <w:r>
        <w:separator/>
      </w:r>
    </w:p>
  </w:footnote>
  <w:footnote w:type="continuationSeparator" w:id="0">
    <w:p w14:paraId="37D3697C" w14:textId="77777777" w:rsidR="008254F2" w:rsidRDefault="008254F2" w:rsidP="00B97F78">
      <w:pPr>
        <w:spacing w:after="0" w:line="240" w:lineRule="auto"/>
      </w:pPr>
      <w:r>
        <w:continuationSeparator/>
      </w:r>
    </w:p>
  </w:footnote>
  <w:footnote w:type="continuationNotice" w:id="1">
    <w:p w14:paraId="605C1E0A" w14:textId="77777777" w:rsidR="008254F2" w:rsidRDefault="00825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1EDE"/>
    <w:rsid w:val="000E3BDF"/>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1FF"/>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17C47"/>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0E1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254F2"/>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44F3A"/>
    <w:rsid w:val="009516F6"/>
    <w:rsid w:val="00952C70"/>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1FD7"/>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26CCB"/>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67FBA"/>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556F"/>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4CD6"/>
    <w:rsid w:val="00E37D17"/>
    <w:rsid w:val="00E432BE"/>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09D3987-CA45-4BAE-B3F6-E40F36C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3FD6-6CFA-497C-A9E8-D2A2085C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2019-12-26T12:20:00Z</cp:lastPrinted>
  <dcterms:created xsi:type="dcterms:W3CDTF">2020-04-22T12:34:00Z</dcterms:created>
  <dcterms:modified xsi:type="dcterms:W3CDTF">2020-04-22T12:34:00Z</dcterms:modified>
</cp:coreProperties>
</file>