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1D47E2" w:rsidRPr="003440F8" w14:paraId="2A086497" w14:textId="77777777" w:rsidTr="00D340A4">
        <w:tc>
          <w:tcPr>
            <w:tcW w:w="2098" w:type="dxa"/>
            <w:tcBorders>
              <w:top w:val="nil"/>
              <w:left w:val="nil"/>
              <w:bottom w:val="nil"/>
              <w:right w:val="nil"/>
            </w:tcBorders>
            <w:vAlign w:val="bottom"/>
          </w:tcPr>
          <w:p w14:paraId="34D5104D" w14:textId="77777777" w:rsidR="001D47E2" w:rsidRPr="003440F8" w:rsidRDefault="001D47E2" w:rsidP="00D340A4">
            <w:pPr>
              <w:rPr>
                <w:sz w:val="24"/>
                <w:szCs w:val="24"/>
              </w:rPr>
            </w:pPr>
            <w:bookmarkStart w:id="0" w:name="_GoBack"/>
            <w:bookmarkEnd w:id="0"/>
            <w:r w:rsidRPr="003440F8">
              <w:rPr>
                <w:sz w:val="24"/>
                <w:szCs w:val="24"/>
              </w:rPr>
              <w:t>Зарегистрировано “</w:t>
            </w:r>
          </w:p>
        </w:tc>
        <w:tc>
          <w:tcPr>
            <w:tcW w:w="510" w:type="dxa"/>
            <w:tcBorders>
              <w:top w:val="nil"/>
              <w:left w:val="nil"/>
              <w:bottom w:val="single" w:sz="4" w:space="0" w:color="auto"/>
              <w:right w:val="nil"/>
            </w:tcBorders>
            <w:vAlign w:val="bottom"/>
          </w:tcPr>
          <w:p w14:paraId="6CDF1B15" w14:textId="1B714D6A" w:rsidR="001D47E2" w:rsidRPr="00362F10" w:rsidRDefault="00362F10" w:rsidP="00D340A4">
            <w:pPr>
              <w:jc w:val="center"/>
              <w:rPr>
                <w:sz w:val="24"/>
                <w:szCs w:val="24"/>
                <w:lang w:val="en-US"/>
              </w:rPr>
            </w:pPr>
            <w:r>
              <w:rPr>
                <w:sz w:val="24"/>
                <w:szCs w:val="24"/>
                <w:lang w:val="en-US"/>
              </w:rPr>
              <w:t>25</w:t>
            </w:r>
          </w:p>
        </w:tc>
        <w:tc>
          <w:tcPr>
            <w:tcW w:w="255" w:type="dxa"/>
            <w:tcBorders>
              <w:top w:val="nil"/>
              <w:left w:val="nil"/>
              <w:bottom w:val="nil"/>
              <w:right w:val="nil"/>
            </w:tcBorders>
            <w:vAlign w:val="bottom"/>
          </w:tcPr>
          <w:p w14:paraId="461EEEE9" w14:textId="77777777" w:rsidR="001D47E2" w:rsidRPr="003440F8" w:rsidRDefault="001D47E2" w:rsidP="00D340A4">
            <w:pPr>
              <w:rPr>
                <w:sz w:val="24"/>
                <w:szCs w:val="24"/>
              </w:rPr>
            </w:pPr>
            <w:r w:rsidRPr="003440F8">
              <w:rPr>
                <w:sz w:val="24"/>
                <w:szCs w:val="24"/>
              </w:rPr>
              <w:t>”</w:t>
            </w:r>
          </w:p>
        </w:tc>
        <w:tc>
          <w:tcPr>
            <w:tcW w:w="2155" w:type="dxa"/>
            <w:tcBorders>
              <w:top w:val="nil"/>
              <w:left w:val="nil"/>
              <w:bottom w:val="single" w:sz="4" w:space="0" w:color="auto"/>
              <w:right w:val="nil"/>
            </w:tcBorders>
            <w:vAlign w:val="bottom"/>
          </w:tcPr>
          <w:p w14:paraId="2BC04B45" w14:textId="6C006DD7" w:rsidR="001D47E2" w:rsidRPr="00362F10" w:rsidRDefault="00362F10" w:rsidP="00D340A4">
            <w:pPr>
              <w:jc w:val="center"/>
              <w:rPr>
                <w:sz w:val="24"/>
                <w:szCs w:val="24"/>
              </w:rPr>
            </w:pPr>
            <w:r>
              <w:rPr>
                <w:sz w:val="24"/>
                <w:szCs w:val="24"/>
              </w:rPr>
              <w:t>мая</w:t>
            </w:r>
          </w:p>
        </w:tc>
        <w:tc>
          <w:tcPr>
            <w:tcW w:w="397" w:type="dxa"/>
            <w:tcBorders>
              <w:top w:val="nil"/>
              <w:left w:val="nil"/>
              <w:bottom w:val="nil"/>
              <w:right w:val="nil"/>
            </w:tcBorders>
            <w:vAlign w:val="bottom"/>
          </w:tcPr>
          <w:p w14:paraId="0B145BC1" w14:textId="77777777" w:rsidR="001D47E2" w:rsidRPr="003440F8" w:rsidRDefault="001D47E2" w:rsidP="00D340A4">
            <w:pPr>
              <w:jc w:val="right"/>
              <w:rPr>
                <w:sz w:val="24"/>
                <w:szCs w:val="24"/>
              </w:rPr>
            </w:pPr>
            <w:r w:rsidRPr="003440F8">
              <w:rPr>
                <w:sz w:val="24"/>
                <w:szCs w:val="24"/>
              </w:rPr>
              <w:t>20</w:t>
            </w:r>
          </w:p>
        </w:tc>
        <w:tc>
          <w:tcPr>
            <w:tcW w:w="397" w:type="dxa"/>
            <w:tcBorders>
              <w:top w:val="nil"/>
              <w:left w:val="nil"/>
              <w:bottom w:val="single" w:sz="4" w:space="0" w:color="auto"/>
              <w:right w:val="nil"/>
            </w:tcBorders>
            <w:vAlign w:val="bottom"/>
          </w:tcPr>
          <w:p w14:paraId="2710ABBE" w14:textId="20769784" w:rsidR="001D47E2" w:rsidRPr="003440F8" w:rsidRDefault="00362F10" w:rsidP="00D340A4">
            <w:pPr>
              <w:rPr>
                <w:sz w:val="24"/>
                <w:szCs w:val="24"/>
              </w:rPr>
            </w:pPr>
            <w:r>
              <w:rPr>
                <w:sz w:val="24"/>
                <w:szCs w:val="24"/>
              </w:rPr>
              <w:t>17</w:t>
            </w:r>
          </w:p>
        </w:tc>
        <w:tc>
          <w:tcPr>
            <w:tcW w:w="453" w:type="dxa"/>
            <w:tcBorders>
              <w:top w:val="nil"/>
              <w:left w:val="nil"/>
              <w:bottom w:val="nil"/>
              <w:right w:val="nil"/>
            </w:tcBorders>
            <w:vAlign w:val="bottom"/>
          </w:tcPr>
          <w:p w14:paraId="45996D71" w14:textId="77777777" w:rsidR="001D47E2" w:rsidRPr="003440F8" w:rsidRDefault="001D47E2" w:rsidP="00D340A4">
            <w:pPr>
              <w:ind w:left="57"/>
              <w:rPr>
                <w:sz w:val="24"/>
                <w:szCs w:val="24"/>
              </w:rPr>
            </w:pPr>
            <w:r w:rsidRPr="003440F8">
              <w:rPr>
                <w:sz w:val="24"/>
                <w:szCs w:val="24"/>
              </w:rPr>
              <w:t>г.</w:t>
            </w:r>
          </w:p>
        </w:tc>
      </w:tr>
    </w:tbl>
    <w:p w14:paraId="1F07B4D9" w14:textId="77777777" w:rsidR="001D47E2" w:rsidRDefault="001D47E2" w:rsidP="001D47E2">
      <w:pPr>
        <w:ind w:left="3714"/>
        <w:rPr>
          <w:sz w:val="24"/>
          <w:szCs w:val="24"/>
        </w:rPr>
      </w:pPr>
      <w:r>
        <w:rPr>
          <w:sz w:val="24"/>
          <w:szCs w:val="24"/>
        </w:rPr>
        <w:t>государственный регистрационный номер</w:t>
      </w:r>
    </w:p>
    <w:tbl>
      <w:tblPr>
        <w:tblW w:w="0" w:type="auto"/>
        <w:jc w:val="right"/>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1D47E2" w:rsidRPr="003440F8" w14:paraId="09D81802" w14:textId="77777777" w:rsidTr="00D340A4">
        <w:trPr>
          <w:trHeight w:val="340"/>
          <w:jc w:val="right"/>
        </w:trPr>
        <w:tc>
          <w:tcPr>
            <w:tcW w:w="369" w:type="dxa"/>
            <w:tcBorders>
              <w:top w:val="single" w:sz="4" w:space="0" w:color="auto"/>
              <w:left w:val="single" w:sz="4" w:space="0" w:color="auto"/>
              <w:bottom w:val="single" w:sz="4" w:space="0" w:color="auto"/>
              <w:right w:val="single" w:sz="4" w:space="0" w:color="auto"/>
            </w:tcBorders>
            <w:vAlign w:val="bottom"/>
          </w:tcPr>
          <w:p w14:paraId="05B1A0F5" w14:textId="009F7887" w:rsidR="001D47E2" w:rsidRPr="003440F8" w:rsidRDefault="00362F10" w:rsidP="00D340A4">
            <w:pPr>
              <w:jc w:val="center"/>
              <w:rPr>
                <w:sz w:val="24"/>
                <w:szCs w:val="24"/>
              </w:rPr>
            </w:pPr>
            <w:r>
              <w:rPr>
                <w:sz w:val="24"/>
                <w:szCs w:val="24"/>
              </w:rPr>
              <w:t>4</w:t>
            </w:r>
          </w:p>
        </w:tc>
        <w:tc>
          <w:tcPr>
            <w:tcW w:w="369" w:type="dxa"/>
            <w:tcBorders>
              <w:top w:val="nil"/>
              <w:left w:val="nil"/>
              <w:bottom w:val="nil"/>
              <w:right w:val="nil"/>
            </w:tcBorders>
            <w:vAlign w:val="bottom"/>
          </w:tcPr>
          <w:p w14:paraId="0A788C5B" w14:textId="77777777" w:rsidR="001D47E2" w:rsidRPr="003440F8" w:rsidRDefault="001D47E2" w:rsidP="00D340A4">
            <w:pPr>
              <w:jc w:val="center"/>
              <w:rPr>
                <w:sz w:val="24"/>
                <w:szCs w:val="24"/>
              </w:rPr>
            </w:pPr>
            <w:r w:rsidRPr="003440F8">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14:paraId="4DAD3F1F" w14:textId="00DF70CB" w:rsidR="001D47E2" w:rsidRPr="003440F8" w:rsidRDefault="00362F10" w:rsidP="00D340A4">
            <w:pPr>
              <w:jc w:val="center"/>
              <w:rPr>
                <w:sz w:val="24"/>
                <w:szCs w:val="24"/>
              </w:rPr>
            </w:pPr>
            <w:r>
              <w:rPr>
                <w:sz w:val="24"/>
                <w:szCs w:val="24"/>
              </w:rPr>
              <w:t>0</w:t>
            </w:r>
          </w:p>
        </w:tc>
        <w:tc>
          <w:tcPr>
            <w:tcW w:w="340" w:type="dxa"/>
            <w:tcBorders>
              <w:top w:val="single" w:sz="4" w:space="0" w:color="auto"/>
              <w:left w:val="single" w:sz="4" w:space="0" w:color="auto"/>
              <w:bottom w:val="single" w:sz="4" w:space="0" w:color="auto"/>
              <w:right w:val="single" w:sz="4" w:space="0" w:color="auto"/>
            </w:tcBorders>
            <w:vAlign w:val="bottom"/>
          </w:tcPr>
          <w:p w14:paraId="0A5B6DB8" w14:textId="16F6D37F" w:rsidR="001D47E2" w:rsidRPr="003440F8" w:rsidRDefault="00362F10" w:rsidP="00D340A4">
            <w:pPr>
              <w:jc w:val="center"/>
              <w:rPr>
                <w:sz w:val="24"/>
                <w:szCs w:val="24"/>
              </w:rPr>
            </w:pPr>
            <w:r>
              <w:rPr>
                <w:sz w:val="24"/>
                <w:szCs w:val="24"/>
              </w:rPr>
              <w:t>1</w:t>
            </w:r>
          </w:p>
        </w:tc>
        <w:tc>
          <w:tcPr>
            <w:tcW w:w="369" w:type="dxa"/>
            <w:tcBorders>
              <w:top w:val="nil"/>
              <w:left w:val="nil"/>
              <w:bottom w:val="nil"/>
              <w:right w:val="nil"/>
            </w:tcBorders>
            <w:vAlign w:val="bottom"/>
          </w:tcPr>
          <w:p w14:paraId="708CDD12" w14:textId="77777777" w:rsidR="001D47E2" w:rsidRPr="003440F8" w:rsidRDefault="001D47E2" w:rsidP="00D340A4">
            <w:pPr>
              <w:jc w:val="center"/>
              <w:rPr>
                <w:sz w:val="24"/>
                <w:szCs w:val="24"/>
              </w:rPr>
            </w:pPr>
            <w:r w:rsidRPr="003440F8">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14:paraId="6709E257" w14:textId="161C7382" w:rsidR="001D47E2" w:rsidRPr="003440F8" w:rsidRDefault="00362F10" w:rsidP="00D340A4">
            <w:pPr>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bottom"/>
          </w:tcPr>
          <w:p w14:paraId="013D058A" w14:textId="5C880E8A" w:rsidR="001D47E2" w:rsidRPr="003440F8" w:rsidRDefault="00362F10" w:rsidP="00D340A4">
            <w:pPr>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bottom"/>
          </w:tcPr>
          <w:p w14:paraId="1D0A421F" w14:textId="6AA2B130" w:rsidR="001D47E2" w:rsidRPr="003440F8" w:rsidRDefault="00362F10" w:rsidP="00D340A4">
            <w:pPr>
              <w:jc w:val="center"/>
              <w:rPr>
                <w:sz w:val="24"/>
                <w:szCs w:val="24"/>
              </w:rPr>
            </w:pPr>
            <w:r>
              <w:rPr>
                <w:sz w:val="24"/>
                <w:szCs w:val="24"/>
              </w:rPr>
              <w:t>3</w:t>
            </w:r>
          </w:p>
        </w:tc>
        <w:tc>
          <w:tcPr>
            <w:tcW w:w="369" w:type="dxa"/>
            <w:tcBorders>
              <w:top w:val="single" w:sz="4" w:space="0" w:color="auto"/>
              <w:left w:val="single" w:sz="4" w:space="0" w:color="auto"/>
              <w:bottom w:val="single" w:sz="4" w:space="0" w:color="auto"/>
              <w:right w:val="single" w:sz="4" w:space="0" w:color="auto"/>
            </w:tcBorders>
            <w:vAlign w:val="bottom"/>
          </w:tcPr>
          <w:p w14:paraId="2D976193" w14:textId="7E7479FE" w:rsidR="001D47E2" w:rsidRPr="003440F8" w:rsidRDefault="00362F10" w:rsidP="00D340A4">
            <w:pPr>
              <w:jc w:val="center"/>
              <w:rPr>
                <w:sz w:val="24"/>
                <w:szCs w:val="24"/>
              </w:rPr>
            </w:pPr>
            <w:r>
              <w:rPr>
                <w:sz w:val="24"/>
                <w:szCs w:val="24"/>
              </w:rPr>
              <w:t>3</w:t>
            </w:r>
          </w:p>
        </w:tc>
        <w:tc>
          <w:tcPr>
            <w:tcW w:w="369" w:type="dxa"/>
            <w:tcBorders>
              <w:top w:val="single" w:sz="4" w:space="0" w:color="auto"/>
              <w:left w:val="single" w:sz="4" w:space="0" w:color="auto"/>
              <w:bottom w:val="single" w:sz="4" w:space="0" w:color="auto"/>
              <w:right w:val="single" w:sz="4" w:space="0" w:color="auto"/>
            </w:tcBorders>
            <w:vAlign w:val="bottom"/>
          </w:tcPr>
          <w:p w14:paraId="2387203B" w14:textId="5578F344" w:rsidR="001D47E2" w:rsidRPr="003440F8" w:rsidRDefault="00362F10" w:rsidP="00D340A4">
            <w:pPr>
              <w:jc w:val="center"/>
              <w:rPr>
                <w:sz w:val="24"/>
                <w:szCs w:val="24"/>
              </w:rPr>
            </w:pPr>
            <w:r>
              <w:rPr>
                <w:sz w:val="24"/>
                <w:szCs w:val="24"/>
              </w:rPr>
              <w:t>2</w:t>
            </w:r>
          </w:p>
        </w:tc>
        <w:tc>
          <w:tcPr>
            <w:tcW w:w="369" w:type="dxa"/>
            <w:tcBorders>
              <w:top w:val="nil"/>
              <w:left w:val="nil"/>
              <w:bottom w:val="nil"/>
              <w:right w:val="nil"/>
            </w:tcBorders>
            <w:vAlign w:val="bottom"/>
          </w:tcPr>
          <w:p w14:paraId="11EC2EC5" w14:textId="77777777" w:rsidR="001D47E2" w:rsidRPr="003440F8" w:rsidRDefault="001D47E2" w:rsidP="00D340A4">
            <w:pPr>
              <w:jc w:val="center"/>
              <w:rPr>
                <w:sz w:val="24"/>
                <w:szCs w:val="24"/>
              </w:rPr>
            </w:pPr>
            <w:r w:rsidRPr="003440F8">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14:paraId="2CCB07A8" w14:textId="1C196A6C" w:rsidR="001D47E2" w:rsidRPr="00362F10" w:rsidRDefault="00362F10" w:rsidP="00D340A4">
            <w:pPr>
              <w:jc w:val="center"/>
              <w:rPr>
                <w:sz w:val="24"/>
                <w:szCs w:val="24"/>
                <w:lang w:val="en-US"/>
              </w:rPr>
            </w:pPr>
            <w:r>
              <w:rPr>
                <w:sz w:val="24"/>
                <w:szCs w:val="24"/>
                <w:lang w:val="en-US"/>
              </w:rPr>
              <w:t>R</w:t>
            </w:r>
          </w:p>
        </w:tc>
        <w:tc>
          <w:tcPr>
            <w:tcW w:w="369" w:type="dxa"/>
            <w:tcBorders>
              <w:top w:val="nil"/>
              <w:left w:val="nil"/>
              <w:bottom w:val="nil"/>
              <w:right w:val="nil"/>
            </w:tcBorders>
            <w:vAlign w:val="bottom"/>
          </w:tcPr>
          <w:p w14:paraId="03F19030" w14:textId="77777777" w:rsidR="001D47E2" w:rsidRPr="003440F8" w:rsidRDefault="001D47E2" w:rsidP="00D340A4">
            <w:pPr>
              <w:jc w:val="center"/>
              <w:rPr>
                <w:sz w:val="24"/>
                <w:szCs w:val="24"/>
              </w:rPr>
            </w:pPr>
            <w:r w:rsidRPr="003440F8">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14:paraId="65353C97" w14:textId="77777777" w:rsidR="001D47E2" w:rsidRPr="003440F8" w:rsidRDefault="001D47E2" w:rsidP="00D340A4">
            <w:pPr>
              <w:jc w:val="center"/>
              <w:rPr>
                <w:sz w:val="24"/>
                <w:szCs w:val="24"/>
              </w:rPr>
            </w:pPr>
          </w:p>
        </w:tc>
        <w:tc>
          <w:tcPr>
            <w:tcW w:w="369" w:type="dxa"/>
            <w:tcBorders>
              <w:top w:val="single" w:sz="4" w:space="0" w:color="auto"/>
              <w:left w:val="single" w:sz="4" w:space="0" w:color="auto"/>
              <w:bottom w:val="single" w:sz="4" w:space="0" w:color="auto"/>
              <w:right w:val="single" w:sz="4" w:space="0" w:color="auto"/>
            </w:tcBorders>
            <w:vAlign w:val="bottom"/>
          </w:tcPr>
          <w:p w14:paraId="4662696C" w14:textId="77777777" w:rsidR="001D47E2" w:rsidRPr="003440F8" w:rsidRDefault="001D47E2" w:rsidP="00D340A4">
            <w:pPr>
              <w:jc w:val="center"/>
              <w:rPr>
                <w:sz w:val="24"/>
                <w:szCs w:val="24"/>
              </w:rPr>
            </w:pPr>
          </w:p>
        </w:tc>
        <w:tc>
          <w:tcPr>
            <w:tcW w:w="369" w:type="dxa"/>
            <w:tcBorders>
              <w:top w:val="single" w:sz="4" w:space="0" w:color="auto"/>
              <w:left w:val="single" w:sz="4" w:space="0" w:color="auto"/>
              <w:bottom w:val="single" w:sz="4" w:space="0" w:color="auto"/>
              <w:right w:val="single" w:sz="4" w:space="0" w:color="auto"/>
            </w:tcBorders>
            <w:vAlign w:val="bottom"/>
          </w:tcPr>
          <w:p w14:paraId="4873406E" w14:textId="77777777" w:rsidR="001D47E2" w:rsidRPr="003440F8" w:rsidRDefault="001D47E2" w:rsidP="00D340A4">
            <w:pPr>
              <w:jc w:val="center"/>
              <w:rPr>
                <w:sz w:val="24"/>
                <w:szCs w:val="24"/>
              </w:rPr>
            </w:pPr>
          </w:p>
        </w:tc>
        <w:tc>
          <w:tcPr>
            <w:tcW w:w="369" w:type="dxa"/>
            <w:tcBorders>
              <w:top w:val="single" w:sz="4" w:space="0" w:color="auto"/>
              <w:left w:val="single" w:sz="4" w:space="0" w:color="auto"/>
              <w:bottom w:val="single" w:sz="4" w:space="0" w:color="auto"/>
              <w:right w:val="single" w:sz="4" w:space="0" w:color="auto"/>
            </w:tcBorders>
            <w:vAlign w:val="bottom"/>
          </w:tcPr>
          <w:p w14:paraId="087BA0E5" w14:textId="77777777" w:rsidR="001D47E2" w:rsidRPr="003440F8" w:rsidRDefault="001D47E2" w:rsidP="00D340A4">
            <w:pPr>
              <w:jc w:val="center"/>
              <w:rPr>
                <w:sz w:val="24"/>
                <w:szCs w:val="24"/>
              </w:rPr>
            </w:pPr>
          </w:p>
        </w:tc>
      </w:tr>
    </w:tbl>
    <w:p w14:paraId="55AB6A3B" w14:textId="77777777" w:rsidR="00060C98" w:rsidRDefault="00FA408B" w:rsidP="00060C98">
      <w:pPr>
        <w:pBdr>
          <w:top w:val="single" w:sz="4" w:space="1" w:color="auto"/>
          <w:bottom w:val="single" w:sz="4" w:space="1" w:color="auto"/>
        </w:pBdr>
        <w:ind w:left="3714" w:right="-2"/>
        <w:jc w:val="center"/>
        <w:rPr>
          <w:b/>
          <w:i/>
          <w:sz w:val="24"/>
          <w:szCs w:val="24"/>
        </w:rPr>
      </w:pPr>
      <w:r w:rsidRPr="00060C98">
        <w:rPr>
          <w:b/>
          <w:i/>
          <w:sz w:val="24"/>
          <w:szCs w:val="24"/>
        </w:rPr>
        <w:t>Банк России</w:t>
      </w:r>
      <w:r w:rsidRPr="00060C98" w:rsidDel="00FA408B">
        <w:rPr>
          <w:b/>
          <w:i/>
          <w:sz w:val="24"/>
          <w:szCs w:val="24"/>
          <w:highlight w:val="yellow"/>
        </w:rPr>
        <w:t xml:space="preserve"> </w:t>
      </w:r>
    </w:p>
    <w:p w14:paraId="09B4AE9E" w14:textId="2C1746D5" w:rsidR="001D47E2" w:rsidRDefault="001D47E2" w:rsidP="00060C98">
      <w:pPr>
        <w:ind w:left="3714" w:right="-2"/>
        <w:jc w:val="center"/>
      </w:pPr>
      <w:r>
        <w:t>(указывается наименование регистрирующего органа)</w:t>
      </w:r>
    </w:p>
    <w:p w14:paraId="739B98AB" w14:textId="77777777" w:rsidR="001D47E2" w:rsidRDefault="001D47E2" w:rsidP="001D47E2">
      <w:pPr>
        <w:ind w:left="3714" w:right="-2"/>
        <w:jc w:val="center"/>
        <w:rPr>
          <w:sz w:val="24"/>
          <w:szCs w:val="24"/>
        </w:rPr>
      </w:pPr>
    </w:p>
    <w:p w14:paraId="333CDDF2" w14:textId="77777777" w:rsidR="001D47E2" w:rsidRDefault="001D47E2" w:rsidP="001D47E2">
      <w:pPr>
        <w:pBdr>
          <w:top w:val="single" w:sz="4" w:space="1" w:color="auto"/>
        </w:pBdr>
        <w:ind w:left="3714" w:right="-2"/>
        <w:jc w:val="center"/>
      </w:pPr>
      <w:r>
        <w:t>(подпись уполномоченного лица)</w:t>
      </w:r>
    </w:p>
    <w:p w14:paraId="411B5046" w14:textId="77777777" w:rsidR="001D47E2" w:rsidRDefault="001D47E2" w:rsidP="001D47E2">
      <w:pPr>
        <w:spacing w:before="240"/>
        <w:ind w:left="3714"/>
        <w:jc w:val="center"/>
      </w:pPr>
      <w:r>
        <w:t>(печать регистрирующего органа)</w:t>
      </w:r>
    </w:p>
    <w:p w14:paraId="4FE37295" w14:textId="77777777" w:rsidR="001D47E2" w:rsidRDefault="001D47E2" w:rsidP="001D47E2">
      <w:pPr>
        <w:spacing w:before="360" w:after="120"/>
        <w:jc w:val="center"/>
        <w:rPr>
          <w:b/>
          <w:bCs/>
          <w:sz w:val="26"/>
          <w:szCs w:val="26"/>
        </w:rPr>
      </w:pPr>
      <w:r>
        <w:rPr>
          <w:b/>
          <w:bCs/>
          <w:sz w:val="26"/>
          <w:szCs w:val="26"/>
        </w:rPr>
        <w:t>РЕШЕНИЕ О ВЫПУСКЕ</w:t>
      </w:r>
      <w:r>
        <w:rPr>
          <w:b/>
          <w:bCs/>
          <w:sz w:val="26"/>
          <w:szCs w:val="26"/>
        </w:rPr>
        <w:br/>
        <w:t>ЦЕННЫХ БУМАГ</w:t>
      </w:r>
    </w:p>
    <w:p w14:paraId="63AFA035" w14:textId="77777777" w:rsidR="001D47E2" w:rsidRDefault="001D47E2" w:rsidP="001D47E2">
      <w:pPr>
        <w:jc w:val="center"/>
      </w:pPr>
      <w:r>
        <w:rPr>
          <w:sz w:val="24"/>
          <w:szCs w:val="24"/>
        </w:rPr>
        <w:t>Общество с ограниченной ответственностью</w:t>
      </w:r>
      <w:r>
        <w:rPr>
          <w:sz w:val="24"/>
          <w:szCs w:val="24"/>
        </w:rPr>
        <w:br/>
        <w:t>«</w:t>
      </w:r>
      <w:r w:rsidR="00F85F1B">
        <w:rPr>
          <w:sz w:val="24"/>
          <w:szCs w:val="24"/>
        </w:rPr>
        <w:t>KTЖ Финанс</w:t>
      </w:r>
      <w:r>
        <w:rPr>
          <w:sz w:val="24"/>
          <w:szCs w:val="24"/>
        </w:rPr>
        <w:t>»</w:t>
      </w:r>
    </w:p>
    <w:p w14:paraId="63A2088A" w14:textId="77777777" w:rsidR="001D47E2" w:rsidRDefault="001D47E2" w:rsidP="001D47E2">
      <w:pPr>
        <w:rPr>
          <w:sz w:val="24"/>
          <w:szCs w:val="24"/>
        </w:rPr>
      </w:pPr>
    </w:p>
    <w:p w14:paraId="5A2E7690" w14:textId="6501C65E" w:rsidR="00F85F1B" w:rsidRPr="00F85F1B" w:rsidRDefault="00F85F1B" w:rsidP="00F85F1B">
      <w:pPr>
        <w:autoSpaceDE/>
        <w:autoSpaceDN/>
        <w:jc w:val="both"/>
        <w:rPr>
          <w:rFonts w:eastAsia="SimSun"/>
          <w:b/>
          <w:bCs/>
          <w:i/>
          <w:iCs/>
          <w:sz w:val="22"/>
          <w:szCs w:val="22"/>
          <w:lang w:eastAsia="ar-SA"/>
        </w:rPr>
      </w:pPr>
      <w:r w:rsidRPr="00F85F1B">
        <w:rPr>
          <w:rFonts w:eastAsia="SimSun"/>
          <w:b/>
          <w:bCs/>
          <w:i/>
          <w:iCs/>
          <w:sz w:val="22"/>
          <w:szCs w:val="22"/>
          <w:lang w:eastAsia="ar-SA"/>
        </w:rPr>
        <w:t xml:space="preserve">облигации документарные </w:t>
      </w:r>
      <w:r w:rsidR="00C0216D" w:rsidRPr="00C0216D">
        <w:rPr>
          <w:rFonts w:eastAsia="SimSun"/>
          <w:b/>
          <w:bCs/>
          <w:i/>
          <w:iCs/>
          <w:sz w:val="22"/>
          <w:szCs w:val="22"/>
          <w:lang w:eastAsia="ar-SA"/>
        </w:rPr>
        <w:t xml:space="preserve">на предъявителя с обязательным централизованным хранением </w:t>
      </w:r>
      <w:r w:rsidR="00DC3254" w:rsidRPr="00DC3254">
        <w:rPr>
          <w:rFonts w:eastAsia="SimSun"/>
          <w:b/>
          <w:bCs/>
          <w:i/>
          <w:iCs/>
          <w:sz w:val="22"/>
          <w:szCs w:val="22"/>
          <w:lang w:eastAsia="ar-SA"/>
        </w:rPr>
        <w:t xml:space="preserve">серии 01 </w:t>
      </w:r>
      <w:r w:rsidRPr="00F85F1B">
        <w:rPr>
          <w:rFonts w:eastAsia="SimSun"/>
          <w:b/>
          <w:bCs/>
          <w:i/>
          <w:iCs/>
          <w:sz w:val="22"/>
          <w:szCs w:val="22"/>
          <w:lang w:eastAsia="ar-SA"/>
        </w:rPr>
        <w:t xml:space="preserve">процентные неконвертируемые </w:t>
      </w:r>
      <w:r w:rsidR="003D01C8" w:rsidRPr="003D01C8">
        <w:rPr>
          <w:rFonts w:eastAsia="SimSun"/>
          <w:b/>
          <w:bCs/>
          <w:i/>
          <w:iCs/>
          <w:sz w:val="22"/>
          <w:szCs w:val="22"/>
          <w:lang w:eastAsia="ar-SA"/>
        </w:rPr>
        <w:t xml:space="preserve">с возможностью досрочного погашения по требованию их владельцев </w:t>
      </w:r>
      <w:r w:rsidR="003D01C8">
        <w:rPr>
          <w:rFonts w:eastAsia="SimSun"/>
          <w:b/>
          <w:bCs/>
          <w:i/>
          <w:iCs/>
          <w:sz w:val="22"/>
          <w:szCs w:val="22"/>
          <w:lang w:eastAsia="ar-SA"/>
        </w:rPr>
        <w:t xml:space="preserve"> </w:t>
      </w:r>
      <w:r w:rsidR="00C0216D" w:rsidRPr="00C0216D">
        <w:rPr>
          <w:rFonts w:eastAsia="SimSun"/>
          <w:b/>
          <w:bCs/>
          <w:i/>
          <w:iCs/>
          <w:sz w:val="22"/>
          <w:szCs w:val="22"/>
          <w:lang w:eastAsia="ar-SA"/>
        </w:rPr>
        <w:t xml:space="preserve">со сроком погашения в 1820 (Одна тысяча восемьсот двадцатый) день с даты начала размещения облигаций номинальной стоимостью 1 000 (Одна тысяча) рублей каждая </w:t>
      </w:r>
      <w:r w:rsidRPr="00F85F1B">
        <w:rPr>
          <w:rFonts w:eastAsia="SimSun"/>
          <w:b/>
          <w:bCs/>
          <w:i/>
          <w:iCs/>
          <w:sz w:val="22"/>
          <w:szCs w:val="22"/>
          <w:lang w:eastAsia="ar-SA"/>
        </w:rPr>
        <w:t xml:space="preserve">в количестве </w:t>
      </w:r>
      <w:r w:rsidRPr="003B6E06">
        <w:rPr>
          <w:rFonts w:eastAsia="SimSun"/>
          <w:b/>
          <w:bCs/>
          <w:i/>
          <w:iCs/>
          <w:sz w:val="22"/>
          <w:szCs w:val="22"/>
          <w:lang w:eastAsia="ar-SA"/>
        </w:rPr>
        <w:t>15 000</w:t>
      </w:r>
      <w:r w:rsidRPr="003B6E06">
        <w:rPr>
          <w:rFonts w:eastAsia="SimSun"/>
          <w:b/>
          <w:bCs/>
          <w:i/>
          <w:iCs/>
          <w:sz w:val="22"/>
          <w:szCs w:val="22"/>
          <w:lang w:val="en-US" w:eastAsia="ar-SA"/>
        </w:rPr>
        <w:t> </w:t>
      </w:r>
      <w:r w:rsidRPr="003B6E06">
        <w:rPr>
          <w:rFonts w:eastAsia="SimSun"/>
          <w:b/>
          <w:bCs/>
          <w:i/>
          <w:iCs/>
          <w:sz w:val="22"/>
          <w:szCs w:val="22"/>
          <w:lang w:eastAsia="ar-SA"/>
        </w:rPr>
        <w:t>000 (пятнадцать миллионов)</w:t>
      </w:r>
      <w:r w:rsidRPr="00F85F1B">
        <w:rPr>
          <w:rFonts w:eastAsia="SimSun"/>
          <w:b/>
          <w:bCs/>
          <w:i/>
          <w:iCs/>
          <w:sz w:val="22"/>
          <w:szCs w:val="22"/>
          <w:lang w:eastAsia="ar-SA"/>
        </w:rPr>
        <w:t xml:space="preserve"> штук, размещаемые путем открытой подписки </w:t>
      </w:r>
    </w:p>
    <w:p w14:paraId="438769C0" w14:textId="77777777" w:rsidR="001D47E2" w:rsidRDefault="001D47E2" w:rsidP="001D47E2">
      <w:pPr>
        <w:tabs>
          <w:tab w:val="right" w:pos="9923"/>
        </w:tabs>
      </w:pPr>
    </w:p>
    <w:p w14:paraId="3CF0B2C2" w14:textId="6AA9310D" w:rsidR="001D47E2" w:rsidRPr="003B6E06" w:rsidRDefault="001D47E2" w:rsidP="00FB4856">
      <w:pPr>
        <w:tabs>
          <w:tab w:val="right" w:pos="9923"/>
        </w:tabs>
        <w:jc w:val="both"/>
        <w:rPr>
          <w:spacing w:val="-2"/>
        </w:rPr>
      </w:pPr>
      <w:r>
        <w:rPr>
          <w:sz w:val="24"/>
          <w:szCs w:val="24"/>
        </w:rPr>
        <w:t xml:space="preserve">Утверждено </w:t>
      </w:r>
      <w:r w:rsidRPr="003B6E06">
        <w:rPr>
          <w:sz w:val="24"/>
          <w:szCs w:val="24"/>
        </w:rPr>
        <w:t xml:space="preserve">решением </w:t>
      </w:r>
      <w:r w:rsidR="00BC6E71" w:rsidRPr="003B6E06">
        <w:rPr>
          <w:sz w:val="24"/>
          <w:szCs w:val="24"/>
        </w:rPr>
        <w:t xml:space="preserve">внеочередного </w:t>
      </w:r>
      <w:r w:rsidR="00F85F1B" w:rsidRPr="003B6E06">
        <w:rPr>
          <w:sz w:val="24"/>
          <w:szCs w:val="24"/>
        </w:rPr>
        <w:t>общего собрания участников</w:t>
      </w:r>
      <w:r w:rsidRPr="003B6E06">
        <w:rPr>
          <w:sz w:val="24"/>
          <w:szCs w:val="24"/>
        </w:rPr>
        <w:t xml:space="preserve"> Общества с ограниченной ответственностью «</w:t>
      </w:r>
      <w:r w:rsidR="00F85F1B" w:rsidRPr="003B6E06">
        <w:rPr>
          <w:sz w:val="24"/>
          <w:szCs w:val="24"/>
        </w:rPr>
        <w:t>KTЖ Финанс</w:t>
      </w:r>
      <w:r w:rsidRPr="003B6E06">
        <w:rPr>
          <w:sz w:val="24"/>
          <w:szCs w:val="24"/>
        </w:rPr>
        <w:t>», принятым</w:t>
      </w:r>
      <w:r w:rsidR="00F85F1B" w:rsidRPr="003B6E06">
        <w:rPr>
          <w:sz w:val="24"/>
          <w:szCs w:val="24"/>
        </w:rPr>
        <w:t xml:space="preserve"> </w:t>
      </w:r>
      <w:r w:rsidR="006F6259">
        <w:rPr>
          <w:sz w:val="24"/>
          <w:szCs w:val="24"/>
        </w:rPr>
        <w:t>21</w:t>
      </w:r>
      <w:r w:rsidR="00F85F1B" w:rsidRPr="003B6E06">
        <w:rPr>
          <w:sz w:val="24"/>
          <w:szCs w:val="24"/>
        </w:rPr>
        <w:t xml:space="preserve"> </w:t>
      </w:r>
      <w:r w:rsidR="006F6259">
        <w:rPr>
          <w:sz w:val="24"/>
          <w:szCs w:val="24"/>
        </w:rPr>
        <w:t>апреля</w:t>
      </w:r>
      <w:r w:rsidRPr="003B6E06">
        <w:rPr>
          <w:sz w:val="24"/>
          <w:szCs w:val="24"/>
        </w:rPr>
        <w:t xml:space="preserve"> 2017 года, </w:t>
      </w:r>
      <w:r w:rsidR="00F85F1B" w:rsidRPr="003B6E06">
        <w:rPr>
          <w:sz w:val="24"/>
          <w:szCs w:val="24"/>
        </w:rPr>
        <w:t>Протокол</w:t>
      </w:r>
      <w:r w:rsidRPr="003B6E06">
        <w:rPr>
          <w:sz w:val="24"/>
          <w:szCs w:val="24"/>
        </w:rPr>
        <w:t xml:space="preserve"> от</w:t>
      </w:r>
      <w:r w:rsidR="00F85F1B" w:rsidRPr="003B6E06">
        <w:rPr>
          <w:sz w:val="24"/>
          <w:szCs w:val="24"/>
        </w:rPr>
        <w:t xml:space="preserve"> </w:t>
      </w:r>
      <w:r w:rsidR="006F6259">
        <w:rPr>
          <w:sz w:val="24"/>
          <w:szCs w:val="24"/>
        </w:rPr>
        <w:t>21</w:t>
      </w:r>
      <w:r w:rsidR="00F85F1B" w:rsidRPr="003B6E06">
        <w:rPr>
          <w:sz w:val="24"/>
          <w:szCs w:val="24"/>
        </w:rPr>
        <w:t xml:space="preserve"> </w:t>
      </w:r>
      <w:r w:rsidR="006F6259">
        <w:rPr>
          <w:sz w:val="24"/>
          <w:szCs w:val="24"/>
        </w:rPr>
        <w:t>апреля</w:t>
      </w:r>
      <w:r w:rsidR="00F85F1B" w:rsidRPr="003B6E06">
        <w:rPr>
          <w:sz w:val="24"/>
          <w:szCs w:val="24"/>
        </w:rPr>
        <w:t xml:space="preserve"> 2017 года №</w:t>
      </w:r>
      <w:r w:rsidR="006F6259" w:rsidRPr="006F6259">
        <w:rPr>
          <w:sz w:val="24"/>
          <w:szCs w:val="24"/>
        </w:rPr>
        <w:t>02/01/2017/ KTZ Finance</w:t>
      </w:r>
      <w:r w:rsidRPr="003B6E06">
        <w:rPr>
          <w:sz w:val="24"/>
          <w:szCs w:val="24"/>
        </w:rPr>
        <w:t>,</w:t>
      </w:r>
    </w:p>
    <w:p w14:paraId="7906854E" w14:textId="39956D64" w:rsidR="001D47E2" w:rsidRPr="00A053F7" w:rsidRDefault="001D47E2" w:rsidP="00FB4856">
      <w:pPr>
        <w:tabs>
          <w:tab w:val="right" w:pos="9923"/>
        </w:tabs>
        <w:spacing w:before="240"/>
        <w:jc w:val="both"/>
        <w:rPr>
          <w:sz w:val="24"/>
          <w:szCs w:val="24"/>
        </w:rPr>
      </w:pPr>
      <w:r w:rsidRPr="003B6E06">
        <w:rPr>
          <w:sz w:val="24"/>
          <w:szCs w:val="24"/>
        </w:rPr>
        <w:t xml:space="preserve">на основании решения о размещении ценных бумаг, принятого </w:t>
      </w:r>
      <w:r w:rsidR="00BC6E71" w:rsidRPr="003B6E06">
        <w:rPr>
          <w:sz w:val="24"/>
          <w:szCs w:val="24"/>
        </w:rPr>
        <w:t xml:space="preserve">внеочередным </w:t>
      </w:r>
      <w:r w:rsidR="00F85F1B" w:rsidRPr="003B6E06">
        <w:rPr>
          <w:sz w:val="24"/>
          <w:szCs w:val="24"/>
        </w:rPr>
        <w:t xml:space="preserve">общим собранием участников </w:t>
      </w:r>
      <w:r w:rsidRPr="003B6E06">
        <w:rPr>
          <w:sz w:val="24"/>
          <w:szCs w:val="24"/>
        </w:rPr>
        <w:t>Общества с ограниченной ответственностью «</w:t>
      </w:r>
      <w:r w:rsidR="00F85F1B" w:rsidRPr="003B6E06">
        <w:rPr>
          <w:sz w:val="24"/>
          <w:szCs w:val="24"/>
        </w:rPr>
        <w:t>KTЖ Финанс</w:t>
      </w:r>
      <w:r w:rsidRPr="003B6E06">
        <w:rPr>
          <w:sz w:val="24"/>
          <w:szCs w:val="24"/>
        </w:rPr>
        <w:t>»</w:t>
      </w:r>
      <w:r w:rsidR="006F6259">
        <w:rPr>
          <w:sz w:val="24"/>
          <w:szCs w:val="24"/>
        </w:rPr>
        <w:t xml:space="preserve"> 21</w:t>
      </w:r>
      <w:r w:rsidR="00F85F1B" w:rsidRPr="003B6E06">
        <w:rPr>
          <w:sz w:val="24"/>
          <w:szCs w:val="24"/>
        </w:rPr>
        <w:t xml:space="preserve"> </w:t>
      </w:r>
      <w:r w:rsidR="006F6259">
        <w:rPr>
          <w:sz w:val="24"/>
          <w:szCs w:val="24"/>
        </w:rPr>
        <w:t>апреля</w:t>
      </w:r>
      <w:r w:rsidR="00F85F1B" w:rsidRPr="003B6E06">
        <w:rPr>
          <w:sz w:val="24"/>
          <w:szCs w:val="24"/>
        </w:rPr>
        <w:t xml:space="preserve"> 2017</w:t>
      </w:r>
      <w:r w:rsidRPr="003B6E06">
        <w:rPr>
          <w:sz w:val="24"/>
          <w:szCs w:val="24"/>
        </w:rPr>
        <w:t xml:space="preserve"> года, </w:t>
      </w:r>
      <w:r w:rsidR="00F85F1B" w:rsidRPr="003B6E06">
        <w:rPr>
          <w:sz w:val="24"/>
          <w:szCs w:val="24"/>
        </w:rPr>
        <w:t>Протокол</w:t>
      </w:r>
      <w:r w:rsidRPr="003B6E06">
        <w:rPr>
          <w:sz w:val="24"/>
          <w:szCs w:val="24"/>
        </w:rPr>
        <w:t xml:space="preserve"> от </w:t>
      </w:r>
      <w:r w:rsidR="006F6259">
        <w:rPr>
          <w:sz w:val="24"/>
          <w:szCs w:val="24"/>
        </w:rPr>
        <w:t>21</w:t>
      </w:r>
      <w:r w:rsidR="00F85F1B" w:rsidRPr="003B6E06">
        <w:rPr>
          <w:sz w:val="24"/>
          <w:szCs w:val="24"/>
        </w:rPr>
        <w:t xml:space="preserve"> </w:t>
      </w:r>
      <w:r w:rsidR="006F6259">
        <w:rPr>
          <w:sz w:val="24"/>
          <w:szCs w:val="24"/>
        </w:rPr>
        <w:t>апреля</w:t>
      </w:r>
      <w:r w:rsidR="00F85F1B" w:rsidRPr="003B6E06">
        <w:rPr>
          <w:sz w:val="24"/>
          <w:szCs w:val="24"/>
        </w:rPr>
        <w:t xml:space="preserve"> 2017</w:t>
      </w:r>
      <w:r w:rsidRPr="003B6E06">
        <w:rPr>
          <w:sz w:val="24"/>
          <w:szCs w:val="24"/>
        </w:rPr>
        <w:t xml:space="preserve"> года </w:t>
      </w:r>
      <w:r w:rsidR="00F85F1B" w:rsidRPr="003B6E06">
        <w:rPr>
          <w:sz w:val="24"/>
          <w:szCs w:val="24"/>
        </w:rPr>
        <w:t>№</w:t>
      </w:r>
      <w:r w:rsidR="006F6259" w:rsidRPr="006F6259">
        <w:rPr>
          <w:sz w:val="24"/>
          <w:szCs w:val="24"/>
        </w:rPr>
        <w:t>02/01/2017/ KTZ Finance</w:t>
      </w:r>
      <w:r w:rsidR="00F85F1B" w:rsidRPr="003B6E06">
        <w:rPr>
          <w:sz w:val="24"/>
          <w:szCs w:val="24"/>
        </w:rPr>
        <w:t>.</w:t>
      </w:r>
    </w:p>
    <w:p w14:paraId="2BF97A5E" w14:textId="11A26619" w:rsidR="001D47E2" w:rsidRPr="00E55927" w:rsidRDefault="001D47E2" w:rsidP="00FB4856">
      <w:pPr>
        <w:spacing w:before="240"/>
        <w:jc w:val="both"/>
        <w:rPr>
          <w:sz w:val="24"/>
          <w:szCs w:val="24"/>
        </w:rPr>
      </w:pPr>
      <w:r>
        <w:rPr>
          <w:sz w:val="24"/>
          <w:szCs w:val="24"/>
        </w:rPr>
        <w:t>Место нахождения эмитента</w:t>
      </w:r>
      <w:r w:rsidR="00E769BA">
        <w:rPr>
          <w:sz w:val="24"/>
          <w:szCs w:val="24"/>
        </w:rPr>
        <w:t xml:space="preserve"> и контактные телефоны</w:t>
      </w:r>
      <w:r>
        <w:rPr>
          <w:sz w:val="24"/>
          <w:szCs w:val="24"/>
        </w:rPr>
        <w:t xml:space="preserve">: </w:t>
      </w:r>
      <w:r w:rsidR="00F85F1B" w:rsidRPr="00F85F1B">
        <w:rPr>
          <w:b/>
          <w:i/>
          <w:sz w:val="24"/>
          <w:szCs w:val="24"/>
        </w:rPr>
        <w:t>Российская Федерация, г. Москва</w:t>
      </w:r>
      <w:r w:rsidR="00E47D03">
        <w:rPr>
          <w:b/>
          <w:i/>
          <w:sz w:val="24"/>
          <w:szCs w:val="24"/>
        </w:rPr>
        <w:t xml:space="preserve">, </w:t>
      </w:r>
      <w:r w:rsidRPr="00F3147E">
        <w:rPr>
          <w:sz w:val="24"/>
          <w:szCs w:val="24"/>
        </w:rPr>
        <w:t xml:space="preserve"> </w:t>
      </w:r>
      <w:r w:rsidR="00E47D03" w:rsidRPr="00E47D03">
        <w:rPr>
          <w:b/>
          <w:i/>
          <w:sz w:val="24"/>
          <w:szCs w:val="24"/>
        </w:rPr>
        <w:t>+7</w:t>
      </w:r>
      <w:r w:rsidR="00E47D03">
        <w:rPr>
          <w:b/>
          <w:i/>
          <w:sz w:val="24"/>
          <w:szCs w:val="24"/>
        </w:rPr>
        <w:t xml:space="preserve"> (</w:t>
      </w:r>
      <w:r w:rsidR="00E47D03" w:rsidRPr="00E47D03">
        <w:rPr>
          <w:b/>
          <w:i/>
          <w:sz w:val="24"/>
          <w:szCs w:val="24"/>
        </w:rPr>
        <w:t>499</w:t>
      </w:r>
      <w:r w:rsidR="00E47D03">
        <w:rPr>
          <w:b/>
          <w:i/>
          <w:sz w:val="24"/>
          <w:szCs w:val="24"/>
        </w:rPr>
        <w:t xml:space="preserve">) </w:t>
      </w:r>
      <w:r w:rsidR="00E47D03" w:rsidRPr="00E47D03">
        <w:rPr>
          <w:b/>
          <w:i/>
          <w:sz w:val="24"/>
          <w:szCs w:val="24"/>
        </w:rPr>
        <w:t>286-20-31</w:t>
      </w:r>
    </w:p>
    <w:p w14:paraId="1CD83507" w14:textId="4548A3BF" w:rsidR="001D47E2" w:rsidRDefault="001D47E2" w:rsidP="001D47E2">
      <w:pPr>
        <w:spacing w:before="240" w:after="120"/>
        <w:rPr>
          <w:sz w:val="24"/>
          <w:szCs w:val="24"/>
        </w:rPr>
      </w:pPr>
    </w:p>
    <w:tbl>
      <w:tblPr>
        <w:tblW w:w="10094" w:type="dxa"/>
        <w:tblInd w:w="-34" w:type="dxa"/>
        <w:tblLayout w:type="fixed"/>
        <w:tblLook w:val="0000" w:firstRow="0" w:lastRow="0" w:firstColumn="0" w:lastColumn="0" w:noHBand="0" w:noVBand="0"/>
      </w:tblPr>
      <w:tblGrid>
        <w:gridCol w:w="113"/>
        <w:gridCol w:w="170"/>
        <w:gridCol w:w="340"/>
        <w:gridCol w:w="397"/>
        <w:gridCol w:w="255"/>
        <w:gridCol w:w="1361"/>
        <w:gridCol w:w="397"/>
        <w:gridCol w:w="142"/>
        <w:gridCol w:w="227"/>
        <w:gridCol w:w="1274"/>
        <w:gridCol w:w="1277"/>
        <w:gridCol w:w="284"/>
        <w:gridCol w:w="1134"/>
        <w:gridCol w:w="283"/>
        <w:gridCol w:w="142"/>
        <w:gridCol w:w="2127"/>
        <w:gridCol w:w="171"/>
      </w:tblGrid>
      <w:tr w:rsidR="00802C35" w:rsidRPr="00802C35" w14:paraId="21B12008" w14:textId="77777777" w:rsidTr="00D340A4">
        <w:trPr>
          <w:gridAfter w:val="1"/>
          <w:wAfter w:w="171" w:type="dxa"/>
          <w:trHeight w:val="1289"/>
        </w:trPr>
        <w:tc>
          <w:tcPr>
            <w:tcW w:w="4676" w:type="dxa"/>
            <w:gridSpan w:val="10"/>
            <w:shd w:val="clear" w:color="auto" w:fill="auto"/>
          </w:tcPr>
          <w:p w14:paraId="5EE8FA76" w14:textId="7F7AAB85" w:rsidR="00802C35" w:rsidRPr="00802C35" w:rsidRDefault="003B6E06" w:rsidP="009721F0">
            <w:pPr>
              <w:widowControl w:val="0"/>
              <w:tabs>
                <w:tab w:val="left" w:pos="2443"/>
                <w:tab w:val="left" w:pos="2868"/>
              </w:tabs>
              <w:suppressAutoHyphens/>
              <w:autoSpaceDE/>
              <w:autoSpaceDN/>
              <w:ind w:left="176"/>
              <w:jc w:val="both"/>
              <w:rPr>
                <w:sz w:val="22"/>
                <w:szCs w:val="24"/>
                <w:lang w:bidi="ru-RU"/>
              </w:rPr>
            </w:pPr>
            <w:r w:rsidRPr="003B6E06">
              <w:rPr>
                <w:sz w:val="22"/>
                <w:szCs w:val="24"/>
                <w:lang w:bidi="ru-RU"/>
              </w:rPr>
              <w:t>Генеральный директор Общества с ограниченной ответственностью «Тревеч Корпоративный Сервис - Управление», осуществляющего функции единоличного исполнительного органа Общества с ограниченной ответственностью «КТЖ Финанс» на основании решения внеочередного общего собрания участников Общества с ограниченной ответственностью «КТЖ Финанс» (Протокол №01/01/2017/ KTZ Finance от 28 марта 2017 г.) и договора передачи полномочий единоличного исполнительного органа № б/н  от 29 марта 2017 г.</w:t>
            </w:r>
          </w:p>
          <w:p w14:paraId="2ADD6E6A" w14:textId="6CA6CB23" w:rsidR="00525FF1" w:rsidRDefault="00802C35" w:rsidP="009D45F4">
            <w:pPr>
              <w:widowControl w:val="0"/>
              <w:tabs>
                <w:tab w:val="left" w:pos="2443"/>
                <w:tab w:val="left" w:pos="2868"/>
              </w:tabs>
              <w:suppressAutoHyphens/>
              <w:autoSpaceDE/>
              <w:autoSpaceDN/>
              <w:ind w:left="176"/>
              <w:rPr>
                <w:sz w:val="22"/>
                <w:szCs w:val="22"/>
                <w:lang w:eastAsia="ar-SA"/>
              </w:rPr>
            </w:pPr>
            <w:r w:rsidRPr="00802C35">
              <w:rPr>
                <w:sz w:val="22"/>
                <w:szCs w:val="22"/>
                <w:lang w:eastAsia="ar-SA"/>
              </w:rPr>
              <w:t>Дата «</w:t>
            </w:r>
            <w:r w:rsidR="0057116E">
              <w:rPr>
                <w:sz w:val="22"/>
                <w:szCs w:val="22"/>
                <w:lang w:val="en-US" w:eastAsia="ar-SA"/>
              </w:rPr>
              <w:t>22</w:t>
            </w:r>
            <w:r w:rsidRPr="00802C35">
              <w:rPr>
                <w:sz w:val="22"/>
                <w:szCs w:val="22"/>
                <w:lang w:eastAsia="ar-SA"/>
              </w:rPr>
              <w:t>»</w:t>
            </w:r>
            <w:r w:rsidR="00765BEC">
              <w:rPr>
                <w:sz w:val="22"/>
                <w:szCs w:val="22"/>
                <w:lang w:eastAsia="ar-SA"/>
              </w:rPr>
              <w:t xml:space="preserve"> мая</w:t>
            </w:r>
            <w:r w:rsidRPr="00802C35">
              <w:rPr>
                <w:sz w:val="22"/>
                <w:szCs w:val="22"/>
                <w:lang w:eastAsia="ar-SA"/>
              </w:rPr>
              <w:t xml:space="preserve"> </w:t>
            </w:r>
            <w:r w:rsidR="00FD54FC" w:rsidRPr="00802C35">
              <w:rPr>
                <w:sz w:val="22"/>
                <w:szCs w:val="22"/>
                <w:lang w:bidi="ru-RU"/>
              </w:rPr>
              <w:t xml:space="preserve"> </w:t>
            </w:r>
            <w:r w:rsidRPr="00802C35">
              <w:rPr>
                <w:sz w:val="22"/>
                <w:szCs w:val="22"/>
                <w:lang w:eastAsia="ar-SA"/>
              </w:rPr>
              <w:t xml:space="preserve">2017 г.            </w:t>
            </w:r>
          </w:p>
          <w:p w14:paraId="0BE1A16B" w14:textId="77777777" w:rsidR="00802C35" w:rsidRPr="00802C35" w:rsidRDefault="00802C35" w:rsidP="009D45F4">
            <w:pPr>
              <w:widowControl w:val="0"/>
              <w:tabs>
                <w:tab w:val="left" w:pos="2443"/>
                <w:tab w:val="left" w:pos="2868"/>
              </w:tabs>
              <w:suppressAutoHyphens/>
              <w:autoSpaceDE/>
              <w:autoSpaceDN/>
              <w:ind w:left="176"/>
              <w:rPr>
                <w:sz w:val="22"/>
                <w:szCs w:val="24"/>
                <w:lang w:eastAsia="ar-SA"/>
              </w:rPr>
            </w:pPr>
            <w:r w:rsidRPr="00802C35">
              <w:rPr>
                <w:sz w:val="22"/>
                <w:szCs w:val="22"/>
                <w:lang w:eastAsia="ar-SA"/>
              </w:rPr>
              <w:t xml:space="preserve">                                                  </w:t>
            </w:r>
          </w:p>
        </w:tc>
        <w:tc>
          <w:tcPr>
            <w:tcW w:w="5247" w:type="dxa"/>
            <w:gridSpan w:val="6"/>
            <w:shd w:val="clear" w:color="auto" w:fill="auto"/>
          </w:tcPr>
          <w:p w14:paraId="69FA2F3B" w14:textId="77777777" w:rsidR="00802C35" w:rsidRPr="00802C35" w:rsidRDefault="00802C35" w:rsidP="00802C35">
            <w:pPr>
              <w:widowControl w:val="0"/>
              <w:tabs>
                <w:tab w:val="left" w:pos="2443"/>
                <w:tab w:val="left" w:pos="2868"/>
              </w:tabs>
              <w:suppressAutoHyphens/>
              <w:autoSpaceDE/>
              <w:autoSpaceDN/>
              <w:rPr>
                <w:sz w:val="22"/>
                <w:szCs w:val="24"/>
                <w:lang w:eastAsia="ar-SA"/>
              </w:rPr>
            </w:pPr>
          </w:p>
          <w:p w14:paraId="26E77184" w14:textId="581DACD5" w:rsidR="00802C35" w:rsidRPr="00802C35" w:rsidRDefault="00802C35" w:rsidP="0092010C">
            <w:pPr>
              <w:widowControl w:val="0"/>
              <w:tabs>
                <w:tab w:val="left" w:pos="2443"/>
                <w:tab w:val="left" w:pos="2868"/>
              </w:tabs>
              <w:suppressAutoHyphens/>
              <w:autoSpaceDE/>
              <w:autoSpaceDN/>
              <w:rPr>
                <w:sz w:val="22"/>
                <w:szCs w:val="24"/>
                <w:lang w:eastAsia="ar-SA"/>
              </w:rPr>
            </w:pPr>
            <w:r w:rsidRPr="00802C35">
              <w:rPr>
                <w:sz w:val="22"/>
                <w:szCs w:val="22"/>
                <w:lang w:eastAsia="ar-SA"/>
              </w:rPr>
              <w:t xml:space="preserve">_______________________        </w:t>
            </w:r>
            <w:r w:rsidR="00525FF1">
              <w:rPr>
                <w:sz w:val="22"/>
                <w:szCs w:val="22"/>
                <w:lang w:eastAsia="ar-SA"/>
              </w:rPr>
              <w:t>Т.В. Качалина</w:t>
            </w:r>
            <w:r w:rsidRPr="00802C35">
              <w:rPr>
                <w:sz w:val="18"/>
                <w:szCs w:val="22"/>
                <w:lang w:eastAsia="ar-SA"/>
              </w:rPr>
              <w:t xml:space="preserve">                        (подпись)</w:t>
            </w:r>
          </w:p>
          <w:p w14:paraId="17FA96F8" w14:textId="77777777" w:rsidR="00802C35" w:rsidRPr="00802C35" w:rsidRDefault="00802C35" w:rsidP="00802C35">
            <w:pPr>
              <w:widowControl w:val="0"/>
              <w:tabs>
                <w:tab w:val="left" w:pos="2443"/>
                <w:tab w:val="left" w:pos="2868"/>
              </w:tabs>
              <w:suppressAutoHyphens/>
              <w:autoSpaceDE/>
              <w:autoSpaceDN/>
              <w:rPr>
                <w:sz w:val="22"/>
                <w:szCs w:val="24"/>
                <w:lang w:eastAsia="ar-SA"/>
              </w:rPr>
            </w:pPr>
            <w:r w:rsidRPr="00802C35">
              <w:rPr>
                <w:sz w:val="22"/>
                <w:szCs w:val="22"/>
                <w:lang w:eastAsia="ar-SA"/>
              </w:rPr>
              <w:t xml:space="preserve">                       М.П.              </w:t>
            </w:r>
          </w:p>
          <w:p w14:paraId="037E5C8C" w14:textId="77777777" w:rsidR="00802C35" w:rsidRPr="00802C35" w:rsidRDefault="00802C35" w:rsidP="00802C35">
            <w:pPr>
              <w:widowControl w:val="0"/>
              <w:tabs>
                <w:tab w:val="left" w:pos="2443"/>
                <w:tab w:val="left" w:pos="2868"/>
              </w:tabs>
              <w:suppressAutoHyphens/>
              <w:autoSpaceDE/>
              <w:autoSpaceDN/>
              <w:rPr>
                <w:sz w:val="22"/>
                <w:szCs w:val="24"/>
                <w:lang w:eastAsia="ar-SA"/>
              </w:rPr>
            </w:pPr>
          </w:p>
        </w:tc>
      </w:tr>
      <w:tr w:rsidR="00802C35" w:rsidRPr="00802C35" w14:paraId="610358F3" w14:textId="77777777" w:rsidTr="00D340A4">
        <w:tblPrEx>
          <w:tblCellMar>
            <w:left w:w="28" w:type="dxa"/>
            <w:right w:w="28" w:type="dxa"/>
          </w:tblCellMar>
        </w:tblPrEx>
        <w:trPr>
          <w:gridBefore w:val="1"/>
          <w:wBefore w:w="113" w:type="dxa"/>
          <w:cantSplit/>
          <w:trHeight w:val="278"/>
        </w:trPr>
        <w:tc>
          <w:tcPr>
            <w:tcW w:w="170" w:type="dxa"/>
            <w:tcBorders>
              <w:bottom w:val="nil"/>
            </w:tcBorders>
            <w:vAlign w:val="bottom"/>
          </w:tcPr>
          <w:p w14:paraId="23269D16" w14:textId="77777777" w:rsidR="00802C35" w:rsidRPr="00802C35" w:rsidRDefault="00802C35" w:rsidP="00802C35">
            <w:pPr>
              <w:keepNext/>
              <w:rPr>
                <w:sz w:val="24"/>
                <w:szCs w:val="24"/>
              </w:rPr>
            </w:pPr>
          </w:p>
        </w:tc>
        <w:tc>
          <w:tcPr>
            <w:tcW w:w="9640" w:type="dxa"/>
            <w:gridSpan w:val="14"/>
            <w:tcBorders>
              <w:bottom w:val="nil"/>
              <w:right w:val="nil"/>
            </w:tcBorders>
            <w:vAlign w:val="bottom"/>
          </w:tcPr>
          <w:p w14:paraId="1B652817" w14:textId="77777777" w:rsidR="00802C35" w:rsidRPr="00802C35" w:rsidRDefault="00802C35" w:rsidP="00802C35">
            <w:pPr>
              <w:keepNext/>
              <w:jc w:val="both"/>
              <w:rPr>
                <w:sz w:val="22"/>
                <w:szCs w:val="22"/>
              </w:rPr>
            </w:pPr>
            <w:r w:rsidRPr="00802C35">
              <w:rPr>
                <w:sz w:val="22"/>
                <w:szCs w:val="22"/>
              </w:rPr>
              <w:t xml:space="preserve">Исполнение обязательств по облигациям настоящего выпуска </w:t>
            </w:r>
          </w:p>
        </w:tc>
        <w:tc>
          <w:tcPr>
            <w:tcW w:w="171" w:type="dxa"/>
            <w:tcBorders>
              <w:left w:val="nil"/>
              <w:bottom w:val="nil"/>
            </w:tcBorders>
            <w:vAlign w:val="bottom"/>
          </w:tcPr>
          <w:p w14:paraId="12BFBEB1" w14:textId="77777777" w:rsidR="00802C35" w:rsidRPr="00802C35" w:rsidRDefault="00802C35" w:rsidP="00802C35">
            <w:pPr>
              <w:keepNext/>
              <w:rPr>
                <w:sz w:val="24"/>
                <w:szCs w:val="24"/>
              </w:rPr>
            </w:pPr>
          </w:p>
        </w:tc>
      </w:tr>
      <w:tr w:rsidR="00802C35" w:rsidRPr="00802C35" w14:paraId="0A980673" w14:textId="77777777" w:rsidTr="00D340A4">
        <w:tblPrEx>
          <w:tblCellMar>
            <w:left w:w="28" w:type="dxa"/>
            <w:right w:w="28" w:type="dxa"/>
          </w:tblCellMar>
        </w:tblPrEx>
        <w:trPr>
          <w:gridBefore w:val="1"/>
          <w:wBefore w:w="113" w:type="dxa"/>
          <w:trHeight w:val="277"/>
        </w:trPr>
        <w:tc>
          <w:tcPr>
            <w:tcW w:w="170" w:type="dxa"/>
            <w:tcBorders>
              <w:top w:val="nil"/>
              <w:bottom w:val="nil"/>
            </w:tcBorders>
            <w:vAlign w:val="bottom"/>
          </w:tcPr>
          <w:p w14:paraId="58785B83" w14:textId="77777777" w:rsidR="00802C35" w:rsidRPr="00802C35" w:rsidRDefault="00802C35" w:rsidP="00802C35">
            <w:pPr>
              <w:keepNext/>
              <w:rPr>
                <w:sz w:val="24"/>
                <w:szCs w:val="24"/>
              </w:rPr>
            </w:pPr>
          </w:p>
        </w:tc>
        <w:tc>
          <w:tcPr>
            <w:tcW w:w="2892" w:type="dxa"/>
            <w:gridSpan w:val="6"/>
            <w:tcBorders>
              <w:top w:val="nil"/>
              <w:bottom w:val="nil"/>
              <w:right w:val="nil"/>
            </w:tcBorders>
            <w:vAlign w:val="bottom"/>
          </w:tcPr>
          <w:p w14:paraId="1C5B8663" w14:textId="77777777" w:rsidR="00802C35" w:rsidRPr="00802C35" w:rsidRDefault="00802C35" w:rsidP="00802C35">
            <w:pPr>
              <w:keepNext/>
              <w:ind w:right="57"/>
              <w:jc w:val="both"/>
              <w:rPr>
                <w:sz w:val="22"/>
                <w:szCs w:val="22"/>
              </w:rPr>
            </w:pPr>
            <w:r w:rsidRPr="00802C35">
              <w:rPr>
                <w:sz w:val="22"/>
                <w:szCs w:val="22"/>
              </w:rPr>
              <w:t xml:space="preserve"> обеспечивается</w:t>
            </w:r>
          </w:p>
        </w:tc>
        <w:tc>
          <w:tcPr>
            <w:tcW w:w="4621" w:type="dxa"/>
            <w:gridSpan w:val="7"/>
            <w:tcBorders>
              <w:top w:val="nil"/>
              <w:left w:val="nil"/>
              <w:bottom w:val="single" w:sz="4" w:space="0" w:color="auto"/>
              <w:right w:val="nil"/>
            </w:tcBorders>
            <w:vAlign w:val="bottom"/>
          </w:tcPr>
          <w:p w14:paraId="7E3F369D" w14:textId="77777777" w:rsidR="00802C35" w:rsidRPr="00802C35" w:rsidRDefault="00802C35" w:rsidP="00802C35">
            <w:pPr>
              <w:keepNext/>
              <w:jc w:val="both"/>
              <w:rPr>
                <w:sz w:val="22"/>
                <w:szCs w:val="22"/>
              </w:rPr>
            </w:pPr>
            <w:r w:rsidRPr="00802C35">
              <w:rPr>
                <w:sz w:val="22"/>
                <w:szCs w:val="22"/>
              </w:rPr>
              <w:t>поручительством</w:t>
            </w:r>
          </w:p>
        </w:tc>
        <w:tc>
          <w:tcPr>
            <w:tcW w:w="2127" w:type="dxa"/>
            <w:tcBorders>
              <w:top w:val="nil"/>
              <w:left w:val="nil"/>
              <w:bottom w:val="nil"/>
              <w:right w:val="nil"/>
            </w:tcBorders>
            <w:vAlign w:val="bottom"/>
          </w:tcPr>
          <w:p w14:paraId="5A1F1D25" w14:textId="77777777" w:rsidR="00802C35" w:rsidRPr="00802C35" w:rsidRDefault="00802C35" w:rsidP="00802C35">
            <w:pPr>
              <w:keepNext/>
              <w:jc w:val="both"/>
              <w:rPr>
                <w:sz w:val="22"/>
                <w:szCs w:val="22"/>
              </w:rPr>
            </w:pPr>
            <w:r w:rsidRPr="00802C35">
              <w:rPr>
                <w:sz w:val="22"/>
                <w:szCs w:val="22"/>
              </w:rPr>
              <w:t>в соответствии с</w:t>
            </w:r>
          </w:p>
        </w:tc>
        <w:tc>
          <w:tcPr>
            <w:tcW w:w="171" w:type="dxa"/>
            <w:tcBorders>
              <w:top w:val="nil"/>
              <w:left w:val="nil"/>
              <w:bottom w:val="nil"/>
            </w:tcBorders>
            <w:vAlign w:val="bottom"/>
          </w:tcPr>
          <w:p w14:paraId="76ADF4DF" w14:textId="77777777" w:rsidR="00802C35" w:rsidRPr="00802C35" w:rsidRDefault="00802C35" w:rsidP="00802C35">
            <w:pPr>
              <w:keepNext/>
              <w:rPr>
                <w:sz w:val="24"/>
                <w:szCs w:val="24"/>
              </w:rPr>
            </w:pPr>
          </w:p>
        </w:tc>
      </w:tr>
      <w:tr w:rsidR="00802C35" w:rsidRPr="00802C35" w14:paraId="1E0E0DE9" w14:textId="77777777" w:rsidTr="00D340A4">
        <w:tblPrEx>
          <w:tblCellMar>
            <w:left w:w="28" w:type="dxa"/>
            <w:right w:w="28" w:type="dxa"/>
          </w:tblCellMar>
        </w:tblPrEx>
        <w:trPr>
          <w:gridBefore w:val="1"/>
          <w:wBefore w:w="113" w:type="dxa"/>
          <w:cantSplit/>
          <w:trHeight w:val="277"/>
        </w:trPr>
        <w:tc>
          <w:tcPr>
            <w:tcW w:w="170" w:type="dxa"/>
            <w:tcBorders>
              <w:top w:val="nil"/>
              <w:bottom w:val="nil"/>
            </w:tcBorders>
            <w:vAlign w:val="bottom"/>
          </w:tcPr>
          <w:p w14:paraId="053C31F0" w14:textId="77777777" w:rsidR="00802C35" w:rsidRPr="00802C35" w:rsidRDefault="00802C35" w:rsidP="00802C35">
            <w:pPr>
              <w:keepNext/>
              <w:rPr>
                <w:sz w:val="24"/>
                <w:szCs w:val="24"/>
              </w:rPr>
            </w:pPr>
          </w:p>
        </w:tc>
        <w:tc>
          <w:tcPr>
            <w:tcW w:w="9640" w:type="dxa"/>
            <w:gridSpan w:val="14"/>
            <w:tcBorders>
              <w:top w:val="nil"/>
              <w:bottom w:val="nil"/>
              <w:right w:val="nil"/>
            </w:tcBorders>
            <w:vAlign w:val="bottom"/>
          </w:tcPr>
          <w:p w14:paraId="71547497" w14:textId="77777777" w:rsidR="00802C35" w:rsidRPr="00802C35" w:rsidRDefault="00802C35" w:rsidP="00495F73">
            <w:pPr>
              <w:keepNext/>
              <w:jc w:val="both"/>
              <w:rPr>
                <w:sz w:val="22"/>
                <w:szCs w:val="22"/>
              </w:rPr>
            </w:pPr>
            <w:r w:rsidRPr="00802C35">
              <w:rPr>
                <w:sz w:val="22"/>
                <w:szCs w:val="22"/>
              </w:rPr>
              <w:t>условиями, установленными в настоящем решении о выпуске облигаций.</w:t>
            </w:r>
            <w:r w:rsidRPr="00802C35">
              <w:rPr>
                <w:sz w:val="22"/>
                <w:szCs w:val="22"/>
                <w:lang w:bidi="ru-RU"/>
              </w:rPr>
              <w:t xml:space="preserve"> </w:t>
            </w:r>
          </w:p>
        </w:tc>
        <w:tc>
          <w:tcPr>
            <w:tcW w:w="171" w:type="dxa"/>
            <w:tcBorders>
              <w:top w:val="nil"/>
              <w:left w:val="nil"/>
              <w:bottom w:val="nil"/>
            </w:tcBorders>
            <w:vAlign w:val="bottom"/>
          </w:tcPr>
          <w:p w14:paraId="5009ABBB" w14:textId="77777777" w:rsidR="00802C35" w:rsidRPr="00802C35" w:rsidRDefault="00802C35" w:rsidP="00802C35">
            <w:pPr>
              <w:keepNext/>
              <w:rPr>
                <w:sz w:val="24"/>
                <w:szCs w:val="24"/>
              </w:rPr>
            </w:pPr>
          </w:p>
        </w:tc>
      </w:tr>
      <w:tr w:rsidR="00802C35" w:rsidRPr="00802C35" w14:paraId="08AF056A" w14:textId="77777777" w:rsidTr="00D340A4">
        <w:tblPrEx>
          <w:tblCellMar>
            <w:left w:w="28" w:type="dxa"/>
            <w:right w:w="28" w:type="dxa"/>
          </w:tblCellMar>
        </w:tblPrEx>
        <w:trPr>
          <w:gridBefore w:val="1"/>
          <w:wBefore w:w="113" w:type="dxa"/>
        </w:trPr>
        <w:tc>
          <w:tcPr>
            <w:tcW w:w="170" w:type="dxa"/>
            <w:tcBorders>
              <w:top w:val="nil"/>
              <w:bottom w:val="nil"/>
            </w:tcBorders>
            <w:vAlign w:val="bottom"/>
          </w:tcPr>
          <w:p w14:paraId="1C38697B" w14:textId="77777777" w:rsidR="00802C35" w:rsidRPr="00802C35" w:rsidRDefault="00802C35" w:rsidP="00802C35">
            <w:pPr>
              <w:rPr>
                <w:sz w:val="24"/>
                <w:szCs w:val="24"/>
              </w:rPr>
            </w:pPr>
          </w:p>
        </w:tc>
        <w:tc>
          <w:tcPr>
            <w:tcW w:w="5670" w:type="dxa"/>
            <w:gridSpan w:val="9"/>
            <w:tcBorders>
              <w:top w:val="nil"/>
              <w:bottom w:val="single" w:sz="4" w:space="0" w:color="auto"/>
              <w:right w:val="nil"/>
            </w:tcBorders>
            <w:vAlign w:val="bottom"/>
          </w:tcPr>
          <w:p w14:paraId="3B335240" w14:textId="77777777" w:rsidR="00802C35" w:rsidRPr="00802C35" w:rsidRDefault="00802C35" w:rsidP="00802C35">
            <w:pPr>
              <w:jc w:val="both"/>
              <w:rPr>
                <w:sz w:val="22"/>
                <w:szCs w:val="22"/>
              </w:rPr>
            </w:pPr>
          </w:p>
          <w:p w14:paraId="3AE72E6D" w14:textId="0D7992FF" w:rsidR="00802C35" w:rsidRPr="00802C35" w:rsidRDefault="009D45F4" w:rsidP="00802C35">
            <w:pPr>
              <w:jc w:val="both"/>
              <w:rPr>
                <w:sz w:val="22"/>
                <w:szCs w:val="22"/>
              </w:rPr>
            </w:pPr>
            <w:r w:rsidRPr="009D45F4">
              <w:rPr>
                <w:sz w:val="22"/>
                <w:szCs w:val="22"/>
              </w:rPr>
              <w:t xml:space="preserve">Акционерное общество «Национальная компания «Қазақстан </w:t>
            </w:r>
            <w:r w:rsidR="00A816E6">
              <w:rPr>
                <w:sz w:val="22"/>
                <w:szCs w:val="22"/>
              </w:rPr>
              <w:t>т</w:t>
            </w:r>
            <w:r w:rsidRPr="009D45F4">
              <w:rPr>
                <w:sz w:val="22"/>
                <w:szCs w:val="22"/>
              </w:rPr>
              <w:t xml:space="preserve">емір </w:t>
            </w:r>
            <w:r w:rsidR="00A816E6">
              <w:rPr>
                <w:sz w:val="22"/>
                <w:szCs w:val="22"/>
              </w:rPr>
              <w:t>ж</w:t>
            </w:r>
            <w:r w:rsidRPr="009D45F4">
              <w:rPr>
                <w:sz w:val="22"/>
                <w:szCs w:val="22"/>
              </w:rPr>
              <w:t>олы»</w:t>
            </w:r>
          </w:p>
        </w:tc>
        <w:tc>
          <w:tcPr>
            <w:tcW w:w="4141" w:type="dxa"/>
            <w:gridSpan w:val="6"/>
            <w:tcBorders>
              <w:top w:val="nil"/>
              <w:left w:val="nil"/>
              <w:bottom w:val="nil"/>
            </w:tcBorders>
            <w:vAlign w:val="bottom"/>
          </w:tcPr>
          <w:p w14:paraId="51ECE8E2" w14:textId="77777777" w:rsidR="00802C35" w:rsidRPr="00802C35" w:rsidRDefault="00802C35" w:rsidP="00802C35">
            <w:pPr>
              <w:rPr>
                <w:sz w:val="22"/>
                <w:szCs w:val="22"/>
              </w:rPr>
            </w:pPr>
          </w:p>
        </w:tc>
      </w:tr>
      <w:tr w:rsidR="00802C35" w:rsidRPr="00802C35" w14:paraId="12AAA377" w14:textId="77777777" w:rsidTr="00D340A4">
        <w:tblPrEx>
          <w:tblCellMar>
            <w:left w:w="28" w:type="dxa"/>
            <w:right w:w="28" w:type="dxa"/>
          </w:tblCellMar>
        </w:tblPrEx>
        <w:trPr>
          <w:gridBefore w:val="1"/>
          <w:wBefore w:w="113" w:type="dxa"/>
        </w:trPr>
        <w:tc>
          <w:tcPr>
            <w:tcW w:w="170" w:type="dxa"/>
            <w:tcBorders>
              <w:top w:val="nil"/>
              <w:bottom w:val="nil"/>
            </w:tcBorders>
          </w:tcPr>
          <w:p w14:paraId="3D6F68C8" w14:textId="77777777" w:rsidR="00802C35" w:rsidRPr="00802C35" w:rsidRDefault="00802C35" w:rsidP="00802C35"/>
        </w:tc>
        <w:tc>
          <w:tcPr>
            <w:tcW w:w="5670" w:type="dxa"/>
            <w:gridSpan w:val="9"/>
            <w:tcBorders>
              <w:top w:val="nil"/>
              <w:bottom w:val="nil"/>
              <w:right w:val="nil"/>
            </w:tcBorders>
          </w:tcPr>
          <w:p w14:paraId="7613A01D" w14:textId="77777777" w:rsidR="00802C35" w:rsidRPr="00802C35" w:rsidRDefault="00802C35" w:rsidP="00802C35">
            <w:pPr>
              <w:rPr>
                <w:sz w:val="22"/>
                <w:szCs w:val="22"/>
              </w:rPr>
            </w:pPr>
          </w:p>
        </w:tc>
        <w:tc>
          <w:tcPr>
            <w:tcW w:w="4141" w:type="dxa"/>
            <w:gridSpan w:val="6"/>
            <w:tcBorders>
              <w:top w:val="nil"/>
              <w:left w:val="nil"/>
              <w:bottom w:val="nil"/>
            </w:tcBorders>
          </w:tcPr>
          <w:p w14:paraId="69F2621B" w14:textId="77777777" w:rsidR="00802C35" w:rsidRPr="00802C35" w:rsidRDefault="00802C35" w:rsidP="00802C35">
            <w:pPr>
              <w:rPr>
                <w:sz w:val="22"/>
                <w:szCs w:val="22"/>
              </w:rPr>
            </w:pPr>
          </w:p>
        </w:tc>
      </w:tr>
      <w:tr w:rsidR="00802C35" w:rsidRPr="00802C35" w14:paraId="7F270F20" w14:textId="77777777" w:rsidTr="00D340A4">
        <w:tblPrEx>
          <w:tblCellMar>
            <w:left w:w="28" w:type="dxa"/>
            <w:right w:w="28" w:type="dxa"/>
          </w:tblCellMar>
        </w:tblPrEx>
        <w:trPr>
          <w:gridBefore w:val="1"/>
          <w:wBefore w:w="113" w:type="dxa"/>
        </w:trPr>
        <w:tc>
          <w:tcPr>
            <w:tcW w:w="170" w:type="dxa"/>
            <w:tcBorders>
              <w:top w:val="nil"/>
              <w:bottom w:val="nil"/>
            </w:tcBorders>
            <w:vAlign w:val="bottom"/>
          </w:tcPr>
          <w:p w14:paraId="374DD729" w14:textId="77777777" w:rsidR="00802C35" w:rsidRPr="00802C35" w:rsidRDefault="00802C35" w:rsidP="00802C35">
            <w:pPr>
              <w:jc w:val="center"/>
              <w:rPr>
                <w:sz w:val="24"/>
                <w:szCs w:val="24"/>
              </w:rPr>
            </w:pPr>
          </w:p>
        </w:tc>
        <w:tc>
          <w:tcPr>
            <w:tcW w:w="5670" w:type="dxa"/>
            <w:gridSpan w:val="9"/>
            <w:tcBorders>
              <w:top w:val="nil"/>
              <w:bottom w:val="single" w:sz="4" w:space="0" w:color="auto"/>
              <w:right w:val="nil"/>
            </w:tcBorders>
            <w:vAlign w:val="bottom"/>
          </w:tcPr>
          <w:p w14:paraId="40440BF2" w14:textId="77777777" w:rsidR="00802C35" w:rsidRPr="00802C35" w:rsidRDefault="00802C35" w:rsidP="009D45F4">
            <w:pPr>
              <w:jc w:val="both"/>
              <w:rPr>
                <w:sz w:val="22"/>
                <w:szCs w:val="22"/>
              </w:rPr>
            </w:pPr>
            <w:r w:rsidRPr="00802C35">
              <w:rPr>
                <w:sz w:val="22"/>
                <w:szCs w:val="22"/>
              </w:rPr>
              <w:t xml:space="preserve">Президент </w:t>
            </w:r>
          </w:p>
        </w:tc>
        <w:tc>
          <w:tcPr>
            <w:tcW w:w="284" w:type="dxa"/>
            <w:tcBorders>
              <w:top w:val="nil"/>
              <w:left w:val="nil"/>
              <w:bottom w:val="nil"/>
              <w:right w:val="nil"/>
            </w:tcBorders>
            <w:vAlign w:val="bottom"/>
          </w:tcPr>
          <w:p w14:paraId="0D8B2AC5" w14:textId="77777777" w:rsidR="00802C35" w:rsidRPr="00802C35" w:rsidRDefault="00802C35" w:rsidP="00802C35">
            <w:pPr>
              <w:jc w:val="center"/>
              <w:rPr>
                <w:sz w:val="22"/>
                <w:szCs w:val="22"/>
              </w:rPr>
            </w:pPr>
          </w:p>
        </w:tc>
        <w:tc>
          <w:tcPr>
            <w:tcW w:w="1134" w:type="dxa"/>
            <w:tcBorders>
              <w:top w:val="nil"/>
              <w:left w:val="nil"/>
              <w:bottom w:val="single" w:sz="4" w:space="0" w:color="auto"/>
              <w:right w:val="nil"/>
            </w:tcBorders>
            <w:vAlign w:val="bottom"/>
          </w:tcPr>
          <w:p w14:paraId="2EF4719A" w14:textId="77777777" w:rsidR="00802C35" w:rsidRPr="00802C35" w:rsidRDefault="00802C35" w:rsidP="00802C35">
            <w:pPr>
              <w:jc w:val="center"/>
              <w:rPr>
                <w:sz w:val="22"/>
                <w:szCs w:val="22"/>
              </w:rPr>
            </w:pPr>
          </w:p>
        </w:tc>
        <w:tc>
          <w:tcPr>
            <w:tcW w:w="283" w:type="dxa"/>
            <w:tcBorders>
              <w:top w:val="nil"/>
              <w:left w:val="nil"/>
              <w:bottom w:val="nil"/>
              <w:right w:val="nil"/>
            </w:tcBorders>
            <w:vAlign w:val="bottom"/>
          </w:tcPr>
          <w:p w14:paraId="72B6F6F6" w14:textId="77777777" w:rsidR="00802C35" w:rsidRPr="00802C35" w:rsidRDefault="00802C35" w:rsidP="00802C35">
            <w:pPr>
              <w:jc w:val="center"/>
              <w:rPr>
                <w:sz w:val="22"/>
                <w:szCs w:val="22"/>
              </w:rPr>
            </w:pPr>
          </w:p>
        </w:tc>
        <w:tc>
          <w:tcPr>
            <w:tcW w:w="2269" w:type="dxa"/>
            <w:gridSpan w:val="2"/>
            <w:tcBorders>
              <w:top w:val="nil"/>
              <w:left w:val="nil"/>
              <w:bottom w:val="single" w:sz="4" w:space="0" w:color="auto"/>
              <w:right w:val="nil"/>
            </w:tcBorders>
            <w:vAlign w:val="bottom"/>
          </w:tcPr>
          <w:p w14:paraId="702D2949" w14:textId="4874C3C0" w:rsidR="00802C35" w:rsidRPr="00802C35" w:rsidRDefault="007A6243" w:rsidP="00802C35">
            <w:pPr>
              <w:jc w:val="center"/>
              <w:rPr>
                <w:sz w:val="22"/>
                <w:szCs w:val="22"/>
              </w:rPr>
            </w:pPr>
            <w:r>
              <w:rPr>
                <w:b/>
                <w:bCs/>
                <w:i/>
                <w:iCs/>
                <w:sz w:val="22"/>
                <w:szCs w:val="22"/>
              </w:rPr>
              <w:t>К.К.</w:t>
            </w:r>
            <w:r w:rsidRPr="007A6243">
              <w:rPr>
                <w:b/>
                <w:bCs/>
                <w:i/>
                <w:iCs/>
                <w:sz w:val="22"/>
                <w:szCs w:val="22"/>
              </w:rPr>
              <w:t>Алпысбаев</w:t>
            </w:r>
          </w:p>
        </w:tc>
        <w:tc>
          <w:tcPr>
            <w:tcW w:w="171" w:type="dxa"/>
            <w:tcBorders>
              <w:top w:val="nil"/>
              <w:left w:val="nil"/>
              <w:bottom w:val="nil"/>
            </w:tcBorders>
            <w:vAlign w:val="bottom"/>
          </w:tcPr>
          <w:p w14:paraId="0F95C158" w14:textId="77777777" w:rsidR="00802C35" w:rsidRPr="00802C35" w:rsidRDefault="00802C35" w:rsidP="00802C35">
            <w:pPr>
              <w:rPr>
                <w:sz w:val="24"/>
                <w:szCs w:val="24"/>
              </w:rPr>
            </w:pPr>
          </w:p>
        </w:tc>
      </w:tr>
      <w:tr w:rsidR="00802C35" w:rsidRPr="00802C35" w14:paraId="3250F2F1" w14:textId="77777777" w:rsidTr="00D340A4">
        <w:tblPrEx>
          <w:tblCellMar>
            <w:left w:w="28" w:type="dxa"/>
            <w:right w:w="28" w:type="dxa"/>
          </w:tblCellMar>
        </w:tblPrEx>
        <w:trPr>
          <w:gridBefore w:val="1"/>
          <w:wBefore w:w="113" w:type="dxa"/>
        </w:trPr>
        <w:tc>
          <w:tcPr>
            <w:tcW w:w="170" w:type="dxa"/>
            <w:tcBorders>
              <w:top w:val="nil"/>
              <w:bottom w:val="nil"/>
            </w:tcBorders>
          </w:tcPr>
          <w:p w14:paraId="187C4DBE" w14:textId="77777777" w:rsidR="00802C35" w:rsidRPr="00802C35" w:rsidRDefault="00802C35" w:rsidP="00802C35">
            <w:pPr>
              <w:jc w:val="center"/>
            </w:pPr>
          </w:p>
        </w:tc>
        <w:tc>
          <w:tcPr>
            <w:tcW w:w="5670" w:type="dxa"/>
            <w:gridSpan w:val="9"/>
            <w:tcBorders>
              <w:top w:val="nil"/>
              <w:bottom w:val="nil"/>
              <w:right w:val="nil"/>
            </w:tcBorders>
          </w:tcPr>
          <w:p w14:paraId="73BF2319" w14:textId="77777777" w:rsidR="00802C35" w:rsidRPr="00802C35" w:rsidRDefault="00802C35" w:rsidP="00802C35">
            <w:pPr>
              <w:spacing w:after="240"/>
              <w:jc w:val="center"/>
              <w:rPr>
                <w:sz w:val="22"/>
                <w:szCs w:val="22"/>
              </w:rPr>
            </w:pPr>
          </w:p>
        </w:tc>
        <w:tc>
          <w:tcPr>
            <w:tcW w:w="284" w:type="dxa"/>
            <w:tcBorders>
              <w:top w:val="nil"/>
              <w:left w:val="nil"/>
              <w:bottom w:val="nil"/>
              <w:right w:val="nil"/>
            </w:tcBorders>
          </w:tcPr>
          <w:p w14:paraId="06B27550" w14:textId="77777777" w:rsidR="00802C35" w:rsidRPr="00802C35" w:rsidRDefault="00802C35" w:rsidP="00802C35">
            <w:pPr>
              <w:jc w:val="center"/>
              <w:rPr>
                <w:sz w:val="22"/>
                <w:szCs w:val="22"/>
              </w:rPr>
            </w:pPr>
          </w:p>
        </w:tc>
        <w:tc>
          <w:tcPr>
            <w:tcW w:w="1134" w:type="dxa"/>
            <w:tcBorders>
              <w:top w:val="nil"/>
              <w:left w:val="nil"/>
              <w:bottom w:val="nil"/>
              <w:right w:val="nil"/>
            </w:tcBorders>
          </w:tcPr>
          <w:p w14:paraId="074B4207" w14:textId="77777777" w:rsidR="00802C35" w:rsidRPr="00802C35" w:rsidRDefault="00802C35" w:rsidP="00802C35">
            <w:pPr>
              <w:spacing w:after="120"/>
              <w:jc w:val="center"/>
              <w:rPr>
                <w:sz w:val="22"/>
                <w:szCs w:val="22"/>
              </w:rPr>
            </w:pPr>
            <w:r w:rsidRPr="00802C35">
              <w:rPr>
                <w:sz w:val="22"/>
                <w:szCs w:val="22"/>
              </w:rPr>
              <w:t>подпись</w:t>
            </w:r>
          </w:p>
          <w:p w14:paraId="6D30B05A" w14:textId="77777777" w:rsidR="00802C35" w:rsidRPr="00802C35" w:rsidRDefault="00802C35" w:rsidP="00802C35">
            <w:pPr>
              <w:jc w:val="center"/>
              <w:rPr>
                <w:sz w:val="22"/>
                <w:szCs w:val="22"/>
              </w:rPr>
            </w:pPr>
            <w:r w:rsidRPr="00802C35">
              <w:rPr>
                <w:sz w:val="22"/>
                <w:szCs w:val="22"/>
              </w:rPr>
              <w:t>М.П.</w:t>
            </w:r>
          </w:p>
        </w:tc>
        <w:tc>
          <w:tcPr>
            <w:tcW w:w="283" w:type="dxa"/>
            <w:tcBorders>
              <w:top w:val="nil"/>
              <w:left w:val="nil"/>
              <w:bottom w:val="nil"/>
              <w:right w:val="nil"/>
            </w:tcBorders>
          </w:tcPr>
          <w:p w14:paraId="7FEA542B" w14:textId="77777777" w:rsidR="00802C35" w:rsidRPr="00802C35" w:rsidRDefault="00802C35" w:rsidP="00802C35">
            <w:pPr>
              <w:jc w:val="center"/>
              <w:rPr>
                <w:sz w:val="22"/>
                <w:szCs w:val="22"/>
              </w:rPr>
            </w:pPr>
          </w:p>
        </w:tc>
        <w:tc>
          <w:tcPr>
            <w:tcW w:w="2269" w:type="dxa"/>
            <w:gridSpan w:val="2"/>
            <w:tcBorders>
              <w:top w:val="nil"/>
              <w:left w:val="nil"/>
              <w:bottom w:val="nil"/>
              <w:right w:val="nil"/>
            </w:tcBorders>
          </w:tcPr>
          <w:p w14:paraId="5BABEFFA" w14:textId="77777777" w:rsidR="00802C35" w:rsidRPr="00802C35" w:rsidRDefault="00802C35" w:rsidP="00802C35">
            <w:pPr>
              <w:jc w:val="center"/>
              <w:rPr>
                <w:sz w:val="22"/>
                <w:szCs w:val="22"/>
              </w:rPr>
            </w:pPr>
            <w:r w:rsidRPr="00802C35">
              <w:rPr>
                <w:sz w:val="22"/>
                <w:szCs w:val="22"/>
              </w:rPr>
              <w:t>И.О. Фамилия</w:t>
            </w:r>
          </w:p>
        </w:tc>
        <w:tc>
          <w:tcPr>
            <w:tcW w:w="171" w:type="dxa"/>
            <w:tcBorders>
              <w:top w:val="nil"/>
              <w:left w:val="nil"/>
              <w:bottom w:val="nil"/>
            </w:tcBorders>
          </w:tcPr>
          <w:p w14:paraId="6E223B7C" w14:textId="77777777" w:rsidR="00802C35" w:rsidRPr="00802C35" w:rsidRDefault="00802C35" w:rsidP="00802C35"/>
        </w:tc>
      </w:tr>
      <w:tr w:rsidR="00802C35" w:rsidRPr="00802C35" w14:paraId="20EA3650" w14:textId="77777777" w:rsidTr="00D340A4">
        <w:tblPrEx>
          <w:tblCellMar>
            <w:left w:w="28" w:type="dxa"/>
            <w:right w:w="28" w:type="dxa"/>
          </w:tblCellMar>
        </w:tblPrEx>
        <w:trPr>
          <w:gridBefore w:val="1"/>
          <w:wBefore w:w="113" w:type="dxa"/>
          <w:cantSplit/>
        </w:trPr>
        <w:tc>
          <w:tcPr>
            <w:tcW w:w="170" w:type="dxa"/>
            <w:tcBorders>
              <w:top w:val="nil"/>
              <w:bottom w:val="nil"/>
            </w:tcBorders>
            <w:vAlign w:val="bottom"/>
          </w:tcPr>
          <w:p w14:paraId="6684DACB" w14:textId="77777777" w:rsidR="00802C35" w:rsidRPr="00802C35" w:rsidRDefault="00802C35" w:rsidP="00802C35">
            <w:pPr>
              <w:rPr>
                <w:sz w:val="24"/>
                <w:szCs w:val="24"/>
              </w:rPr>
            </w:pPr>
          </w:p>
        </w:tc>
        <w:tc>
          <w:tcPr>
            <w:tcW w:w="340" w:type="dxa"/>
            <w:tcBorders>
              <w:top w:val="nil"/>
              <w:bottom w:val="nil"/>
              <w:right w:val="nil"/>
            </w:tcBorders>
            <w:vAlign w:val="bottom"/>
          </w:tcPr>
          <w:p w14:paraId="11CA9662" w14:textId="77777777" w:rsidR="00802C35" w:rsidRPr="00802C35" w:rsidRDefault="00802C35" w:rsidP="00802C35">
            <w:pPr>
              <w:jc w:val="right"/>
              <w:rPr>
                <w:sz w:val="22"/>
                <w:szCs w:val="22"/>
              </w:rPr>
            </w:pPr>
            <w:r w:rsidRPr="00802C35">
              <w:rPr>
                <w:sz w:val="22"/>
                <w:szCs w:val="22"/>
              </w:rPr>
              <w:t>“</w:t>
            </w:r>
          </w:p>
        </w:tc>
        <w:tc>
          <w:tcPr>
            <w:tcW w:w="397" w:type="dxa"/>
            <w:tcBorders>
              <w:top w:val="nil"/>
              <w:left w:val="nil"/>
              <w:bottom w:val="single" w:sz="4" w:space="0" w:color="auto"/>
              <w:right w:val="nil"/>
            </w:tcBorders>
            <w:vAlign w:val="bottom"/>
          </w:tcPr>
          <w:p w14:paraId="23F7F203" w14:textId="0AD97494" w:rsidR="00802C35" w:rsidRPr="0057116E" w:rsidRDefault="0057116E" w:rsidP="00802C35">
            <w:pPr>
              <w:jc w:val="center"/>
              <w:rPr>
                <w:sz w:val="22"/>
                <w:szCs w:val="22"/>
                <w:lang w:val="en-US"/>
              </w:rPr>
            </w:pPr>
            <w:r>
              <w:rPr>
                <w:sz w:val="22"/>
                <w:szCs w:val="22"/>
                <w:lang w:val="en-US"/>
              </w:rPr>
              <w:t>22</w:t>
            </w:r>
          </w:p>
        </w:tc>
        <w:tc>
          <w:tcPr>
            <w:tcW w:w="255" w:type="dxa"/>
            <w:tcBorders>
              <w:top w:val="nil"/>
              <w:left w:val="nil"/>
              <w:bottom w:val="nil"/>
              <w:right w:val="nil"/>
            </w:tcBorders>
            <w:vAlign w:val="bottom"/>
          </w:tcPr>
          <w:p w14:paraId="7A0C30B5" w14:textId="77777777" w:rsidR="00802C35" w:rsidRPr="00802C35" w:rsidRDefault="00802C35" w:rsidP="00802C35">
            <w:pPr>
              <w:rPr>
                <w:sz w:val="22"/>
                <w:szCs w:val="22"/>
              </w:rPr>
            </w:pPr>
            <w:r w:rsidRPr="00802C35">
              <w:rPr>
                <w:sz w:val="22"/>
                <w:szCs w:val="22"/>
              </w:rPr>
              <w:t>”</w:t>
            </w:r>
          </w:p>
        </w:tc>
        <w:tc>
          <w:tcPr>
            <w:tcW w:w="1361" w:type="dxa"/>
            <w:tcBorders>
              <w:top w:val="nil"/>
              <w:left w:val="nil"/>
              <w:bottom w:val="single" w:sz="4" w:space="0" w:color="auto"/>
              <w:right w:val="nil"/>
            </w:tcBorders>
            <w:vAlign w:val="bottom"/>
          </w:tcPr>
          <w:p w14:paraId="40B584DE" w14:textId="7B8C0A9B" w:rsidR="00802C35" w:rsidRPr="00802C35" w:rsidRDefault="00765BEC" w:rsidP="00802C35">
            <w:pPr>
              <w:jc w:val="center"/>
              <w:rPr>
                <w:sz w:val="22"/>
                <w:szCs w:val="22"/>
              </w:rPr>
            </w:pPr>
            <w:r>
              <w:rPr>
                <w:sz w:val="22"/>
                <w:szCs w:val="22"/>
              </w:rPr>
              <w:t>мая</w:t>
            </w:r>
          </w:p>
        </w:tc>
        <w:tc>
          <w:tcPr>
            <w:tcW w:w="397" w:type="dxa"/>
            <w:tcBorders>
              <w:top w:val="nil"/>
              <w:left w:val="nil"/>
              <w:bottom w:val="nil"/>
              <w:right w:val="nil"/>
            </w:tcBorders>
            <w:vAlign w:val="bottom"/>
          </w:tcPr>
          <w:p w14:paraId="0EB70EE5" w14:textId="77777777" w:rsidR="00802C35" w:rsidRPr="00802C35" w:rsidRDefault="00802C35" w:rsidP="00802C35">
            <w:pPr>
              <w:jc w:val="right"/>
              <w:rPr>
                <w:sz w:val="22"/>
                <w:szCs w:val="22"/>
              </w:rPr>
            </w:pPr>
            <w:r w:rsidRPr="00802C35">
              <w:rPr>
                <w:sz w:val="22"/>
                <w:szCs w:val="22"/>
              </w:rPr>
              <w:t>20</w:t>
            </w:r>
          </w:p>
        </w:tc>
        <w:tc>
          <w:tcPr>
            <w:tcW w:w="369" w:type="dxa"/>
            <w:gridSpan w:val="2"/>
            <w:tcBorders>
              <w:top w:val="nil"/>
              <w:left w:val="nil"/>
              <w:bottom w:val="single" w:sz="4" w:space="0" w:color="auto"/>
              <w:right w:val="nil"/>
            </w:tcBorders>
            <w:vAlign w:val="bottom"/>
          </w:tcPr>
          <w:p w14:paraId="1FC31D4B" w14:textId="77777777" w:rsidR="00802C35" w:rsidRPr="00802C35" w:rsidRDefault="00525FF1" w:rsidP="00802C35">
            <w:pPr>
              <w:rPr>
                <w:sz w:val="22"/>
                <w:szCs w:val="22"/>
              </w:rPr>
            </w:pPr>
            <w:r>
              <w:rPr>
                <w:sz w:val="22"/>
                <w:szCs w:val="22"/>
              </w:rPr>
              <w:t>17</w:t>
            </w:r>
          </w:p>
        </w:tc>
        <w:tc>
          <w:tcPr>
            <w:tcW w:w="6692" w:type="dxa"/>
            <w:gridSpan w:val="8"/>
            <w:tcBorders>
              <w:top w:val="nil"/>
              <w:left w:val="nil"/>
              <w:bottom w:val="nil"/>
            </w:tcBorders>
            <w:vAlign w:val="bottom"/>
          </w:tcPr>
          <w:p w14:paraId="1B477F45" w14:textId="77777777" w:rsidR="00802C35" w:rsidRPr="00802C35" w:rsidRDefault="00802C35" w:rsidP="00802C35">
            <w:pPr>
              <w:ind w:left="57"/>
              <w:rPr>
                <w:sz w:val="22"/>
                <w:szCs w:val="22"/>
              </w:rPr>
            </w:pPr>
            <w:r w:rsidRPr="00802C35">
              <w:rPr>
                <w:sz w:val="22"/>
                <w:szCs w:val="22"/>
              </w:rPr>
              <w:t>г.</w:t>
            </w:r>
          </w:p>
        </w:tc>
      </w:tr>
      <w:tr w:rsidR="00802C35" w:rsidRPr="00802C35" w14:paraId="29355338" w14:textId="77777777" w:rsidTr="00D340A4">
        <w:tblPrEx>
          <w:tblCellMar>
            <w:left w:w="28" w:type="dxa"/>
            <w:right w:w="28" w:type="dxa"/>
          </w:tblCellMar>
        </w:tblPrEx>
        <w:trPr>
          <w:gridBefore w:val="1"/>
          <w:wBefore w:w="113" w:type="dxa"/>
        </w:trPr>
        <w:tc>
          <w:tcPr>
            <w:tcW w:w="9981" w:type="dxa"/>
            <w:gridSpan w:val="16"/>
            <w:tcBorders>
              <w:top w:val="nil"/>
            </w:tcBorders>
            <w:vAlign w:val="bottom"/>
          </w:tcPr>
          <w:p w14:paraId="54325009" w14:textId="77777777" w:rsidR="00802C35" w:rsidRPr="00802C35" w:rsidRDefault="00802C35" w:rsidP="00802C35">
            <w:pPr>
              <w:rPr>
                <w:sz w:val="22"/>
                <w:szCs w:val="22"/>
              </w:rPr>
            </w:pPr>
          </w:p>
        </w:tc>
      </w:tr>
    </w:tbl>
    <w:p w14:paraId="3D68B65E" w14:textId="77777777" w:rsidR="00802C35" w:rsidRPr="00802C35" w:rsidRDefault="00802C35" w:rsidP="00802C35">
      <w:pPr>
        <w:widowControl w:val="0"/>
        <w:suppressAutoHyphens/>
        <w:autoSpaceDN/>
        <w:spacing w:after="200"/>
        <w:rPr>
          <w:b/>
          <w:sz w:val="24"/>
          <w:szCs w:val="22"/>
          <w:lang w:bidi="ru-RU"/>
        </w:rPr>
      </w:pPr>
      <w:r w:rsidRPr="00802C35">
        <w:rPr>
          <w:b/>
          <w:sz w:val="24"/>
          <w:szCs w:val="22"/>
          <w:lang w:bidi="ru-RU"/>
        </w:rPr>
        <w:br w:type="page"/>
      </w:r>
    </w:p>
    <w:p w14:paraId="75291780" w14:textId="77777777" w:rsidR="00495F73" w:rsidRPr="00495F73" w:rsidRDefault="00495F73" w:rsidP="00495F73">
      <w:pPr>
        <w:spacing w:after="200"/>
        <w:jc w:val="both"/>
        <w:rPr>
          <w:sz w:val="22"/>
        </w:rPr>
      </w:pPr>
      <w:r w:rsidRPr="00495F73">
        <w:rPr>
          <w:sz w:val="22"/>
        </w:rPr>
        <w:lastRenderedPageBreak/>
        <w:t>1. Вид, категория (тип) ценных бумаг:</w:t>
      </w:r>
    </w:p>
    <w:p w14:paraId="44778428" w14:textId="77777777" w:rsidR="00495F73" w:rsidRPr="00495F73" w:rsidRDefault="00495F73" w:rsidP="00495F73">
      <w:pPr>
        <w:spacing w:after="200"/>
        <w:jc w:val="both"/>
        <w:rPr>
          <w:sz w:val="22"/>
        </w:rPr>
      </w:pPr>
      <w:r w:rsidRPr="00495F73">
        <w:rPr>
          <w:sz w:val="22"/>
        </w:rPr>
        <w:t xml:space="preserve">Вид ценных бумаг: </w:t>
      </w:r>
      <w:r w:rsidRPr="00495F73">
        <w:rPr>
          <w:b/>
          <w:i/>
          <w:sz w:val="22"/>
        </w:rPr>
        <w:t>облигации на предъявителя</w:t>
      </w:r>
    </w:p>
    <w:p w14:paraId="3815D9B5" w14:textId="0C09075F" w:rsidR="00206F4A" w:rsidRDefault="00495F73" w:rsidP="00495F73">
      <w:pPr>
        <w:spacing w:after="200"/>
        <w:jc w:val="both"/>
        <w:rPr>
          <w:b/>
          <w:i/>
          <w:sz w:val="22"/>
        </w:rPr>
      </w:pPr>
      <w:r w:rsidRPr="00495F73">
        <w:rPr>
          <w:sz w:val="22"/>
        </w:rPr>
        <w:t xml:space="preserve">Иные идентификационные признаки размещаемых ценных бумаг: </w:t>
      </w:r>
      <w:r w:rsidR="00B70AE6" w:rsidRPr="00060C98">
        <w:rPr>
          <w:b/>
          <w:i/>
          <w:sz w:val="22"/>
        </w:rPr>
        <w:t>облигации</w:t>
      </w:r>
      <w:r w:rsidR="00B70AE6" w:rsidRPr="00B70AE6">
        <w:rPr>
          <w:sz w:val="22"/>
        </w:rPr>
        <w:t xml:space="preserve"> </w:t>
      </w:r>
      <w:r w:rsidR="00EF619C" w:rsidRPr="00EF619C">
        <w:rPr>
          <w:b/>
          <w:i/>
          <w:sz w:val="22"/>
        </w:rPr>
        <w:t xml:space="preserve">документарные </w:t>
      </w:r>
      <w:r w:rsidR="00036DBC" w:rsidRPr="00036DBC">
        <w:rPr>
          <w:b/>
          <w:i/>
          <w:sz w:val="22"/>
        </w:rPr>
        <w:t xml:space="preserve">на предъявителя с обязательным централизованным </w:t>
      </w:r>
      <w:r w:rsidR="00036DBC">
        <w:rPr>
          <w:b/>
          <w:i/>
          <w:sz w:val="22"/>
        </w:rPr>
        <w:t xml:space="preserve">хранением серии 01 </w:t>
      </w:r>
      <w:r w:rsidR="00EF619C" w:rsidRPr="00EF619C">
        <w:rPr>
          <w:b/>
          <w:i/>
          <w:sz w:val="22"/>
        </w:rPr>
        <w:t xml:space="preserve">неконвертируемые </w:t>
      </w:r>
      <w:r w:rsidR="00036DBC" w:rsidRPr="00036DBC">
        <w:rPr>
          <w:b/>
          <w:i/>
          <w:sz w:val="22"/>
        </w:rPr>
        <w:t xml:space="preserve">процентные </w:t>
      </w:r>
      <w:r w:rsidR="00EF619C" w:rsidRPr="00EF619C">
        <w:rPr>
          <w:b/>
          <w:i/>
          <w:sz w:val="22"/>
        </w:rPr>
        <w:t xml:space="preserve">c возможностью досрочного погашения по требованию </w:t>
      </w:r>
      <w:r w:rsidR="00BC6E71">
        <w:rPr>
          <w:b/>
          <w:i/>
          <w:sz w:val="22"/>
        </w:rPr>
        <w:t>их</w:t>
      </w:r>
      <w:r w:rsidR="00EF619C" w:rsidRPr="00EF619C">
        <w:rPr>
          <w:b/>
          <w:i/>
          <w:sz w:val="22"/>
        </w:rPr>
        <w:t xml:space="preserve"> владельцев </w:t>
      </w:r>
      <w:r w:rsidRPr="00495F73">
        <w:rPr>
          <w:b/>
          <w:i/>
          <w:sz w:val="22"/>
        </w:rPr>
        <w:t>(далее по тексту именуются совокупно «Облигации» или «Облигации выпуска» и по отдельности - «Облигация» или «Облигация выпуска»).</w:t>
      </w:r>
    </w:p>
    <w:p w14:paraId="394DD32A" w14:textId="77777777" w:rsidR="00EF619C" w:rsidRDefault="00EF619C" w:rsidP="00495F73">
      <w:pPr>
        <w:spacing w:after="200"/>
        <w:jc w:val="both"/>
        <w:rPr>
          <w:b/>
          <w:i/>
          <w:sz w:val="22"/>
        </w:rPr>
      </w:pPr>
      <w:r w:rsidRPr="00EF619C">
        <w:rPr>
          <w:sz w:val="22"/>
        </w:rPr>
        <w:t>2. Форма ценных бумаг:</w:t>
      </w:r>
      <w:r w:rsidRPr="00EF619C">
        <w:rPr>
          <w:b/>
          <w:i/>
          <w:sz w:val="22"/>
        </w:rPr>
        <w:t xml:space="preserve"> документарные.</w:t>
      </w:r>
    </w:p>
    <w:p w14:paraId="79AAC700" w14:textId="77777777" w:rsidR="00EF619C" w:rsidRPr="00EF619C" w:rsidRDefault="00EF619C" w:rsidP="00EF619C">
      <w:pPr>
        <w:spacing w:after="200"/>
        <w:jc w:val="both"/>
        <w:rPr>
          <w:sz w:val="22"/>
        </w:rPr>
      </w:pPr>
      <w:r w:rsidRPr="00EF619C">
        <w:rPr>
          <w:sz w:val="22"/>
        </w:rPr>
        <w:t>3. Указание на обязательное централизованное хранение</w:t>
      </w:r>
    </w:p>
    <w:p w14:paraId="27A1358D" w14:textId="77777777" w:rsidR="00EF619C" w:rsidRPr="00EF619C" w:rsidRDefault="00EF619C" w:rsidP="00EF619C">
      <w:pPr>
        <w:spacing w:after="200"/>
        <w:jc w:val="both"/>
        <w:rPr>
          <w:b/>
          <w:i/>
          <w:sz w:val="22"/>
        </w:rPr>
      </w:pPr>
      <w:r w:rsidRPr="00EF619C">
        <w:rPr>
          <w:b/>
          <w:i/>
          <w:sz w:val="22"/>
        </w:rPr>
        <w:t>Предусмотрено обязательное централизованное хранение облигаций настоящего выпуска.</w:t>
      </w:r>
    </w:p>
    <w:p w14:paraId="6E902116" w14:textId="77777777" w:rsidR="00EF619C" w:rsidRPr="00EF619C" w:rsidRDefault="00EF619C" w:rsidP="00EF619C">
      <w:pPr>
        <w:spacing w:after="200"/>
        <w:jc w:val="both"/>
        <w:rPr>
          <w:sz w:val="22"/>
        </w:rPr>
      </w:pPr>
      <w:r w:rsidRPr="00EF619C">
        <w:rPr>
          <w:sz w:val="22"/>
        </w:rPr>
        <w:t>Депозитарий, который будет осуществлять централизованное хранение:</w:t>
      </w:r>
    </w:p>
    <w:p w14:paraId="2A52320B" w14:textId="77777777" w:rsidR="00EF619C" w:rsidRPr="00EF619C" w:rsidRDefault="00EF619C" w:rsidP="00EF619C">
      <w:pPr>
        <w:spacing w:after="200"/>
        <w:jc w:val="both"/>
        <w:rPr>
          <w:b/>
          <w:i/>
          <w:sz w:val="22"/>
        </w:rPr>
      </w:pPr>
      <w:r w:rsidRPr="00EF619C">
        <w:rPr>
          <w:sz w:val="22"/>
        </w:rPr>
        <w:t>полное фирменное наименование:</w:t>
      </w:r>
      <w:r w:rsidRPr="00EF619C">
        <w:rPr>
          <w:b/>
          <w:i/>
          <w:sz w:val="22"/>
        </w:rPr>
        <w:t xml:space="preserve"> Небанковская кредитная организация акционерное общество «Национальный расчетный депозитарий»</w:t>
      </w:r>
    </w:p>
    <w:p w14:paraId="2E569CF3" w14:textId="77777777" w:rsidR="00EF619C" w:rsidRPr="00EF619C" w:rsidRDefault="00EF619C" w:rsidP="00EF619C">
      <w:pPr>
        <w:spacing w:after="200"/>
        <w:jc w:val="both"/>
        <w:rPr>
          <w:b/>
          <w:i/>
          <w:sz w:val="22"/>
        </w:rPr>
      </w:pPr>
      <w:r w:rsidRPr="00EF619C">
        <w:rPr>
          <w:sz w:val="22"/>
        </w:rPr>
        <w:t xml:space="preserve">сокращенное фирменное наименование: </w:t>
      </w:r>
      <w:r w:rsidRPr="00EF619C">
        <w:rPr>
          <w:b/>
          <w:i/>
          <w:sz w:val="22"/>
        </w:rPr>
        <w:t>НКО АО НРД</w:t>
      </w:r>
    </w:p>
    <w:p w14:paraId="4BCFDEA8" w14:textId="77777777" w:rsidR="00EF619C" w:rsidRPr="00EF619C" w:rsidRDefault="00EF619C" w:rsidP="00EF619C">
      <w:pPr>
        <w:spacing w:after="200"/>
        <w:jc w:val="both"/>
        <w:rPr>
          <w:b/>
          <w:i/>
          <w:sz w:val="22"/>
        </w:rPr>
      </w:pPr>
      <w:r w:rsidRPr="00EF619C">
        <w:rPr>
          <w:sz w:val="22"/>
        </w:rPr>
        <w:t xml:space="preserve">место нахождения: </w:t>
      </w:r>
      <w:r w:rsidRPr="00EF619C">
        <w:rPr>
          <w:b/>
          <w:i/>
          <w:sz w:val="22"/>
        </w:rPr>
        <w:t xml:space="preserve">город Москва, улица Спартаковская, дом 12 </w:t>
      </w:r>
    </w:p>
    <w:p w14:paraId="009DBEB5" w14:textId="77777777" w:rsidR="00EF619C" w:rsidRPr="00EF619C" w:rsidRDefault="00EF619C" w:rsidP="00EF619C">
      <w:pPr>
        <w:spacing w:after="200"/>
        <w:jc w:val="both"/>
        <w:rPr>
          <w:sz w:val="22"/>
        </w:rPr>
      </w:pPr>
      <w:r w:rsidRPr="00EF619C">
        <w:rPr>
          <w:sz w:val="22"/>
        </w:rPr>
        <w:t>Сведения о лицензии профессионального участника рынка ценных бумаг на осуществление депозитарной деятельности:</w:t>
      </w:r>
    </w:p>
    <w:p w14:paraId="3EA9D9E8" w14:textId="77777777" w:rsidR="00EF619C" w:rsidRPr="00EF619C" w:rsidRDefault="00EF619C" w:rsidP="00EF619C">
      <w:pPr>
        <w:spacing w:after="200"/>
        <w:jc w:val="both"/>
        <w:rPr>
          <w:b/>
          <w:i/>
          <w:sz w:val="22"/>
        </w:rPr>
      </w:pPr>
      <w:r w:rsidRPr="00EF619C">
        <w:rPr>
          <w:sz w:val="22"/>
        </w:rPr>
        <w:t xml:space="preserve">Номер: </w:t>
      </w:r>
      <w:r w:rsidRPr="00EF619C">
        <w:rPr>
          <w:b/>
          <w:i/>
          <w:sz w:val="22"/>
        </w:rPr>
        <w:t>045-12042-000100</w:t>
      </w:r>
    </w:p>
    <w:p w14:paraId="15195CF2" w14:textId="77777777" w:rsidR="00EF619C" w:rsidRPr="00EF619C" w:rsidRDefault="00EF619C" w:rsidP="00EF619C">
      <w:pPr>
        <w:spacing w:after="200"/>
        <w:jc w:val="both"/>
        <w:rPr>
          <w:b/>
          <w:i/>
          <w:sz w:val="22"/>
        </w:rPr>
      </w:pPr>
      <w:r w:rsidRPr="00EF619C">
        <w:rPr>
          <w:sz w:val="22"/>
        </w:rPr>
        <w:t>дата выдачи:</w:t>
      </w:r>
      <w:r w:rsidRPr="00EF619C">
        <w:rPr>
          <w:b/>
          <w:i/>
          <w:sz w:val="22"/>
        </w:rPr>
        <w:t xml:space="preserve"> 19.02.2009 г.</w:t>
      </w:r>
    </w:p>
    <w:p w14:paraId="090F6FAF" w14:textId="77777777" w:rsidR="00EF619C" w:rsidRPr="00EF619C" w:rsidRDefault="00EF619C" w:rsidP="00EF619C">
      <w:pPr>
        <w:spacing w:after="200"/>
        <w:jc w:val="both"/>
        <w:rPr>
          <w:b/>
          <w:i/>
          <w:sz w:val="22"/>
        </w:rPr>
      </w:pPr>
      <w:r w:rsidRPr="00EF619C">
        <w:rPr>
          <w:sz w:val="22"/>
        </w:rPr>
        <w:t>срок действия:</w:t>
      </w:r>
      <w:r w:rsidRPr="00EF619C">
        <w:rPr>
          <w:b/>
          <w:i/>
          <w:sz w:val="22"/>
        </w:rPr>
        <w:t xml:space="preserve"> без ограничения срока действия</w:t>
      </w:r>
    </w:p>
    <w:p w14:paraId="303C2FCB" w14:textId="77777777" w:rsidR="00EF619C" w:rsidRPr="00EF619C" w:rsidRDefault="00EF619C" w:rsidP="00EF619C">
      <w:pPr>
        <w:spacing w:after="200"/>
        <w:jc w:val="both"/>
        <w:rPr>
          <w:b/>
          <w:i/>
          <w:sz w:val="22"/>
        </w:rPr>
      </w:pPr>
      <w:r w:rsidRPr="00EF619C">
        <w:rPr>
          <w:sz w:val="22"/>
        </w:rPr>
        <w:t>орган, выдавший лицензию:</w:t>
      </w:r>
      <w:r w:rsidRPr="00EF619C">
        <w:rPr>
          <w:b/>
          <w:i/>
          <w:sz w:val="22"/>
        </w:rPr>
        <w:t xml:space="preserve"> ФСФР России </w:t>
      </w:r>
    </w:p>
    <w:p w14:paraId="10024076" w14:textId="77777777" w:rsidR="00EF619C" w:rsidRPr="00EF619C" w:rsidRDefault="00EF619C" w:rsidP="00EF619C">
      <w:pPr>
        <w:spacing w:after="200"/>
        <w:jc w:val="both"/>
        <w:rPr>
          <w:b/>
          <w:i/>
          <w:sz w:val="22"/>
        </w:rPr>
      </w:pPr>
      <w:r w:rsidRPr="00EF619C">
        <w:rPr>
          <w:b/>
          <w:i/>
          <w:sz w:val="22"/>
        </w:rPr>
        <w:t>В случае прекращения деятельности НКО АО НРД (далее – «НРД») в связи с его реорганизацией обязательное централизованное хранение Облигаций будет осуществляться его правопреемником в соответствии с требованиями законодательства Российской Федерации и/или нормативных актов в сфере финансовых рынков, а также внутренними документами юридического лица, являющегося правопреемником НРД. В тех случаях, когда в Решении о выпуске ценных бумаг упоминается НКО АО НРД, подразумевается НКО АО НРД или его правопреемник.</w:t>
      </w:r>
    </w:p>
    <w:p w14:paraId="416FADCF" w14:textId="4B8AE88E" w:rsidR="00EF619C" w:rsidRPr="00EF619C" w:rsidRDefault="00EF619C" w:rsidP="00EF619C">
      <w:pPr>
        <w:spacing w:after="200"/>
        <w:jc w:val="both"/>
        <w:rPr>
          <w:b/>
          <w:i/>
          <w:sz w:val="22"/>
        </w:rPr>
      </w:pPr>
      <w:r w:rsidRPr="00EF619C">
        <w:rPr>
          <w:b/>
          <w:i/>
          <w:sz w:val="22"/>
        </w:rPr>
        <w:t xml:space="preserve">Облигации выпускаются в документарной форме с оформлением на весь объем выпуска </w:t>
      </w:r>
      <w:r w:rsidR="00B70AE6">
        <w:rPr>
          <w:b/>
          <w:i/>
          <w:sz w:val="22"/>
        </w:rPr>
        <w:t xml:space="preserve">одного  </w:t>
      </w:r>
      <w:r w:rsidRPr="00EF619C">
        <w:rPr>
          <w:b/>
          <w:i/>
          <w:sz w:val="22"/>
        </w:rPr>
        <w:t xml:space="preserve">сертификата (далее – Сертификат), подлежащего обязательному централизованному хранению в НРД.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746BA7DA" w14:textId="77777777" w:rsidR="00EF619C" w:rsidRPr="00EF619C" w:rsidRDefault="00EF619C" w:rsidP="00EF619C">
      <w:pPr>
        <w:spacing w:after="200"/>
        <w:jc w:val="both"/>
        <w:rPr>
          <w:b/>
          <w:i/>
          <w:sz w:val="22"/>
        </w:rPr>
      </w:pPr>
      <w:r w:rsidRPr="00EF619C">
        <w:rPr>
          <w:b/>
          <w:i/>
          <w:sz w:val="22"/>
        </w:rPr>
        <w:t>До даты начала размещения Облигаций Общество с ограниченной ответственностью «</w:t>
      </w:r>
      <w:r w:rsidR="00B6721B" w:rsidRPr="00B6721B">
        <w:rPr>
          <w:b/>
          <w:i/>
          <w:sz w:val="22"/>
        </w:rPr>
        <w:t>KTЖ Финанс</w:t>
      </w:r>
      <w:r w:rsidRPr="00EF619C">
        <w:rPr>
          <w:b/>
          <w:i/>
          <w:sz w:val="22"/>
        </w:rPr>
        <w:t>» (далее – «Эмитент») передает Сертификат на хранение в НРД.</w:t>
      </w:r>
    </w:p>
    <w:p w14:paraId="6113453D" w14:textId="32282F6C" w:rsidR="00EF619C" w:rsidRPr="00EF619C" w:rsidRDefault="00EF619C" w:rsidP="00EF619C">
      <w:pPr>
        <w:spacing w:after="200"/>
        <w:jc w:val="both"/>
        <w:rPr>
          <w:b/>
          <w:i/>
          <w:sz w:val="22"/>
        </w:rPr>
      </w:pPr>
      <w:r w:rsidRPr="00EF619C">
        <w:rPr>
          <w:b/>
          <w:i/>
          <w:sz w:val="22"/>
        </w:rPr>
        <w:t>Образец Сертификата приводится в приложении к Решению о выпуске ценных бумаг. Документами, удостоверяющими права, закрепленные Облигацией, являются Сертификат и Решение о выпуске ценных бумаг. В случае расхождения между текстом Решения о выпуске ценных бумаг и данными, приведенными в Сертификате, владелец Облигаций имеет право требовать осуществления прав, закрепленных Облигацией, в объеме, удостоверенном Сертификатом. Эмитент несет ответственность за несовпадение данных, содержащихся в Сертификате Облигаций, с данными, содержащимися в Решении о выпуске ценных бумаг, в соответствии с действующим законодательством Российской Федерации.</w:t>
      </w:r>
    </w:p>
    <w:p w14:paraId="3B54167E" w14:textId="717C5273" w:rsidR="00EF619C" w:rsidRPr="00EF619C" w:rsidRDefault="00EF619C" w:rsidP="00EF619C">
      <w:pPr>
        <w:spacing w:after="200"/>
        <w:jc w:val="both"/>
        <w:rPr>
          <w:b/>
          <w:i/>
          <w:sz w:val="22"/>
        </w:rPr>
      </w:pPr>
      <w:r w:rsidRPr="00EF619C">
        <w:rPr>
          <w:b/>
          <w:i/>
          <w:sz w:val="22"/>
        </w:rPr>
        <w:lastRenderedPageBreak/>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w:t>
      </w:r>
      <w:r w:rsidR="0008344A">
        <w:rPr>
          <w:b/>
          <w:i/>
          <w:sz w:val="22"/>
        </w:rPr>
        <w:t xml:space="preserve"> </w:t>
      </w:r>
      <w:r w:rsidR="00E373F8">
        <w:rPr>
          <w:b/>
          <w:i/>
          <w:sz w:val="22"/>
        </w:rPr>
        <w:t>(в том числе иностранных организациях, осуществляющих учет и удостоверение прав на ценные бумаги)</w:t>
      </w:r>
      <w:r w:rsidRPr="00EF619C">
        <w:rPr>
          <w:b/>
          <w:i/>
          <w:sz w:val="22"/>
        </w:rPr>
        <w:t>, осуществляющих учет прав на Облигации, за исключением НРД (далее именуемые – «Депозитарии»).</w:t>
      </w:r>
    </w:p>
    <w:p w14:paraId="23EFB7BE" w14:textId="77777777" w:rsidR="00EF619C" w:rsidRPr="00EF619C" w:rsidRDefault="00EF619C" w:rsidP="00EF619C">
      <w:pPr>
        <w:spacing w:after="200"/>
        <w:jc w:val="both"/>
        <w:rPr>
          <w:b/>
          <w:i/>
          <w:sz w:val="22"/>
        </w:rPr>
      </w:pPr>
      <w:r w:rsidRPr="00EF619C">
        <w:rPr>
          <w:b/>
          <w:i/>
          <w:sz w:val="22"/>
        </w:rPr>
        <w:t>Права владельцев на Облигации выпуска удостоверяются Сертификатом и записями по счетам депо в НРД или Депозитариях.</w:t>
      </w:r>
    </w:p>
    <w:p w14:paraId="3E68B0F1" w14:textId="77777777" w:rsidR="00EF619C" w:rsidRPr="00EF619C" w:rsidRDefault="00EF619C" w:rsidP="00EF619C">
      <w:pPr>
        <w:spacing w:after="200"/>
        <w:jc w:val="both"/>
        <w:rPr>
          <w:b/>
          <w:i/>
          <w:sz w:val="22"/>
        </w:rPr>
      </w:pPr>
      <w:r w:rsidRPr="00EF619C">
        <w:rPr>
          <w:b/>
          <w:i/>
          <w:sz w:val="22"/>
        </w:rPr>
        <w:t>Права на Облигации учитываются НРД и Депозитариями, действующими на основании соответствующих лицензий и договоров с владельцами Облигаций, в виде записей по счетам депо, открытым владельцами Облигаций в НРД и Депозитариях.</w:t>
      </w:r>
    </w:p>
    <w:p w14:paraId="5158DAE0" w14:textId="77777777" w:rsidR="00EF619C" w:rsidRPr="00EF619C" w:rsidRDefault="00EF619C" w:rsidP="00EF619C">
      <w:pPr>
        <w:spacing w:after="200"/>
        <w:jc w:val="both"/>
        <w:rPr>
          <w:b/>
          <w:i/>
          <w:sz w:val="22"/>
        </w:rPr>
      </w:pPr>
      <w:r w:rsidRPr="00EF619C">
        <w:rPr>
          <w:b/>
          <w:i/>
          <w:sz w:val="22"/>
        </w:rPr>
        <w:t>Права собственности на Облигации подтверждаются выписками по счетам депо, выдаваемыми НРД и Депозитариями.</w:t>
      </w:r>
    </w:p>
    <w:p w14:paraId="58D1AE99" w14:textId="77777777" w:rsidR="00EF619C" w:rsidRPr="00EF619C" w:rsidRDefault="00EF619C" w:rsidP="00EF619C">
      <w:pPr>
        <w:spacing w:after="200"/>
        <w:jc w:val="both"/>
        <w:rPr>
          <w:b/>
          <w:i/>
          <w:sz w:val="22"/>
        </w:rPr>
      </w:pPr>
      <w:r w:rsidRPr="00EF619C">
        <w:rPr>
          <w:b/>
          <w:i/>
          <w:sz w:val="22"/>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7F23FAA5" w14:textId="77777777" w:rsidR="00EF619C" w:rsidRPr="00EF619C" w:rsidRDefault="00EF619C" w:rsidP="00EF619C">
      <w:pPr>
        <w:spacing w:after="200"/>
        <w:jc w:val="both"/>
        <w:rPr>
          <w:b/>
          <w:i/>
          <w:sz w:val="22"/>
        </w:rPr>
      </w:pPr>
      <w:r w:rsidRPr="00EF619C">
        <w:rPr>
          <w:b/>
          <w:i/>
          <w:sz w:val="22"/>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22538EB2" w14:textId="77777777" w:rsidR="00EF619C" w:rsidRPr="00EF619C" w:rsidRDefault="00EF619C" w:rsidP="00EF619C">
      <w:pPr>
        <w:spacing w:after="200"/>
        <w:jc w:val="both"/>
        <w:rPr>
          <w:b/>
          <w:i/>
          <w:sz w:val="22"/>
        </w:rPr>
      </w:pPr>
      <w:r w:rsidRPr="00EF619C">
        <w:rPr>
          <w:b/>
          <w:i/>
          <w:sz w:val="22"/>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14:paraId="7A95F4CA" w14:textId="77777777" w:rsidR="00EF619C" w:rsidRPr="00EF619C" w:rsidRDefault="00EF619C" w:rsidP="00EF619C">
      <w:pPr>
        <w:spacing w:after="200"/>
        <w:jc w:val="both"/>
        <w:rPr>
          <w:b/>
          <w:i/>
          <w:sz w:val="22"/>
        </w:rPr>
      </w:pPr>
      <w:r w:rsidRPr="00EF619C">
        <w:rPr>
          <w:b/>
          <w:i/>
          <w:sz w:val="22"/>
        </w:rPr>
        <w:t>Снятие Сертификата с хранения производится после списания всех Облигаций выпуска со счетов НРД.</w:t>
      </w:r>
    </w:p>
    <w:p w14:paraId="65DCD713" w14:textId="2BCC980A" w:rsidR="00EF619C" w:rsidRPr="00EF619C" w:rsidRDefault="00EF619C" w:rsidP="00EF619C">
      <w:pPr>
        <w:spacing w:after="200"/>
        <w:jc w:val="both"/>
        <w:rPr>
          <w:b/>
          <w:i/>
          <w:sz w:val="22"/>
        </w:rPr>
      </w:pPr>
      <w:r w:rsidRPr="00EF619C">
        <w:rPr>
          <w:b/>
          <w:i/>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w:t>
      </w:r>
      <w:r w:rsidR="00F24FCA">
        <w:rPr>
          <w:b/>
          <w:i/>
          <w:sz w:val="22"/>
        </w:rPr>
        <w:t xml:space="preserve"> (далее также – «Закон о РЦБ»)</w:t>
      </w:r>
      <w:r w:rsidRPr="00EF619C">
        <w:rPr>
          <w:b/>
          <w:i/>
          <w:sz w:val="22"/>
        </w:rPr>
        <w:t>, (в случае утраты силы – нормативными актами Банка России, принятыми взамен), а также иными нормативными правовыми актами Российской Федерации и внутренними документами депозитария.</w:t>
      </w:r>
    </w:p>
    <w:p w14:paraId="6433F11B" w14:textId="77777777" w:rsidR="00EF619C" w:rsidRPr="00EF619C" w:rsidRDefault="00EF619C" w:rsidP="00EF619C">
      <w:pPr>
        <w:spacing w:after="200"/>
        <w:jc w:val="both"/>
        <w:rPr>
          <w:b/>
          <w:i/>
          <w:sz w:val="22"/>
        </w:rPr>
      </w:pPr>
      <w:r w:rsidRPr="00EF619C">
        <w:rPr>
          <w:b/>
          <w:i/>
          <w:sz w:val="22"/>
        </w:rPr>
        <w:t>В случае изменения действующего законодательства и/или нормативных актов в сфере финансовых рынков, порядок учета и перехода прав на Облигации будет регулироваться с учетом изменившихся требований законодательства и/или нормативных актов в сфере финансовых рынков.</w:t>
      </w:r>
    </w:p>
    <w:p w14:paraId="37B586A8" w14:textId="516C8CF8" w:rsidR="0074039C" w:rsidRPr="0074039C" w:rsidRDefault="0074039C" w:rsidP="0074039C">
      <w:pPr>
        <w:spacing w:after="200"/>
        <w:jc w:val="both"/>
        <w:rPr>
          <w:sz w:val="22"/>
        </w:rPr>
      </w:pPr>
      <w:r w:rsidRPr="0074039C">
        <w:rPr>
          <w:sz w:val="22"/>
        </w:rPr>
        <w:t xml:space="preserve">4. Номинальная стоимость каждой ценной бумаги выпуска </w:t>
      </w:r>
    </w:p>
    <w:p w14:paraId="49FB9972" w14:textId="77777777" w:rsidR="00EF619C" w:rsidRDefault="0074039C" w:rsidP="0074039C">
      <w:pPr>
        <w:spacing w:after="200"/>
        <w:jc w:val="both"/>
        <w:rPr>
          <w:b/>
          <w:i/>
          <w:sz w:val="22"/>
        </w:rPr>
      </w:pPr>
      <w:r w:rsidRPr="0074039C">
        <w:rPr>
          <w:b/>
          <w:i/>
          <w:sz w:val="22"/>
        </w:rPr>
        <w:t>1 000 (Одна тысяча) рублей.</w:t>
      </w:r>
    </w:p>
    <w:p w14:paraId="543A9004" w14:textId="4C68EE8B" w:rsidR="0074039C" w:rsidRPr="0074039C" w:rsidRDefault="0074039C" w:rsidP="0074039C">
      <w:pPr>
        <w:spacing w:after="200"/>
        <w:jc w:val="both"/>
        <w:rPr>
          <w:sz w:val="22"/>
        </w:rPr>
      </w:pPr>
      <w:r w:rsidRPr="0074039C">
        <w:rPr>
          <w:sz w:val="22"/>
        </w:rPr>
        <w:t xml:space="preserve">5. Количество ценных бумаг выпуска </w:t>
      </w:r>
    </w:p>
    <w:p w14:paraId="65B3CEFB" w14:textId="2243A294" w:rsidR="0074039C" w:rsidRPr="0074039C" w:rsidRDefault="0074039C" w:rsidP="0074039C">
      <w:pPr>
        <w:spacing w:after="200"/>
        <w:jc w:val="both"/>
        <w:rPr>
          <w:b/>
          <w:i/>
          <w:sz w:val="22"/>
        </w:rPr>
      </w:pPr>
      <w:r w:rsidRPr="0074039C">
        <w:rPr>
          <w:sz w:val="22"/>
        </w:rPr>
        <w:t>Количество размещаемых ценных бумаг выпуска:</w:t>
      </w:r>
      <w:r>
        <w:rPr>
          <w:b/>
          <w:i/>
          <w:sz w:val="22"/>
        </w:rPr>
        <w:t xml:space="preserve"> 15 000 000 (пятнадцать</w:t>
      </w:r>
      <w:r w:rsidR="004B15A5">
        <w:rPr>
          <w:b/>
          <w:i/>
          <w:sz w:val="22"/>
        </w:rPr>
        <w:t xml:space="preserve">  </w:t>
      </w:r>
      <w:r>
        <w:rPr>
          <w:b/>
          <w:i/>
          <w:sz w:val="22"/>
        </w:rPr>
        <w:t>миллионов</w:t>
      </w:r>
      <w:r w:rsidRPr="0074039C">
        <w:rPr>
          <w:b/>
          <w:i/>
          <w:sz w:val="22"/>
        </w:rPr>
        <w:t>) штук</w:t>
      </w:r>
      <w:r>
        <w:rPr>
          <w:b/>
          <w:i/>
          <w:sz w:val="22"/>
        </w:rPr>
        <w:t>.</w:t>
      </w:r>
    </w:p>
    <w:p w14:paraId="3E1851BE" w14:textId="77777777" w:rsidR="0074039C" w:rsidRDefault="0074039C" w:rsidP="0074039C">
      <w:pPr>
        <w:spacing w:after="200"/>
        <w:jc w:val="both"/>
        <w:rPr>
          <w:sz w:val="22"/>
        </w:rPr>
      </w:pPr>
      <w:r w:rsidRPr="0074039C">
        <w:rPr>
          <w:sz w:val="22"/>
        </w:rPr>
        <w:t>В случае, если выпуск ценных бумаг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ценных бумаг в каждом транше, а также порядковые номера и (в случае присвоения) ко</w:t>
      </w:r>
      <w:r>
        <w:rPr>
          <w:sz w:val="22"/>
        </w:rPr>
        <w:t>ды ценных бумаг каждого транша:</w:t>
      </w:r>
    </w:p>
    <w:p w14:paraId="4604C8B4" w14:textId="77777777" w:rsidR="0074039C" w:rsidRDefault="0074039C" w:rsidP="0074039C">
      <w:pPr>
        <w:spacing w:after="200"/>
        <w:jc w:val="both"/>
        <w:rPr>
          <w:b/>
          <w:i/>
          <w:sz w:val="22"/>
        </w:rPr>
      </w:pPr>
      <w:r w:rsidRPr="0074039C">
        <w:rPr>
          <w:b/>
          <w:i/>
          <w:sz w:val="22"/>
        </w:rPr>
        <w:t>Выпуск Облигаций не предполагается размещать траншами.</w:t>
      </w:r>
    </w:p>
    <w:p w14:paraId="409483B2" w14:textId="77777777" w:rsidR="0074039C" w:rsidRPr="0074039C" w:rsidRDefault="0074039C" w:rsidP="0074039C">
      <w:pPr>
        <w:spacing w:after="200"/>
        <w:jc w:val="both"/>
        <w:rPr>
          <w:sz w:val="22"/>
        </w:rPr>
      </w:pPr>
      <w:r w:rsidRPr="0074039C">
        <w:rPr>
          <w:sz w:val="22"/>
        </w:rPr>
        <w:t>6. Общее количество ценных бумаг данного выпуска, размещенных ранее</w:t>
      </w:r>
    </w:p>
    <w:p w14:paraId="1C8D297E" w14:textId="77777777" w:rsidR="0074039C" w:rsidRPr="0074039C" w:rsidRDefault="0074039C" w:rsidP="0074039C">
      <w:pPr>
        <w:spacing w:after="200"/>
        <w:jc w:val="both"/>
        <w:rPr>
          <w:sz w:val="22"/>
        </w:rPr>
      </w:pPr>
      <w:r w:rsidRPr="0074039C">
        <w:rPr>
          <w:sz w:val="22"/>
        </w:rPr>
        <w:t>В случае размещения ценных бумаг дополнительного выпуска указывается общее количество ценных бумаг данного выпуска, размещенных ранее.</w:t>
      </w:r>
    </w:p>
    <w:p w14:paraId="6E7D9AD7" w14:textId="77777777" w:rsidR="0074039C" w:rsidRDefault="0074039C" w:rsidP="0074039C">
      <w:pPr>
        <w:spacing w:after="200"/>
        <w:jc w:val="both"/>
        <w:rPr>
          <w:b/>
          <w:i/>
          <w:sz w:val="22"/>
        </w:rPr>
      </w:pPr>
      <w:r w:rsidRPr="0074039C">
        <w:rPr>
          <w:b/>
          <w:i/>
          <w:sz w:val="22"/>
        </w:rPr>
        <w:lastRenderedPageBreak/>
        <w:t>Сведения не указываются для данного выпуска. Данный выпуск не является дополнительным.</w:t>
      </w:r>
    </w:p>
    <w:p w14:paraId="63AA22AA" w14:textId="70942C46" w:rsidR="0074039C" w:rsidRPr="0074039C" w:rsidRDefault="0074039C" w:rsidP="0074039C">
      <w:pPr>
        <w:spacing w:after="200"/>
        <w:jc w:val="both"/>
        <w:rPr>
          <w:sz w:val="22"/>
        </w:rPr>
      </w:pPr>
      <w:r w:rsidRPr="0074039C">
        <w:rPr>
          <w:sz w:val="22"/>
        </w:rPr>
        <w:t xml:space="preserve">7. Права владельца каждой ценной бумаги выпуска </w:t>
      </w:r>
    </w:p>
    <w:p w14:paraId="1100B7A4" w14:textId="77777777" w:rsidR="0074039C" w:rsidRDefault="0074039C" w:rsidP="0074039C">
      <w:pPr>
        <w:spacing w:after="200"/>
        <w:jc w:val="both"/>
        <w:rPr>
          <w:sz w:val="22"/>
        </w:rPr>
      </w:pPr>
      <w:r w:rsidRPr="0074039C">
        <w:rPr>
          <w:sz w:val="22"/>
        </w:rPr>
        <w:t>7.1. Для обыкновенных акций указываются точные положения устава акционерного общества о правах, предоставляемых акционерам обыкновенными акциями: о праве на получение объявленных дивидендов, о праве на участие в общем собрании акционеров с правом голоса по всем вопросам его компетенции, о праве на получение части имущества акционерного общества в случае его ликвидации.</w:t>
      </w:r>
    </w:p>
    <w:p w14:paraId="7DB31860" w14:textId="0070D194" w:rsidR="001D3DE3" w:rsidRPr="0074039C" w:rsidRDefault="001D3DE3" w:rsidP="0074039C">
      <w:pPr>
        <w:spacing w:after="200"/>
        <w:jc w:val="both"/>
        <w:rPr>
          <w:sz w:val="22"/>
        </w:rPr>
      </w:pPr>
      <w:r w:rsidRPr="001D3DE3">
        <w:rPr>
          <w:sz w:val="22"/>
        </w:rPr>
        <w:t>Если уставом акционерного общества предусмотрено ограничение максимального числа голосов, принадлежащих одному акционеру, указывается такое ограничение</w:t>
      </w:r>
    </w:p>
    <w:p w14:paraId="6A893C59" w14:textId="77777777" w:rsidR="0074039C" w:rsidRPr="0074039C" w:rsidRDefault="0074039C" w:rsidP="0074039C">
      <w:pPr>
        <w:spacing w:after="200"/>
        <w:jc w:val="both"/>
        <w:rPr>
          <w:b/>
          <w:i/>
          <w:sz w:val="22"/>
        </w:rPr>
      </w:pPr>
      <w:r w:rsidRPr="0074039C">
        <w:rPr>
          <w:b/>
          <w:i/>
          <w:sz w:val="22"/>
        </w:rPr>
        <w:t>Сведения не указываются для ценных бумаг данного вида.</w:t>
      </w:r>
    </w:p>
    <w:p w14:paraId="2DDD22C3" w14:textId="77777777" w:rsidR="0074039C" w:rsidRPr="0074039C" w:rsidRDefault="0074039C" w:rsidP="0074039C">
      <w:pPr>
        <w:spacing w:after="200"/>
        <w:jc w:val="both"/>
        <w:rPr>
          <w:sz w:val="22"/>
        </w:rPr>
      </w:pPr>
      <w:r w:rsidRPr="0074039C">
        <w:rPr>
          <w:sz w:val="22"/>
        </w:rPr>
        <w:t>7.2. Для привилегированных акций указываются точные положения устава акционерного общества о правах, предоставляемых акционерам привилегированными акциями: о размере дивиденда и (или) ликвидационной стоимости по привилегированным акциям, праве акционера на получение объявленных дивидендов, о праве акционера на участие в общем собрании акционеров с правом голоса по вопросам его компетенции в случаях, порядке и на условиях, установленных в соответствии с Федеральным законом "Об акционерных обществах". При этом в случае, когда уставом акционерного общества предусмотрены привилегированные акции двух и более типов, по каждому из которых определен размер дивиденда и (или) ликвидационная стоимость, указывается также очередность выплаты дивидендов и (или) ликвидационной стоимости по каждому из них.</w:t>
      </w:r>
    </w:p>
    <w:p w14:paraId="178B530E" w14:textId="77777777" w:rsidR="0074039C" w:rsidRPr="0074039C" w:rsidRDefault="0074039C" w:rsidP="0074039C">
      <w:pPr>
        <w:spacing w:after="200"/>
        <w:jc w:val="both"/>
        <w:rPr>
          <w:sz w:val="22"/>
        </w:rPr>
      </w:pPr>
      <w:r w:rsidRPr="0074039C">
        <w:rPr>
          <w:sz w:val="22"/>
        </w:rPr>
        <w:t>Если уставом акционерного общества предусмотрено ограничение максимального числа голосов, принадлежащих одному акционеру, указывается такое ограничение.</w:t>
      </w:r>
    </w:p>
    <w:p w14:paraId="56FE0D1C" w14:textId="77777777" w:rsidR="0074039C" w:rsidRPr="0074039C" w:rsidRDefault="0074039C" w:rsidP="0074039C">
      <w:pPr>
        <w:spacing w:after="200"/>
        <w:jc w:val="both"/>
        <w:rPr>
          <w:b/>
          <w:i/>
          <w:sz w:val="22"/>
        </w:rPr>
      </w:pPr>
      <w:r w:rsidRPr="0074039C">
        <w:rPr>
          <w:b/>
          <w:i/>
          <w:sz w:val="22"/>
        </w:rPr>
        <w:t>Сведения не указываются для ценных бумаг данного вида.</w:t>
      </w:r>
    </w:p>
    <w:p w14:paraId="6B49E0E2" w14:textId="77777777" w:rsidR="0074039C" w:rsidRDefault="0074039C" w:rsidP="0074039C">
      <w:pPr>
        <w:spacing w:after="200"/>
        <w:jc w:val="both"/>
        <w:rPr>
          <w:sz w:val="22"/>
        </w:rPr>
      </w:pPr>
      <w:r w:rsidRPr="0074039C">
        <w:rPr>
          <w:sz w:val="22"/>
        </w:rPr>
        <w:t>7.3. 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получения иного имущественного эквивалента, а также может быть указано право на получение процента от номинальной стоимости облигации либо иных имущественных прав.</w:t>
      </w:r>
    </w:p>
    <w:p w14:paraId="0C4525A8" w14:textId="77777777" w:rsidR="0074039C" w:rsidRPr="0074039C" w:rsidRDefault="0074039C" w:rsidP="0074039C">
      <w:pPr>
        <w:spacing w:after="200"/>
        <w:jc w:val="both"/>
        <w:rPr>
          <w:sz w:val="22"/>
        </w:rPr>
      </w:pPr>
      <w:r w:rsidRPr="0074039C">
        <w:rPr>
          <w:sz w:val="22"/>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53C252B4" w14:textId="77777777" w:rsidR="00B85AD4" w:rsidRPr="00B85AD4" w:rsidRDefault="00B85AD4" w:rsidP="00B85AD4">
      <w:pPr>
        <w:spacing w:after="200"/>
        <w:jc w:val="both"/>
        <w:rPr>
          <w:b/>
          <w:i/>
          <w:sz w:val="22"/>
        </w:rPr>
      </w:pPr>
      <w:r w:rsidRPr="00B85AD4">
        <w:rPr>
          <w:b/>
          <w:i/>
          <w:sz w:val="22"/>
        </w:rPr>
        <w:t>Каждая Облигация настоящего выпуска предоставляет ее владельцу одинаковый объем прав:</w:t>
      </w:r>
    </w:p>
    <w:p w14:paraId="60EBB7D4" w14:textId="77777777" w:rsidR="00B85AD4" w:rsidRPr="00B85AD4" w:rsidRDefault="00B85AD4" w:rsidP="00B85AD4">
      <w:pPr>
        <w:pStyle w:val="a5"/>
        <w:numPr>
          <w:ilvl w:val="0"/>
          <w:numId w:val="1"/>
        </w:numPr>
        <w:rPr>
          <w:b/>
          <w:i/>
        </w:rPr>
      </w:pPr>
      <w:r w:rsidRPr="00B85AD4">
        <w:rPr>
          <w:b/>
          <w:i/>
        </w:rPr>
        <w:t>право на получение от Эмитента при погашении Облигации номинальной стоимости Облигации в срок, предусмотренный Решением о выпуске ценных бумаг;</w:t>
      </w:r>
    </w:p>
    <w:p w14:paraId="4DF82432" w14:textId="77777777" w:rsidR="00B85AD4" w:rsidRPr="00B85AD4" w:rsidRDefault="00B85AD4" w:rsidP="00B85AD4">
      <w:pPr>
        <w:pStyle w:val="a5"/>
        <w:numPr>
          <w:ilvl w:val="0"/>
          <w:numId w:val="1"/>
        </w:numPr>
        <w:rPr>
          <w:b/>
          <w:i/>
        </w:rPr>
      </w:pPr>
      <w:r w:rsidRPr="00B85AD4">
        <w:rPr>
          <w:b/>
          <w:i/>
        </w:rPr>
        <w:t>право на получение процентного (купонного) дохода по окончании каждого купонного периода;</w:t>
      </w:r>
    </w:p>
    <w:p w14:paraId="43916662" w14:textId="77777777" w:rsidR="00B85AD4" w:rsidRPr="00B85AD4" w:rsidRDefault="00B85AD4" w:rsidP="00B85AD4">
      <w:pPr>
        <w:pStyle w:val="a5"/>
        <w:numPr>
          <w:ilvl w:val="0"/>
          <w:numId w:val="1"/>
        </w:numPr>
        <w:rPr>
          <w:b/>
          <w:i/>
        </w:rPr>
      </w:pPr>
      <w:r w:rsidRPr="00B85AD4">
        <w:rPr>
          <w:b/>
          <w:i/>
        </w:rPr>
        <w:t>право требовать приобретения всех или части принадлежащих ему Облигаций в случаях и на условиях, предусмотренных Решением о выпуске ценных бумаг;</w:t>
      </w:r>
    </w:p>
    <w:p w14:paraId="3C119DBC" w14:textId="77777777" w:rsidR="00B85AD4" w:rsidRPr="00B85AD4" w:rsidRDefault="00B85AD4" w:rsidP="00B85AD4">
      <w:pPr>
        <w:pStyle w:val="a5"/>
        <w:numPr>
          <w:ilvl w:val="0"/>
          <w:numId w:val="1"/>
        </w:numPr>
        <w:rPr>
          <w:b/>
          <w:i/>
        </w:rPr>
      </w:pPr>
      <w:r w:rsidRPr="00B85AD4">
        <w:rPr>
          <w:b/>
          <w:i/>
        </w:rPr>
        <w:t>право свободно продавать и иным образом отчуждать Облигации в соответствии с действующим законодательством Российской Федерации, а также осуществлять иные права, предусмотренные законодательством Российской Федерации;</w:t>
      </w:r>
    </w:p>
    <w:p w14:paraId="0ADD10DD" w14:textId="77777777" w:rsidR="00B85AD4" w:rsidRPr="00B85AD4" w:rsidRDefault="00B85AD4" w:rsidP="00B85AD4">
      <w:pPr>
        <w:pStyle w:val="a5"/>
        <w:numPr>
          <w:ilvl w:val="0"/>
          <w:numId w:val="1"/>
        </w:numPr>
        <w:rPr>
          <w:b/>
          <w:i/>
        </w:rPr>
      </w:pPr>
      <w:r w:rsidRPr="00B85AD4">
        <w:rPr>
          <w:b/>
          <w:i/>
        </w:rPr>
        <w:t xml:space="preserve">право обратиться к Эмитенту с требованием досрочного погашения номинальной стоимости Облигаций и выплаты ему накопленного купонного дохода по Облигациям, рассчитанного на дату исполнения обязательств по досрочному погашению </w:t>
      </w:r>
      <w:r w:rsidRPr="00B85AD4">
        <w:rPr>
          <w:b/>
          <w:i/>
        </w:rPr>
        <w:lastRenderedPageBreak/>
        <w:t>Облигаций, в случаях и на условиях, предусмотренных Решением о выпуске ценных бумаг и действующим законодательством Российской Федерации;</w:t>
      </w:r>
    </w:p>
    <w:p w14:paraId="5DDCA069" w14:textId="77777777" w:rsidR="00B85AD4" w:rsidRPr="00B85AD4" w:rsidRDefault="00B85AD4" w:rsidP="00B85AD4">
      <w:pPr>
        <w:pStyle w:val="a5"/>
        <w:numPr>
          <w:ilvl w:val="0"/>
          <w:numId w:val="1"/>
        </w:numPr>
        <w:rPr>
          <w:b/>
          <w:i/>
        </w:rPr>
      </w:pPr>
      <w:r w:rsidRPr="00B85AD4">
        <w:rPr>
          <w:b/>
          <w:i/>
        </w:rPr>
        <w:t xml:space="preserve">право получения причитающихся денежных средств в порядке очередности, установленной в соответствии со статьей 64 Гражданского кодекса Российской Федерации, в случае ликвидации Эмитента; </w:t>
      </w:r>
    </w:p>
    <w:p w14:paraId="7402C9D6" w14:textId="77777777" w:rsidR="00B85AD4" w:rsidRPr="00B85AD4" w:rsidRDefault="00B85AD4" w:rsidP="00B85AD4">
      <w:pPr>
        <w:pStyle w:val="a5"/>
        <w:numPr>
          <w:ilvl w:val="0"/>
          <w:numId w:val="1"/>
        </w:numPr>
        <w:rPr>
          <w:b/>
          <w:i/>
        </w:rPr>
      </w:pPr>
      <w:r w:rsidRPr="00B85AD4">
        <w:rPr>
          <w:b/>
          <w:i/>
        </w:rPr>
        <w:t>право на возврат средств инвестирования в случае признания выпуска Облигаций в соответствии с законодательством несостоявшимся или недействительным;</w:t>
      </w:r>
    </w:p>
    <w:p w14:paraId="2A0613F3" w14:textId="77777777" w:rsidR="00B85AD4" w:rsidRPr="00B85AD4" w:rsidRDefault="00B85AD4" w:rsidP="00B85AD4">
      <w:pPr>
        <w:pStyle w:val="a5"/>
        <w:numPr>
          <w:ilvl w:val="0"/>
          <w:numId w:val="1"/>
        </w:numPr>
        <w:rPr>
          <w:b/>
          <w:i/>
        </w:rPr>
      </w:pPr>
      <w:r w:rsidRPr="00B85AD4">
        <w:rPr>
          <w:b/>
          <w:i/>
        </w:rPr>
        <w:t>иные права, предусмотренные законодательством Российской Федерации.</w:t>
      </w:r>
    </w:p>
    <w:p w14:paraId="463818D5" w14:textId="77777777" w:rsidR="00685DDE" w:rsidRPr="00685DDE" w:rsidRDefault="00685DDE" w:rsidP="00685DDE">
      <w:pPr>
        <w:spacing w:after="200"/>
        <w:jc w:val="both"/>
        <w:rPr>
          <w:b/>
          <w:i/>
          <w:sz w:val="22"/>
        </w:rPr>
      </w:pPr>
      <w:r w:rsidRPr="00685DDE">
        <w:rPr>
          <w:b/>
          <w:i/>
          <w:sz w:val="22"/>
        </w:rPr>
        <w:t>Документами, удостоверяющими права, закрепленные Облигацией, являются Сертификат Облигаций и Решение о выпуске ценных бумаг.</w:t>
      </w:r>
    </w:p>
    <w:p w14:paraId="711D8F20" w14:textId="77777777" w:rsidR="00685DDE" w:rsidRPr="00685DDE" w:rsidRDefault="00685DDE" w:rsidP="00685DDE">
      <w:pPr>
        <w:spacing w:after="200"/>
        <w:jc w:val="both"/>
        <w:rPr>
          <w:b/>
          <w:i/>
          <w:sz w:val="22"/>
        </w:rPr>
      </w:pPr>
      <w:r w:rsidRPr="00685DDE">
        <w:rPr>
          <w:b/>
          <w:i/>
          <w:sz w:val="22"/>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1608A01C" w14:textId="77777777" w:rsidR="00685DDE" w:rsidRPr="00685DDE" w:rsidRDefault="00685DDE" w:rsidP="00685DDE">
      <w:pPr>
        <w:spacing w:after="200"/>
        <w:jc w:val="both"/>
        <w:rPr>
          <w:b/>
          <w:i/>
          <w:sz w:val="22"/>
        </w:rPr>
      </w:pPr>
      <w:r w:rsidRPr="00685DDE">
        <w:rPr>
          <w:b/>
          <w:i/>
          <w:sz w:val="22"/>
        </w:rPr>
        <w:t xml:space="preserve">Данный выпуск является выпуском Облигаций с обеспечением. </w:t>
      </w:r>
    </w:p>
    <w:p w14:paraId="63F311C9" w14:textId="609C5D4C" w:rsidR="00685DDE" w:rsidRPr="00685DDE" w:rsidRDefault="00685DDE" w:rsidP="00685DDE">
      <w:pPr>
        <w:spacing w:after="200"/>
        <w:jc w:val="both"/>
        <w:rPr>
          <w:b/>
          <w:i/>
          <w:sz w:val="22"/>
        </w:rPr>
      </w:pPr>
      <w:r w:rsidRPr="00685DDE">
        <w:rPr>
          <w:b/>
          <w:i/>
          <w:sz w:val="22"/>
        </w:rPr>
        <w:t>В случае неисполнения или ненадлежащего исполнения Эмитентом своих обязательств по Облигациям, владельцы Облигаций или уполномоченные ими лица (в том числе номинальные держатели Облигаций) имеют право обратиться с требованием об исполнении обязательств по Облигациям к лиц</w:t>
      </w:r>
      <w:r w:rsidR="00791BF2">
        <w:rPr>
          <w:b/>
          <w:i/>
          <w:sz w:val="22"/>
        </w:rPr>
        <w:t>у</w:t>
      </w:r>
      <w:r w:rsidRPr="00685DDE">
        <w:rPr>
          <w:b/>
          <w:i/>
          <w:sz w:val="22"/>
        </w:rPr>
        <w:t>, предоставивш</w:t>
      </w:r>
      <w:r w:rsidR="00791BF2">
        <w:rPr>
          <w:b/>
          <w:i/>
          <w:sz w:val="22"/>
        </w:rPr>
        <w:t>ему</w:t>
      </w:r>
      <w:r w:rsidRPr="00685DDE">
        <w:rPr>
          <w:b/>
          <w:i/>
          <w:sz w:val="22"/>
        </w:rPr>
        <w:t xml:space="preserve"> обеспечение по Облигациям выпуска</w:t>
      </w:r>
      <w:r w:rsidR="00F25C45">
        <w:rPr>
          <w:b/>
          <w:i/>
          <w:sz w:val="22"/>
        </w:rPr>
        <w:t xml:space="preserve">, </w:t>
      </w:r>
      <w:r w:rsidRPr="00685DDE">
        <w:rPr>
          <w:b/>
          <w:i/>
          <w:sz w:val="22"/>
        </w:rPr>
        <w:t xml:space="preserve"> в соответствии с условиями предоставления обеспечения в форме поручительства, в порядке, предусмотренном п. 12 Решения о выпуске ценных бумаг.</w:t>
      </w:r>
    </w:p>
    <w:p w14:paraId="7EFE2E06" w14:textId="77777777" w:rsidR="00685DDE" w:rsidRPr="00685DDE" w:rsidRDefault="00685DDE" w:rsidP="00685DDE">
      <w:pPr>
        <w:spacing w:after="200"/>
        <w:jc w:val="both"/>
        <w:rPr>
          <w:b/>
          <w:i/>
          <w:sz w:val="22"/>
        </w:rPr>
      </w:pPr>
      <w:r w:rsidRPr="00685DDE">
        <w:rPr>
          <w:b/>
          <w:i/>
          <w:sz w:val="22"/>
        </w:rPr>
        <w:t xml:space="preserve">Облигация с обеспечением предоставляет ее владельцу все права, возникающие из такого обеспечения в соответствии с условиями обеспечения. </w:t>
      </w:r>
    </w:p>
    <w:p w14:paraId="78388C7E" w14:textId="56C9C77D" w:rsidR="00685DDE" w:rsidRPr="00685DDE" w:rsidRDefault="00685DDE" w:rsidP="00685DDE">
      <w:pPr>
        <w:spacing w:after="200"/>
        <w:jc w:val="both"/>
        <w:rPr>
          <w:b/>
          <w:i/>
          <w:sz w:val="22"/>
        </w:rPr>
      </w:pPr>
      <w:r w:rsidRPr="00685DDE">
        <w:rPr>
          <w:b/>
          <w:i/>
          <w:sz w:val="22"/>
        </w:rPr>
        <w:t>Лиц</w:t>
      </w:r>
      <w:r w:rsidR="00D959B5">
        <w:rPr>
          <w:b/>
          <w:i/>
          <w:sz w:val="22"/>
        </w:rPr>
        <w:t>о</w:t>
      </w:r>
      <w:r w:rsidRPr="00685DDE">
        <w:rPr>
          <w:b/>
          <w:i/>
          <w:sz w:val="22"/>
        </w:rPr>
        <w:t xml:space="preserve">, предоставившее </w:t>
      </w:r>
      <w:r w:rsidRPr="003050DC">
        <w:rPr>
          <w:b/>
          <w:i/>
          <w:sz w:val="22"/>
        </w:rPr>
        <w:t>обеспечение, и</w:t>
      </w:r>
      <w:r w:rsidRPr="00685DDE">
        <w:rPr>
          <w:b/>
          <w:i/>
          <w:sz w:val="22"/>
        </w:rPr>
        <w:t xml:space="preserve"> Эмитент нес</w:t>
      </w:r>
      <w:r w:rsidR="00CB1195">
        <w:rPr>
          <w:b/>
          <w:i/>
          <w:sz w:val="22"/>
        </w:rPr>
        <w:t>у</w:t>
      </w:r>
      <w:r w:rsidRPr="00685DDE">
        <w:rPr>
          <w:b/>
          <w:i/>
          <w:sz w:val="22"/>
        </w:rPr>
        <w:t xml:space="preserve">т перед владельцами Облигаций солидарную ответственность за неисполнение и/или ненадлежащее исполнение Эмитентом своих обязательств по Облигациям. </w:t>
      </w:r>
    </w:p>
    <w:p w14:paraId="2C72C8C4" w14:textId="77777777" w:rsidR="00685DDE" w:rsidRPr="00685DDE" w:rsidRDefault="00685DDE" w:rsidP="00685DDE">
      <w:pPr>
        <w:spacing w:after="200"/>
        <w:jc w:val="both"/>
        <w:rPr>
          <w:b/>
          <w:i/>
          <w:sz w:val="22"/>
        </w:rPr>
      </w:pPr>
      <w:r w:rsidRPr="00685DDE">
        <w:rPr>
          <w:b/>
          <w:i/>
          <w:sz w:val="22"/>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14:paraId="4A8CDEF2" w14:textId="77777777" w:rsidR="00685DDE" w:rsidRPr="00685DDE" w:rsidRDefault="00685DDE" w:rsidP="00685DDE">
      <w:pPr>
        <w:spacing w:after="200"/>
        <w:jc w:val="both"/>
        <w:rPr>
          <w:b/>
          <w:i/>
          <w:sz w:val="22"/>
        </w:rPr>
      </w:pPr>
      <w:r w:rsidRPr="00685DDE">
        <w:rPr>
          <w:b/>
          <w:i/>
          <w:sz w:val="22"/>
        </w:rPr>
        <w:t xml:space="preserve">Передача прав, возникших из предоставленного обеспечения, без передачи прав на Облигацию является недействительной. </w:t>
      </w:r>
    </w:p>
    <w:p w14:paraId="1951B84B" w14:textId="2B08780A" w:rsidR="0074039C" w:rsidRDefault="00685DDE" w:rsidP="00685DDE">
      <w:pPr>
        <w:spacing w:after="200"/>
        <w:jc w:val="both"/>
        <w:rPr>
          <w:b/>
          <w:i/>
          <w:sz w:val="22"/>
        </w:rPr>
      </w:pPr>
      <w:r w:rsidRPr="00685DDE">
        <w:rPr>
          <w:b/>
          <w:i/>
          <w:sz w:val="22"/>
        </w:rPr>
        <w:t xml:space="preserve">Сведения об обеспечении исполнения обязательств по Облигациям и порядок действия владельцев Облигаций и/или уполномоченных ими лиц в случае отказа Эмитента от исполнения своих обязательств по Облигациям </w:t>
      </w:r>
      <w:r w:rsidR="00CB1195" w:rsidRPr="00FA18F1">
        <w:rPr>
          <w:b/>
          <w:i/>
          <w:sz w:val="22"/>
        </w:rPr>
        <w:t>содержатся</w:t>
      </w:r>
      <w:r w:rsidR="00CB1195" w:rsidRPr="00685DDE">
        <w:rPr>
          <w:b/>
          <w:i/>
          <w:sz w:val="22"/>
        </w:rPr>
        <w:t xml:space="preserve"> </w:t>
      </w:r>
      <w:r w:rsidRPr="00685DDE">
        <w:rPr>
          <w:b/>
          <w:i/>
          <w:sz w:val="22"/>
        </w:rPr>
        <w:t>в п. 12 Решения о выпуске ценных бумаг.</w:t>
      </w:r>
    </w:p>
    <w:p w14:paraId="43AC8A45" w14:textId="1FD1AC9D" w:rsidR="00686B88" w:rsidRPr="00686B88" w:rsidRDefault="00686B88" w:rsidP="00686B88">
      <w:pPr>
        <w:spacing w:after="200"/>
        <w:jc w:val="both"/>
        <w:rPr>
          <w:b/>
          <w:i/>
          <w:sz w:val="22"/>
        </w:rPr>
      </w:pPr>
      <w:r w:rsidRPr="00686B88">
        <w:rPr>
          <w:b/>
          <w:i/>
          <w:sz w:val="22"/>
        </w:rPr>
        <w:t xml:space="preserve">Во избежание возражений, владельцы Облигаций, приобретая Облигации, соглашаются, что во всех случаях, когда в Решении о выпуске </w:t>
      </w:r>
      <w:r w:rsidR="00A816E6">
        <w:rPr>
          <w:b/>
          <w:i/>
          <w:sz w:val="22"/>
        </w:rPr>
        <w:t xml:space="preserve">ценных бумаг </w:t>
      </w:r>
      <w:r w:rsidRPr="00686B88">
        <w:rPr>
          <w:b/>
          <w:i/>
          <w:sz w:val="22"/>
        </w:rPr>
        <w:t xml:space="preserve">предусмотрено, что общее собрание владельцев Облигаций рассматривает и (или) принимает решение по вопросу о предоставлении представителю владельцев Облигаций того или иного права, такое собрание обладает компетенцией на рассмотрение данного вопроса в соответствии с подп. 8 п. 12 ст. 29.1 Закона о РЦБ и подп. 8 п. 1 ст. 29.7 Закона о РЦБ. </w:t>
      </w:r>
    </w:p>
    <w:p w14:paraId="4D4148A4" w14:textId="77777777" w:rsidR="00686B88" w:rsidRPr="00686B88" w:rsidRDefault="00686B88" w:rsidP="00686B88">
      <w:pPr>
        <w:spacing w:after="200"/>
        <w:jc w:val="both"/>
        <w:rPr>
          <w:b/>
          <w:i/>
          <w:sz w:val="22"/>
        </w:rPr>
      </w:pPr>
      <w:r w:rsidRPr="00686B88">
        <w:rPr>
          <w:b/>
          <w:i/>
          <w:sz w:val="22"/>
        </w:rPr>
        <w:t>В соответствии с пунктом 2 статьи 29.7 Закона о РЦБ общее собрание владельцев Облигаций не вправе рассматривать и принимать решения по вопросам, не отнесенным к его компетенции Законом о РЦБ.</w:t>
      </w:r>
    </w:p>
    <w:p w14:paraId="5C8C91AB" w14:textId="77777777" w:rsidR="00686B88" w:rsidRPr="00686B88" w:rsidRDefault="00686B88" w:rsidP="00686B88">
      <w:pPr>
        <w:spacing w:after="200"/>
        <w:jc w:val="both"/>
        <w:rPr>
          <w:b/>
          <w:i/>
          <w:sz w:val="22"/>
        </w:rPr>
      </w:pPr>
      <w:r w:rsidRPr="00686B88">
        <w:rPr>
          <w:b/>
          <w:i/>
          <w:sz w:val="22"/>
        </w:rPr>
        <w:t xml:space="preserve"> Эмитентом определен представитель владельцев Облигаций. Информация о представителе владельцев Облигаций приведена в п. 13 настоящего Решения о выпуске ценных бумаг. Представитель владельцев Облигаций действует в интересах всех владельцев Облигаций.</w:t>
      </w:r>
    </w:p>
    <w:p w14:paraId="17BD4203" w14:textId="77777777" w:rsidR="00686B88" w:rsidRPr="00686B88" w:rsidRDefault="00686B88" w:rsidP="00686B88">
      <w:pPr>
        <w:spacing w:after="200"/>
        <w:jc w:val="both"/>
        <w:rPr>
          <w:b/>
          <w:i/>
          <w:sz w:val="22"/>
        </w:rPr>
      </w:pPr>
      <w:r w:rsidRPr="00686B88">
        <w:rPr>
          <w:b/>
          <w:i/>
          <w:sz w:val="22"/>
        </w:rPr>
        <w:lastRenderedPageBreak/>
        <w:t xml:space="preserve">В соответствии с пунктом 15 статьи 29.1 Закона о РЦБ владельцы Облигаций не вправе в индивидуальном порядке осуществлять действия, которые в соответствии с Законом о РЦБ отнесены к полномочиям представителя владельцев Облигаций, если иное не предусмотрено Законом о РЦБ, условиями выпуска Облигаций или решением общего собрания владельцев Облигаций. </w:t>
      </w:r>
    </w:p>
    <w:p w14:paraId="529A2E5A" w14:textId="77777777" w:rsidR="00686B88" w:rsidRDefault="00686B88" w:rsidP="00686B88">
      <w:pPr>
        <w:spacing w:after="200"/>
        <w:jc w:val="both"/>
        <w:rPr>
          <w:b/>
          <w:i/>
          <w:sz w:val="22"/>
        </w:rPr>
      </w:pPr>
      <w:r w:rsidRPr="00686B88">
        <w:rPr>
          <w:b/>
          <w:i/>
          <w:sz w:val="22"/>
        </w:rPr>
        <w:t>В соответствии с пунктом 16 статьи 29.1 Закона о РЦБ 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14:paraId="6F17C892" w14:textId="77777777" w:rsidR="00E60F50" w:rsidRPr="00E60F50" w:rsidRDefault="00E60F50" w:rsidP="00E60F50">
      <w:pPr>
        <w:spacing w:after="200"/>
        <w:jc w:val="both"/>
        <w:rPr>
          <w:sz w:val="22"/>
        </w:rPr>
      </w:pPr>
      <w:r w:rsidRPr="00E60F50">
        <w:rPr>
          <w:sz w:val="22"/>
        </w:rPr>
        <w:t>7.4. Для опционов эмитента указываются:</w:t>
      </w:r>
    </w:p>
    <w:p w14:paraId="7E767322" w14:textId="77777777" w:rsidR="00E60F50" w:rsidRPr="00E60F50" w:rsidRDefault="00E60F50" w:rsidP="00E60F50">
      <w:pPr>
        <w:spacing w:after="200"/>
        <w:jc w:val="both"/>
        <w:rPr>
          <w:b/>
          <w:i/>
          <w:sz w:val="22"/>
        </w:rPr>
      </w:pPr>
      <w:r w:rsidRPr="00E60F50">
        <w:rPr>
          <w:b/>
          <w:i/>
          <w:sz w:val="22"/>
        </w:rPr>
        <w:t>Сведения не указываются для ценных бумаг данного вида.</w:t>
      </w:r>
    </w:p>
    <w:p w14:paraId="212BE759" w14:textId="77777777" w:rsidR="00E60F50" w:rsidRPr="00E60F50" w:rsidRDefault="00E60F50" w:rsidP="00E60F50">
      <w:pPr>
        <w:spacing w:after="200"/>
        <w:jc w:val="both"/>
        <w:rPr>
          <w:sz w:val="22"/>
        </w:rPr>
      </w:pPr>
      <w:r w:rsidRPr="00E60F50">
        <w:rPr>
          <w:sz w:val="22"/>
        </w:rPr>
        <w:t xml:space="preserve">7.5. В случае если размещаемые ценные бумаги являются конвертируемыми ценными бумагами, также указываются категория (тип), номинальная стоимость и количество акций или серия и номинальная стоимость облигаций, в которые конвертируется каждая конвертируемая акция, облигация, права, предоставляемые акциями или облигациями, в которые они конвертируются, а также порядок и условия такой конвертации. </w:t>
      </w:r>
    </w:p>
    <w:p w14:paraId="2C570EE2" w14:textId="77777777" w:rsidR="00E60F50" w:rsidRPr="00E60F50" w:rsidRDefault="00E60F50" w:rsidP="00E60F50">
      <w:pPr>
        <w:spacing w:after="200"/>
        <w:jc w:val="both"/>
        <w:rPr>
          <w:b/>
          <w:i/>
          <w:sz w:val="22"/>
        </w:rPr>
      </w:pPr>
      <w:r w:rsidRPr="00E60F50">
        <w:rPr>
          <w:b/>
          <w:i/>
          <w:sz w:val="22"/>
        </w:rPr>
        <w:t>Облигации не являются конвертируемыми.</w:t>
      </w:r>
    </w:p>
    <w:p w14:paraId="22E2CDDE" w14:textId="77777777" w:rsidR="00E60F50" w:rsidRPr="00E60F50" w:rsidRDefault="00E60F50" w:rsidP="00E60F50">
      <w:pPr>
        <w:spacing w:after="200"/>
        <w:jc w:val="both"/>
        <w:rPr>
          <w:sz w:val="22"/>
        </w:rPr>
      </w:pPr>
      <w:r w:rsidRPr="00E60F50">
        <w:rPr>
          <w:sz w:val="22"/>
        </w:rPr>
        <w:t>7.6. 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72008859" w14:textId="77777777" w:rsidR="00E60F50" w:rsidRPr="00E60F50" w:rsidRDefault="00E60F50" w:rsidP="00E60F50">
      <w:pPr>
        <w:spacing w:after="200"/>
        <w:jc w:val="both"/>
        <w:rPr>
          <w:b/>
          <w:i/>
          <w:sz w:val="22"/>
        </w:rPr>
      </w:pPr>
      <w:r w:rsidRPr="00E60F50">
        <w:rPr>
          <w:b/>
          <w:i/>
          <w:sz w:val="22"/>
        </w:rPr>
        <w:t>Размещаемые ценные бумаги не являются ценными бумагами, предназначенными для квалифицированных инвесторов.</w:t>
      </w:r>
    </w:p>
    <w:p w14:paraId="197BC235" w14:textId="7F737B34" w:rsidR="00E60F50" w:rsidRPr="00E60F50" w:rsidRDefault="00E60F50" w:rsidP="00E60F50">
      <w:pPr>
        <w:spacing w:after="200"/>
        <w:jc w:val="both"/>
        <w:rPr>
          <w:sz w:val="22"/>
        </w:rPr>
      </w:pPr>
      <w:r w:rsidRPr="00E60F50">
        <w:rPr>
          <w:sz w:val="22"/>
        </w:rPr>
        <w:t>8. Условия и порядок размещения ценных бумаг выпуска</w:t>
      </w:r>
    </w:p>
    <w:p w14:paraId="3BD6391B" w14:textId="77777777" w:rsidR="00E60F50" w:rsidRPr="00E60F50" w:rsidRDefault="00E60F50" w:rsidP="00E60F50">
      <w:pPr>
        <w:spacing w:after="200"/>
        <w:jc w:val="both"/>
        <w:rPr>
          <w:sz w:val="22"/>
        </w:rPr>
      </w:pPr>
      <w:r w:rsidRPr="00E60F50">
        <w:rPr>
          <w:sz w:val="22"/>
        </w:rPr>
        <w:t>8.1. Способ размещения ценных бумаг:</w:t>
      </w:r>
    </w:p>
    <w:p w14:paraId="24599016" w14:textId="17C0D22C" w:rsidR="00E60F50" w:rsidRDefault="00720116" w:rsidP="00E60F50">
      <w:pPr>
        <w:spacing w:after="200"/>
        <w:jc w:val="both"/>
        <w:rPr>
          <w:b/>
          <w:i/>
          <w:sz w:val="22"/>
        </w:rPr>
      </w:pPr>
      <w:r>
        <w:rPr>
          <w:b/>
          <w:i/>
          <w:sz w:val="22"/>
        </w:rPr>
        <w:t>Открытая подписка.</w:t>
      </w:r>
    </w:p>
    <w:p w14:paraId="1AF95637" w14:textId="77777777" w:rsidR="00720116" w:rsidRPr="00720116" w:rsidRDefault="00720116" w:rsidP="00720116">
      <w:pPr>
        <w:spacing w:after="200"/>
        <w:jc w:val="both"/>
        <w:rPr>
          <w:sz w:val="22"/>
        </w:rPr>
      </w:pPr>
      <w:r w:rsidRPr="00720116">
        <w:rPr>
          <w:sz w:val="22"/>
        </w:rPr>
        <w:t>8.2. Срок размещения ценных бумаг:</w:t>
      </w:r>
    </w:p>
    <w:p w14:paraId="6A6D34A0" w14:textId="77777777" w:rsidR="00720116" w:rsidRPr="00CC3C7E" w:rsidRDefault="00720116" w:rsidP="00720116">
      <w:pPr>
        <w:spacing w:after="200"/>
        <w:jc w:val="both"/>
        <w:rPr>
          <w:sz w:val="22"/>
        </w:rPr>
      </w:pPr>
      <w:r w:rsidRPr="00CC3C7E">
        <w:rPr>
          <w:sz w:val="22"/>
        </w:rPr>
        <w:t>Дата начала размещения или порядок ее определения:</w:t>
      </w:r>
    </w:p>
    <w:p w14:paraId="7A88C440" w14:textId="659C40ED" w:rsidR="00A60EAD" w:rsidRPr="00A60EAD" w:rsidRDefault="00A60EAD" w:rsidP="00A60EAD">
      <w:pPr>
        <w:spacing w:after="200"/>
        <w:jc w:val="both"/>
        <w:rPr>
          <w:b/>
          <w:i/>
          <w:sz w:val="22"/>
        </w:rPr>
      </w:pPr>
      <w:r w:rsidRPr="00A60EAD">
        <w:rPr>
          <w:b/>
          <w:i/>
          <w:sz w:val="22"/>
        </w:rPr>
        <w:t xml:space="preserve">Эмитент имеет право начинать размещение Облигаций только после государственной регистрации их выпуска. Запрещается начинать размещение Облигаций ранее даты, с которой Эмитент предоставил доступ к Проспекту </w:t>
      </w:r>
      <w:r w:rsidR="000408C9">
        <w:rPr>
          <w:b/>
          <w:i/>
          <w:sz w:val="22"/>
        </w:rPr>
        <w:t xml:space="preserve">ценных бумаг </w:t>
      </w:r>
      <w:r w:rsidRPr="00A60EAD">
        <w:rPr>
          <w:b/>
          <w:i/>
          <w:sz w:val="22"/>
        </w:rPr>
        <w:t>в порядке, установленном Положением о раскрытии информации эмитентами эмиссионных ценных бумаг, утвержденн</w:t>
      </w:r>
      <w:r w:rsidR="007E5451">
        <w:rPr>
          <w:b/>
          <w:i/>
          <w:sz w:val="22"/>
        </w:rPr>
        <w:t>ым</w:t>
      </w:r>
      <w:r w:rsidRPr="00A60EAD">
        <w:rPr>
          <w:b/>
          <w:i/>
          <w:sz w:val="22"/>
        </w:rPr>
        <w:t xml:space="preserve"> Банком России 30.12.2014 года № 454-П (далее – «Положение о раскрытии информации»).</w:t>
      </w:r>
    </w:p>
    <w:p w14:paraId="6BDDBB31" w14:textId="50CDF811" w:rsidR="00A60EAD" w:rsidRPr="00A60EAD" w:rsidRDefault="00A60EAD" w:rsidP="00A60EAD">
      <w:pPr>
        <w:spacing w:after="200"/>
        <w:jc w:val="both"/>
        <w:rPr>
          <w:b/>
          <w:i/>
          <w:sz w:val="22"/>
        </w:rPr>
      </w:pPr>
      <w:r w:rsidRPr="00A60EAD">
        <w:rPr>
          <w:b/>
          <w:i/>
          <w:sz w:val="22"/>
        </w:rPr>
        <w:t xml:space="preserve">Эмитент публикует </w:t>
      </w:r>
      <w:r w:rsidRPr="0092010C">
        <w:rPr>
          <w:b/>
          <w:i/>
          <w:sz w:val="22"/>
        </w:rPr>
        <w:t>сообщени</w:t>
      </w:r>
      <w:r w:rsidR="0092010C">
        <w:rPr>
          <w:b/>
          <w:i/>
          <w:sz w:val="22"/>
        </w:rPr>
        <w:t>е</w:t>
      </w:r>
      <w:r w:rsidRPr="00A60EAD">
        <w:rPr>
          <w:b/>
          <w:i/>
          <w:sz w:val="22"/>
        </w:rPr>
        <w:t xml:space="preserve"> о государственной регистрации выпуска Облигаций в соответствии с </w:t>
      </w:r>
      <w:r w:rsidR="00BC2A85">
        <w:rPr>
          <w:b/>
          <w:i/>
          <w:sz w:val="22"/>
        </w:rPr>
        <w:t>требованиями Положения о раскрытии информации</w:t>
      </w:r>
      <w:r w:rsidR="009D0DB0">
        <w:rPr>
          <w:b/>
          <w:i/>
          <w:sz w:val="22"/>
        </w:rPr>
        <w:t xml:space="preserve"> в </w:t>
      </w:r>
      <w:r w:rsidRPr="00A60EAD">
        <w:rPr>
          <w:b/>
          <w:i/>
          <w:sz w:val="22"/>
        </w:rPr>
        <w:t>порядк</w:t>
      </w:r>
      <w:r w:rsidR="009D0DB0">
        <w:rPr>
          <w:b/>
          <w:i/>
          <w:sz w:val="22"/>
        </w:rPr>
        <w:t>е</w:t>
      </w:r>
      <w:r w:rsidRPr="00A60EAD">
        <w:rPr>
          <w:b/>
          <w:i/>
          <w:sz w:val="22"/>
        </w:rPr>
        <w:t>, указанн</w:t>
      </w:r>
      <w:r w:rsidR="009D0DB0">
        <w:rPr>
          <w:b/>
          <w:i/>
          <w:sz w:val="22"/>
        </w:rPr>
        <w:t>о</w:t>
      </w:r>
      <w:r w:rsidRPr="00A60EAD">
        <w:rPr>
          <w:b/>
          <w:i/>
          <w:sz w:val="22"/>
        </w:rPr>
        <w:t xml:space="preserve">м в п.11 Решения о выпуске </w:t>
      </w:r>
      <w:r w:rsidR="007E5451">
        <w:rPr>
          <w:b/>
          <w:i/>
          <w:sz w:val="22"/>
        </w:rPr>
        <w:t>ценных бумаг</w:t>
      </w:r>
      <w:r w:rsidRPr="00A60EAD">
        <w:rPr>
          <w:b/>
          <w:i/>
          <w:sz w:val="22"/>
        </w:rPr>
        <w:t>.</w:t>
      </w:r>
    </w:p>
    <w:p w14:paraId="34632F07" w14:textId="3405013B" w:rsidR="00A60EAD" w:rsidRPr="00A60EAD" w:rsidRDefault="00A60EAD" w:rsidP="00A60EAD">
      <w:pPr>
        <w:spacing w:after="200"/>
        <w:jc w:val="both"/>
        <w:rPr>
          <w:b/>
          <w:i/>
          <w:sz w:val="22"/>
        </w:rPr>
      </w:pPr>
      <w:r w:rsidRPr="00A60EAD">
        <w:rPr>
          <w:b/>
          <w:i/>
          <w:sz w:val="22"/>
        </w:rPr>
        <w:t>Дата начала размещения Облигаций (далее - «Дата начала размещения»</w:t>
      </w:r>
      <w:r w:rsidR="00BC2A85">
        <w:rPr>
          <w:b/>
          <w:i/>
          <w:sz w:val="22"/>
        </w:rPr>
        <w:t>, «Дата начала размещения Облигаций»</w:t>
      </w:r>
      <w:r w:rsidRPr="00A60EAD">
        <w:rPr>
          <w:b/>
          <w:i/>
          <w:sz w:val="22"/>
        </w:rPr>
        <w:t>) определяется решением единоличного исполнительного органа Эмитента</w:t>
      </w:r>
      <w:r w:rsidR="00000364">
        <w:rPr>
          <w:b/>
          <w:i/>
          <w:sz w:val="22"/>
        </w:rPr>
        <w:t xml:space="preserve">, а если полномочия единоличного исполнительного органа Эмитента переданы по договору </w:t>
      </w:r>
      <w:r w:rsidR="0045681C">
        <w:rPr>
          <w:b/>
          <w:i/>
          <w:sz w:val="22"/>
        </w:rPr>
        <w:t xml:space="preserve">коммерческой организации </w:t>
      </w:r>
      <w:r w:rsidR="00BF1EB3">
        <w:rPr>
          <w:b/>
          <w:i/>
          <w:sz w:val="22"/>
        </w:rPr>
        <w:t xml:space="preserve">- </w:t>
      </w:r>
      <w:r w:rsidR="00BF403B">
        <w:rPr>
          <w:b/>
          <w:i/>
          <w:sz w:val="22"/>
        </w:rPr>
        <w:t xml:space="preserve">Управляющей организации Эмитента </w:t>
      </w:r>
      <w:r w:rsidRPr="00A60EAD">
        <w:rPr>
          <w:b/>
          <w:i/>
          <w:sz w:val="22"/>
        </w:rPr>
        <w:t xml:space="preserve"> (</w:t>
      </w:r>
      <w:r w:rsidR="008573D7" w:rsidRPr="008573D7">
        <w:rPr>
          <w:b/>
          <w:i/>
          <w:sz w:val="22"/>
        </w:rPr>
        <w:t>далее – «Управляющая организация</w:t>
      </w:r>
      <w:r w:rsidR="0045681C">
        <w:rPr>
          <w:b/>
          <w:i/>
          <w:sz w:val="22"/>
        </w:rPr>
        <w:t xml:space="preserve"> Эмитента</w:t>
      </w:r>
      <w:r w:rsidR="008573D7" w:rsidRPr="008573D7">
        <w:rPr>
          <w:b/>
          <w:i/>
          <w:sz w:val="22"/>
        </w:rPr>
        <w:t>»)</w:t>
      </w:r>
      <w:r w:rsidR="0045681C">
        <w:rPr>
          <w:b/>
          <w:i/>
          <w:sz w:val="22"/>
        </w:rPr>
        <w:t xml:space="preserve"> </w:t>
      </w:r>
      <w:r w:rsidR="007B7388">
        <w:rPr>
          <w:b/>
          <w:i/>
          <w:sz w:val="22"/>
        </w:rPr>
        <w:t xml:space="preserve">и </w:t>
      </w:r>
      <w:r w:rsidR="002659B9">
        <w:rPr>
          <w:b/>
          <w:i/>
          <w:sz w:val="22"/>
        </w:rPr>
        <w:t xml:space="preserve"> </w:t>
      </w:r>
      <w:r w:rsidRPr="00A60EAD">
        <w:rPr>
          <w:b/>
          <w:i/>
          <w:sz w:val="22"/>
        </w:rPr>
        <w:t xml:space="preserve">доводится до сведения всех заинтересованных лиц в соответствии с </w:t>
      </w:r>
      <w:r w:rsidR="009D0DB0" w:rsidRPr="009D0DB0">
        <w:rPr>
          <w:b/>
          <w:i/>
          <w:sz w:val="22"/>
        </w:rPr>
        <w:t xml:space="preserve">требованиями Положения о раскрытии информации  </w:t>
      </w:r>
      <w:r w:rsidR="00102793" w:rsidRPr="00102793">
        <w:rPr>
          <w:b/>
          <w:i/>
          <w:sz w:val="22"/>
        </w:rPr>
        <w:t xml:space="preserve">не позднее 1 </w:t>
      </w:r>
      <w:r w:rsidR="00102793" w:rsidRPr="00102793">
        <w:rPr>
          <w:b/>
          <w:i/>
          <w:sz w:val="22"/>
        </w:rPr>
        <w:lastRenderedPageBreak/>
        <w:t xml:space="preserve">(одного) дня с даты принятия решения единоличным исполнительным органом Эмитента (Управляющей организацией Эмитента) </w:t>
      </w:r>
      <w:r w:rsidR="009D0DB0">
        <w:rPr>
          <w:b/>
          <w:i/>
          <w:sz w:val="22"/>
        </w:rPr>
        <w:t>в</w:t>
      </w:r>
      <w:r w:rsidRPr="00A60EAD">
        <w:rPr>
          <w:b/>
          <w:i/>
          <w:sz w:val="22"/>
        </w:rPr>
        <w:t xml:space="preserve"> порядк</w:t>
      </w:r>
      <w:r w:rsidR="009D0DB0">
        <w:rPr>
          <w:b/>
          <w:i/>
          <w:sz w:val="22"/>
        </w:rPr>
        <w:t>е</w:t>
      </w:r>
      <w:r w:rsidRPr="00A60EAD">
        <w:rPr>
          <w:b/>
          <w:i/>
          <w:sz w:val="22"/>
        </w:rPr>
        <w:t>, указанн</w:t>
      </w:r>
      <w:r w:rsidR="009D0DB0">
        <w:rPr>
          <w:b/>
          <w:i/>
          <w:sz w:val="22"/>
        </w:rPr>
        <w:t>о</w:t>
      </w:r>
      <w:r w:rsidRPr="00A60EAD">
        <w:rPr>
          <w:b/>
          <w:i/>
          <w:sz w:val="22"/>
        </w:rPr>
        <w:t xml:space="preserve">м в п. 11 Решения о выпуске </w:t>
      </w:r>
      <w:r w:rsidR="00F25C45">
        <w:rPr>
          <w:b/>
          <w:i/>
          <w:sz w:val="22"/>
        </w:rPr>
        <w:t>ценных бумаг</w:t>
      </w:r>
      <w:r w:rsidR="002659B9">
        <w:rPr>
          <w:b/>
          <w:i/>
          <w:sz w:val="22"/>
        </w:rPr>
        <w:t>:</w:t>
      </w:r>
    </w:p>
    <w:p w14:paraId="5C0FEC7E" w14:textId="54ADF3BB" w:rsidR="00955741" w:rsidRPr="00D4139C" w:rsidRDefault="00A60EAD" w:rsidP="00B7514D">
      <w:pPr>
        <w:pStyle w:val="a5"/>
        <w:numPr>
          <w:ilvl w:val="0"/>
          <w:numId w:val="2"/>
        </w:numPr>
        <w:rPr>
          <w:b/>
          <w:i/>
        </w:rPr>
      </w:pPr>
      <w:r w:rsidRPr="00D4139C">
        <w:rPr>
          <w:b/>
          <w:i/>
        </w:rPr>
        <w:t>в</w:t>
      </w:r>
      <w:r w:rsidR="00B7514D" w:rsidRPr="00D4139C">
        <w:t xml:space="preserve"> </w:t>
      </w:r>
      <w:r w:rsidR="00B7514D" w:rsidRPr="00D4139C">
        <w:rPr>
          <w:b/>
          <w:i/>
        </w:rPr>
        <w:t>информационном ресурсе, обновляемом в режиме реального времени и</w:t>
      </w:r>
      <w:r w:rsidR="00B7514D" w:rsidRPr="00B7514D">
        <w:rPr>
          <w:b/>
          <w:i/>
        </w:rPr>
        <w:t xml:space="preserve">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w:t>
      </w:r>
      <w:r w:rsidR="00B7514D" w:rsidRPr="00D4139C">
        <w:rPr>
          <w:b/>
          <w:i/>
        </w:rPr>
        <w:t>»)</w:t>
      </w:r>
      <w:r w:rsidR="00AB44ED">
        <w:rPr>
          <w:b/>
          <w:i/>
        </w:rPr>
        <w:t xml:space="preserve"> </w:t>
      </w:r>
      <w:r w:rsidRPr="00D4139C">
        <w:rPr>
          <w:b/>
          <w:i/>
        </w:rPr>
        <w:t xml:space="preserve">– не позднее, чем за </w:t>
      </w:r>
      <w:r w:rsidR="00515438">
        <w:rPr>
          <w:b/>
          <w:i/>
        </w:rPr>
        <w:t>1</w:t>
      </w:r>
      <w:r w:rsidRPr="00D4139C">
        <w:rPr>
          <w:b/>
          <w:i/>
        </w:rPr>
        <w:t xml:space="preserve"> (</w:t>
      </w:r>
      <w:r w:rsidR="00515438">
        <w:rPr>
          <w:b/>
          <w:i/>
        </w:rPr>
        <w:t>один</w:t>
      </w:r>
      <w:r w:rsidRPr="00D4139C">
        <w:rPr>
          <w:b/>
          <w:i/>
        </w:rPr>
        <w:t>)</w:t>
      </w:r>
      <w:r w:rsidR="00751F28" w:rsidRPr="0092010C">
        <w:rPr>
          <w:b/>
          <w:i/>
        </w:rPr>
        <w:t xml:space="preserve"> </w:t>
      </w:r>
      <w:r w:rsidRPr="00D4139C">
        <w:rPr>
          <w:b/>
          <w:i/>
        </w:rPr>
        <w:t>д</w:t>
      </w:r>
      <w:r w:rsidR="00515438">
        <w:rPr>
          <w:b/>
          <w:i/>
        </w:rPr>
        <w:t xml:space="preserve">ень </w:t>
      </w:r>
      <w:r w:rsidRPr="00D4139C">
        <w:rPr>
          <w:b/>
          <w:i/>
        </w:rPr>
        <w:t xml:space="preserve"> до Даты начала размещения</w:t>
      </w:r>
      <w:r w:rsidR="00955741" w:rsidRPr="00D4139C">
        <w:rPr>
          <w:b/>
          <w:i/>
        </w:rPr>
        <w:t>.</w:t>
      </w:r>
    </w:p>
    <w:p w14:paraId="4C4B8FA0" w14:textId="52155E97" w:rsidR="00BA712D" w:rsidRPr="0092010C" w:rsidRDefault="00A60EAD" w:rsidP="00BA712D">
      <w:pPr>
        <w:pStyle w:val="a5"/>
        <w:numPr>
          <w:ilvl w:val="0"/>
          <w:numId w:val="2"/>
        </w:numPr>
        <w:rPr>
          <w:b/>
          <w:i/>
        </w:rPr>
      </w:pPr>
      <w:r w:rsidRPr="00D4139C">
        <w:rPr>
          <w:b/>
          <w:i/>
        </w:rPr>
        <w:t xml:space="preserve">на странице в сети Интернет, предоставляемой распространителем информации на рынке ценных бумаг по адресу </w:t>
      </w:r>
      <w:hyperlink r:id="rId8" w:history="1">
        <w:r w:rsidR="00BA712D" w:rsidRPr="0092010C">
          <w:rPr>
            <w:rFonts w:ascii="Calibri" w:hAnsi="Calibri"/>
            <w:i/>
            <w:color w:val="0000FF"/>
            <w:u w:val="single"/>
          </w:rPr>
          <w:t>h</w:t>
        </w:r>
        <w:r w:rsidR="00BA712D" w:rsidRPr="0092010C">
          <w:rPr>
            <w:i/>
            <w:color w:val="0000FF"/>
            <w:u w:val="single"/>
          </w:rPr>
          <w:t>ttp://www.e-disclosure.ru/portal/company.aspx?id=36896</w:t>
        </w:r>
      </w:hyperlink>
      <w:r w:rsidR="00BA712D" w:rsidRPr="00D4139C">
        <w:rPr>
          <w:rFonts w:ascii="Calibri" w:hAnsi="Calibri"/>
          <w:color w:val="1F497D"/>
        </w:rPr>
        <w:t xml:space="preserve"> </w:t>
      </w:r>
      <w:r w:rsidR="00BA712D" w:rsidRPr="00D4139C" w:rsidDel="00BA712D">
        <w:rPr>
          <w:b/>
          <w:i/>
        </w:rPr>
        <w:t xml:space="preserve"> </w:t>
      </w:r>
      <w:r w:rsidRPr="00D4139C">
        <w:rPr>
          <w:b/>
          <w:i/>
        </w:rPr>
        <w:t>(</w:t>
      </w:r>
      <w:r w:rsidR="006E1CF9" w:rsidRPr="00D4139C">
        <w:rPr>
          <w:b/>
          <w:i/>
        </w:rPr>
        <w:t xml:space="preserve">далее </w:t>
      </w:r>
      <w:r w:rsidRPr="00D4139C">
        <w:rPr>
          <w:b/>
          <w:i/>
        </w:rPr>
        <w:t xml:space="preserve">по тексту – «страница в сети Интернет») – не позднее, чем за </w:t>
      </w:r>
      <w:r w:rsidR="00515438">
        <w:rPr>
          <w:b/>
          <w:i/>
        </w:rPr>
        <w:t>1</w:t>
      </w:r>
      <w:r w:rsidRPr="00D4139C">
        <w:rPr>
          <w:b/>
          <w:i/>
        </w:rPr>
        <w:t xml:space="preserve"> (</w:t>
      </w:r>
      <w:r w:rsidR="00515438">
        <w:rPr>
          <w:b/>
          <w:i/>
        </w:rPr>
        <w:t>один</w:t>
      </w:r>
      <w:r w:rsidRPr="00D4139C">
        <w:rPr>
          <w:b/>
          <w:i/>
        </w:rPr>
        <w:t>)</w:t>
      </w:r>
      <w:r w:rsidR="00BA712D" w:rsidRPr="00060C98">
        <w:rPr>
          <w:b/>
          <w:i/>
        </w:rPr>
        <w:t xml:space="preserve"> </w:t>
      </w:r>
      <w:r w:rsidRPr="00D4139C">
        <w:rPr>
          <w:b/>
          <w:i/>
        </w:rPr>
        <w:t>д</w:t>
      </w:r>
      <w:r w:rsidR="00515438">
        <w:rPr>
          <w:b/>
          <w:i/>
        </w:rPr>
        <w:t>ень</w:t>
      </w:r>
      <w:r w:rsidRPr="00D4139C">
        <w:rPr>
          <w:b/>
          <w:i/>
        </w:rPr>
        <w:t xml:space="preserve"> до Даты начала размещения</w:t>
      </w:r>
      <w:r w:rsidR="00BA712D" w:rsidRPr="0092010C">
        <w:rPr>
          <w:b/>
          <w:i/>
        </w:rPr>
        <w:t>;</w:t>
      </w:r>
    </w:p>
    <w:p w14:paraId="09D1C7A4" w14:textId="77777777" w:rsidR="00BA712D" w:rsidRDefault="00BA712D" w:rsidP="0092010C">
      <w:pPr>
        <w:pStyle w:val="a5"/>
        <w:rPr>
          <w:b/>
          <w:i/>
        </w:rPr>
      </w:pPr>
    </w:p>
    <w:p w14:paraId="1130D8D4" w14:textId="77777777" w:rsidR="00A60EAD" w:rsidRPr="0092010C" w:rsidRDefault="00A60EAD" w:rsidP="00FB4856">
      <w:pPr>
        <w:jc w:val="both"/>
        <w:rPr>
          <w:b/>
          <w:i/>
          <w:sz w:val="22"/>
          <w:szCs w:val="22"/>
        </w:rPr>
      </w:pPr>
      <w:r w:rsidRPr="0092010C">
        <w:rPr>
          <w:b/>
          <w:i/>
          <w:sz w:val="22"/>
          <w:szCs w:val="22"/>
        </w:rPr>
        <w:t>При этом публикация на странице в сети Интернет осу</w:t>
      </w:r>
      <w:r w:rsidR="00B7514D" w:rsidRPr="0092010C">
        <w:rPr>
          <w:b/>
          <w:i/>
          <w:sz w:val="22"/>
          <w:szCs w:val="22"/>
        </w:rPr>
        <w:t>ществляется после публикации в Л</w:t>
      </w:r>
      <w:r w:rsidRPr="0092010C">
        <w:rPr>
          <w:b/>
          <w:i/>
          <w:sz w:val="22"/>
          <w:szCs w:val="22"/>
        </w:rPr>
        <w:t>енте новостей.</w:t>
      </w:r>
    </w:p>
    <w:p w14:paraId="19FAE840" w14:textId="785FB682" w:rsidR="009572B5" w:rsidRDefault="00A60EAD" w:rsidP="00A60EAD">
      <w:pPr>
        <w:spacing w:after="200"/>
        <w:jc w:val="both"/>
        <w:rPr>
          <w:b/>
          <w:i/>
          <w:sz w:val="22"/>
        </w:rPr>
      </w:pPr>
      <w:r w:rsidRPr="00A60EAD">
        <w:rPr>
          <w:b/>
          <w:i/>
          <w:sz w:val="22"/>
        </w:rPr>
        <w:t>Об определенной Дате начала размещения Эмитент уведомляет НРД</w:t>
      </w:r>
      <w:r w:rsidR="00015F97">
        <w:rPr>
          <w:b/>
          <w:i/>
          <w:sz w:val="22"/>
        </w:rPr>
        <w:t xml:space="preserve">, </w:t>
      </w:r>
      <w:r w:rsidRPr="00A60EAD">
        <w:rPr>
          <w:b/>
          <w:i/>
          <w:sz w:val="22"/>
        </w:rPr>
        <w:t>Публичное акционерное общество «Московская Биржа ММВБ-РТС»</w:t>
      </w:r>
      <w:r>
        <w:rPr>
          <w:b/>
          <w:i/>
          <w:sz w:val="22"/>
        </w:rPr>
        <w:t xml:space="preserve"> </w:t>
      </w:r>
      <w:r w:rsidRPr="00A60EAD">
        <w:rPr>
          <w:b/>
          <w:i/>
          <w:sz w:val="22"/>
        </w:rPr>
        <w:t>(далее – «</w:t>
      </w:r>
      <w:r w:rsidR="00C17A09">
        <w:rPr>
          <w:b/>
          <w:i/>
          <w:sz w:val="22"/>
        </w:rPr>
        <w:t>Биржа</w:t>
      </w:r>
      <w:r w:rsidR="00F15D30">
        <w:rPr>
          <w:b/>
          <w:i/>
          <w:sz w:val="22"/>
        </w:rPr>
        <w:t>»</w:t>
      </w:r>
      <w:r w:rsidRPr="00A60EAD">
        <w:rPr>
          <w:b/>
          <w:i/>
          <w:sz w:val="22"/>
        </w:rPr>
        <w:t xml:space="preserve">) </w:t>
      </w:r>
      <w:r w:rsidR="00015F97">
        <w:rPr>
          <w:b/>
          <w:i/>
          <w:sz w:val="22"/>
        </w:rPr>
        <w:t>и Акционерное общество «</w:t>
      </w:r>
      <w:r w:rsidR="00015F97" w:rsidRPr="00015F97">
        <w:rPr>
          <w:b/>
          <w:i/>
          <w:sz w:val="22"/>
        </w:rPr>
        <w:t xml:space="preserve">Казахстанская фондовая биржа» (далее – </w:t>
      </w:r>
      <w:r w:rsidR="00F15D30">
        <w:rPr>
          <w:b/>
          <w:i/>
          <w:sz w:val="22"/>
        </w:rPr>
        <w:t>«</w:t>
      </w:r>
      <w:r w:rsidR="006E1CF9">
        <w:rPr>
          <w:b/>
          <w:i/>
          <w:sz w:val="22"/>
          <w:lang w:val="en-US"/>
        </w:rPr>
        <w:t>KASE</w:t>
      </w:r>
      <w:r w:rsidR="00F15D30">
        <w:rPr>
          <w:b/>
          <w:i/>
          <w:sz w:val="22"/>
        </w:rPr>
        <w:t>»</w:t>
      </w:r>
      <w:r w:rsidR="00015F97" w:rsidRPr="00015F97">
        <w:rPr>
          <w:b/>
          <w:i/>
          <w:sz w:val="22"/>
        </w:rPr>
        <w:t>)</w:t>
      </w:r>
      <w:r w:rsidR="00015F97">
        <w:rPr>
          <w:b/>
          <w:i/>
          <w:sz w:val="22"/>
        </w:rPr>
        <w:t xml:space="preserve"> </w:t>
      </w:r>
      <w:r w:rsidR="009572B5">
        <w:rPr>
          <w:b/>
          <w:i/>
          <w:sz w:val="22"/>
        </w:rPr>
        <w:t xml:space="preserve">не позднее следующего дня с  </w:t>
      </w:r>
      <w:r w:rsidRPr="00A60EAD">
        <w:rPr>
          <w:b/>
          <w:i/>
          <w:sz w:val="22"/>
        </w:rPr>
        <w:t>дат</w:t>
      </w:r>
      <w:r w:rsidR="009572B5">
        <w:rPr>
          <w:b/>
          <w:i/>
          <w:sz w:val="22"/>
        </w:rPr>
        <w:t>ы</w:t>
      </w:r>
      <w:r w:rsidRPr="00A60EAD">
        <w:rPr>
          <w:b/>
          <w:i/>
          <w:sz w:val="22"/>
        </w:rPr>
        <w:t xml:space="preserve"> принятия такого решения и не позднее, чем за </w:t>
      </w:r>
      <w:r w:rsidR="007E006D">
        <w:rPr>
          <w:b/>
          <w:i/>
          <w:sz w:val="22"/>
        </w:rPr>
        <w:t>1</w:t>
      </w:r>
      <w:r w:rsidR="00F15D30" w:rsidRPr="0092010C">
        <w:rPr>
          <w:b/>
          <w:i/>
          <w:sz w:val="22"/>
        </w:rPr>
        <w:t xml:space="preserve"> </w:t>
      </w:r>
      <w:r w:rsidR="00F15D30">
        <w:rPr>
          <w:b/>
          <w:i/>
          <w:sz w:val="22"/>
        </w:rPr>
        <w:t>(</w:t>
      </w:r>
      <w:r w:rsidR="007E006D">
        <w:rPr>
          <w:b/>
          <w:i/>
          <w:sz w:val="22"/>
        </w:rPr>
        <w:t>один</w:t>
      </w:r>
      <w:r w:rsidR="00F15D30">
        <w:rPr>
          <w:b/>
          <w:i/>
          <w:sz w:val="22"/>
        </w:rPr>
        <w:t>) д</w:t>
      </w:r>
      <w:r w:rsidR="00515438">
        <w:rPr>
          <w:b/>
          <w:i/>
          <w:sz w:val="22"/>
        </w:rPr>
        <w:t>ень</w:t>
      </w:r>
      <w:r w:rsidR="003A28FF">
        <w:rPr>
          <w:b/>
          <w:i/>
          <w:sz w:val="22"/>
        </w:rPr>
        <w:t xml:space="preserve"> до Даты начала размещения.</w:t>
      </w:r>
    </w:p>
    <w:p w14:paraId="1905E7C2" w14:textId="1DF056DA" w:rsidR="00A60EAD" w:rsidRPr="00A60EAD" w:rsidRDefault="00A60EAD" w:rsidP="00A60EAD">
      <w:pPr>
        <w:spacing w:after="200"/>
        <w:jc w:val="both"/>
        <w:rPr>
          <w:b/>
          <w:i/>
          <w:sz w:val="22"/>
        </w:rPr>
      </w:pPr>
      <w:r w:rsidRPr="00A60EAD">
        <w:rPr>
          <w:b/>
          <w:i/>
          <w:sz w:val="22"/>
        </w:rPr>
        <w:t>Дата начала размещения, определенная решением единоличного исполнительного органа Эмитента (</w:t>
      </w:r>
      <w:r w:rsidR="00F15D30" w:rsidRPr="00F15D30">
        <w:rPr>
          <w:b/>
          <w:i/>
          <w:sz w:val="22"/>
        </w:rPr>
        <w:t>Управляющей организаци</w:t>
      </w:r>
      <w:r w:rsidR="003A28FF">
        <w:rPr>
          <w:b/>
          <w:i/>
          <w:sz w:val="22"/>
        </w:rPr>
        <w:t>ей</w:t>
      </w:r>
      <w:r w:rsidR="00F15D30" w:rsidRPr="00F15D30">
        <w:rPr>
          <w:b/>
          <w:i/>
          <w:sz w:val="22"/>
        </w:rPr>
        <w:t xml:space="preserve"> Эмитента</w:t>
      </w:r>
      <w:r w:rsidRPr="00A60EAD">
        <w:rPr>
          <w:b/>
          <w:i/>
          <w:sz w:val="22"/>
        </w:rPr>
        <w:t>), может быть изменена решением единоличного исполнительного органа Эмитента (</w:t>
      </w:r>
      <w:r w:rsidR="00F15D30" w:rsidRPr="00F15D30">
        <w:rPr>
          <w:b/>
          <w:i/>
          <w:sz w:val="22"/>
        </w:rPr>
        <w:t>Управляющей организаци</w:t>
      </w:r>
      <w:r w:rsidR="003A28FF">
        <w:rPr>
          <w:b/>
          <w:i/>
          <w:sz w:val="22"/>
        </w:rPr>
        <w:t>ей</w:t>
      </w:r>
      <w:r w:rsidR="00F15D30" w:rsidRPr="00F15D30">
        <w:rPr>
          <w:b/>
          <w:i/>
          <w:sz w:val="22"/>
        </w:rPr>
        <w:t xml:space="preserve"> Эмитента</w:t>
      </w:r>
      <w:r w:rsidRPr="00A60EAD">
        <w:rPr>
          <w:b/>
          <w:i/>
          <w:sz w:val="22"/>
        </w:rPr>
        <w:t xml:space="preserve">) при условии соблюдения требований к порядку раскрытия информации об изменении Даты начала размещения, определенному </w:t>
      </w:r>
      <w:r w:rsidR="003A28FF">
        <w:rPr>
          <w:b/>
          <w:i/>
          <w:sz w:val="22"/>
        </w:rPr>
        <w:t xml:space="preserve">Положением о </w:t>
      </w:r>
      <w:r w:rsidR="00076C15">
        <w:rPr>
          <w:b/>
          <w:i/>
          <w:sz w:val="22"/>
        </w:rPr>
        <w:t>раскрытии</w:t>
      </w:r>
      <w:r w:rsidR="003A28FF">
        <w:rPr>
          <w:b/>
          <w:i/>
          <w:sz w:val="22"/>
        </w:rPr>
        <w:t xml:space="preserve"> информации, в порядке  </w:t>
      </w:r>
      <w:r w:rsidRPr="00A60EAD">
        <w:rPr>
          <w:b/>
          <w:i/>
          <w:sz w:val="22"/>
        </w:rPr>
        <w:t xml:space="preserve">указанном в п. 11 Решения о выпуске </w:t>
      </w:r>
      <w:r w:rsidR="00F15D30">
        <w:rPr>
          <w:b/>
          <w:i/>
          <w:sz w:val="22"/>
        </w:rPr>
        <w:t>ценных бумаг</w:t>
      </w:r>
      <w:r w:rsidRPr="00A60EAD">
        <w:rPr>
          <w:b/>
          <w:i/>
          <w:sz w:val="22"/>
        </w:rPr>
        <w:t>.</w:t>
      </w:r>
    </w:p>
    <w:p w14:paraId="1298CCFB" w14:textId="77777777" w:rsidR="00A60EAD" w:rsidRDefault="00A60EAD" w:rsidP="00A60EAD">
      <w:pPr>
        <w:spacing w:after="200"/>
        <w:jc w:val="both"/>
        <w:rPr>
          <w:b/>
          <w:i/>
          <w:sz w:val="22"/>
        </w:rPr>
      </w:pPr>
      <w:r w:rsidRPr="00A60EAD">
        <w:rPr>
          <w:b/>
          <w:i/>
          <w:sz w:val="22"/>
        </w:rPr>
        <w:t>При этом публикация на странице в сети Интернет осу</w:t>
      </w:r>
      <w:r w:rsidR="00CC3C7E">
        <w:rPr>
          <w:b/>
          <w:i/>
          <w:sz w:val="22"/>
        </w:rPr>
        <w:t>ществляется после публикации в Л</w:t>
      </w:r>
      <w:r w:rsidRPr="00A60EAD">
        <w:rPr>
          <w:b/>
          <w:i/>
          <w:sz w:val="22"/>
        </w:rPr>
        <w:t>енте новостей.</w:t>
      </w:r>
    </w:p>
    <w:p w14:paraId="4DC296F8" w14:textId="77777777" w:rsidR="00FE5D11" w:rsidRDefault="00CC3C7E" w:rsidP="00A60EAD">
      <w:pPr>
        <w:spacing w:after="200"/>
        <w:jc w:val="both"/>
        <w:rPr>
          <w:b/>
          <w:i/>
          <w:sz w:val="22"/>
        </w:rPr>
      </w:pPr>
      <w:r w:rsidRPr="00CC3C7E">
        <w:rPr>
          <w:b/>
          <w:i/>
          <w:sz w:val="22"/>
        </w:rPr>
        <w:t>О принятом решении об изменении Даты начала размещения Эмитент уведомляет НРД</w:t>
      </w:r>
      <w:r w:rsidR="00015F97">
        <w:rPr>
          <w:b/>
          <w:i/>
          <w:sz w:val="22"/>
        </w:rPr>
        <w:t xml:space="preserve">, </w:t>
      </w:r>
      <w:r w:rsidR="00C17A09">
        <w:rPr>
          <w:b/>
          <w:i/>
          <w:sz w:val="22"/>
        </w:rPr>
        <w:t xml:space="preserve">Биржу  </w:t>
      </w:r>
      <w:r w:rsidR="00015F97">
        <w:rPr>
          <w:b/>
          <w:i/>
          <w:sz w:val="22"/>
        </w:rPr>
        <w:t xml:space="preserve">и </w:t>
      </w:r>
      <w:r w:rsidR="00C60990">
        <w:rPr>
          <w:b/>
          <w:i/>
          <w:sz w:val="22"/>
          <w:lang w:val="en-US"/>
        </w:rPr>
        <w:t>KASE</w:t>
      </w:r>
      <w:r w:rsidR="00015F97">
        <w:rPr>
          <w:b/>
          <w:i/>
          <w:sz w:val="22"/>
        </w:rPr>
        <w:t xml:space="preserve"> </w:t>
      </w:r>
      <w:r w:rsidR="00C60990">
        <w:rPr>
          <w:b/>
          <w:i/>
          <w:sz w:val="22"/>
        </w:rPr>
        <w:t xml:space="preserve">не позднее следующего дня с </w:t>
      </w:r>
      <w:r w:rsidRPr="00CC3C7E">
        <w:rPr>
          <w:b/>
          <w:i/>
          <w:sz w:val="22"/>
        </w:rPr>
        <w:t>дат</w:t>
      </w:r>
      <w:r w:rsidR="00C60990">
        <w:rPr>
          <w:b/>
          <w:i/>
          <w:sz w:val="22"/>
        </w:rPr>
        <w:t xml:space="preserve">ы </w:t>
      </w:r>
      <w:r w:rsidRPr="00CC3C7E">
        <w:rPr>
          <w:b/>
          <w:i/>
          <w:sz w:val="22"/>
        </w:rPr>
        <w:t>принятия такого решения и не позднее</w:t>
      </w:r>
      <w:r w:rsidR="00FE5D11" w:rsidRPr="000A1E64">
        <w:rPr>
          <w:b/>
          <w:i/>
          <w:sz w:val="22"/>
        </w:rPr>
        <w:t xml:space="preserve"> </w:t>
      </w:r>
      <w:r w:rsidR="00FE5D11">
        <w:rPr>
          <w:b/>
          <w:i/>
          <w:sz w:val="22"/>
        </w:rPr>
        <w:t>одного дня до наступления такой даты.</w:t>
      </w:r>
    </w:p>
    <w:p w14:paraId="10FF8FB6" w14:textId="77777777" w:rsidR="00CC3C7E" w:rsidRPr="00CC3C7E" w:rsidRDefault="00CC3C7E" w:rsidP="00CC3C7E">
      <w:pPr>
        <w:spacing w:after="200"/>
        <w:jc w:val="both"/>
        <w:rPr>
          <w:sz w:val="22"/>
        </w:rPr>
      </w:pPr>
      <w:r w:rsidRPr="00CC3C7E">
        <w:rPr>
          <w:sz w:val="22"/>
        </w:rPr>
        <w:t>Порядок определения даты окончания размещения:</w:t>
      </w:r>
    </w:p>
    <w:p w14:paraId="3738FA6B" w14:textId="77777777" w:rsidR="00CC3C7E" w:rsidRPr="00CC3C7E" w:rsidRDefault="00CC3C7E" w:rsidP="00CC3C7E">
      <w:pPr>
        <w:spacing w:after="200"/>
        <w:jc w:val="both"/>
        <w:rPr>
          <w:b/>
          <w:i/>
          <w:sz w:val="22"/>
        </w:rPr>
      </w:pPr>
      <w:r w:rsidRPr="00CC3C7E">
        <w:rPr>
          <w:b/>
          <w:i/>
          <w:sz w:val="22"/>
        </w:rPr>
        <w:t>Датой окончания размещения Облигаций (далее по тексту - «Дата окончания размещения») является более ранняя из следующих дат:</w:t>
      </w:r>
    </w:p>
    <w:p w14:paraId="1FEBAD08" w14:textId="77777777" w:rsidR="00CC3C7E" w:rsidRPr="00CC3C7E" w:rsidRDefault="00CC3C7E" w:rsidP="00CC3C7E">
      <w:pPr>
        <w:pStyle w:val="a5"/>
        <w:numPr>
          <w:ilvl w:val="0"/>
          <w:numId w:val="3"/>
        </w:numPr>
        <w:rPr>
          <w:b/>
          <w:i/>
        </w:rPr>
      </w:pPr>
      <w:r w:rsidRPr="00CC3C7E">
        <w:rPr>
          <w:b/>
          <w:i/>
        </w:rPr>
        <w:t>дата размещения последней Облигации, или</w:t>
      </w:r>
    </w:p>
    <w:p w14:paraId="2F59D915" w14:textId="3613F99F" w:rsidR="00CC3C7E" w:rsidRPr="00CC3C7E" w:rsidRDefault="00CC3C7E" w:rsidP="00CC3C7E">
      <w:pPr>
        <w:pStyle w:val="a5"/>
        <w:numPr>
          <w:ilvl w:val="0"/>
          <w:numId w:val="3"/>
        </w:numPr>
        <w:rPr>
          <w:b/>
          <w:i/>
        </w:rPr>
      </w:pPr>
      <w:r w:rsidRPr="00CC3C7E">
        <w:rPr>
          <w:b/>
          <w:i/>
        </w:rPr>
        <w:t xml:space="preserve">3 </w:t>
      </w:r>
      <w:r w:rsidR="00012BA0">
        <w:rPr>
          <w:b/>
          <w:i/>
        </w:rPr>
        <w:t xml:space="preserve">(третий) </w:t>
      </w:r>
      <w:r w:rsidRPr="00CC3C7E">
        <w:rPr>
          <w:b/>
          <w:i/>
        </w:rPr>
        <w:t>рабочий день с Даты начала размещения.</w:t>
      </w:r>
    </w:p>
    <w:p w14:paraId="24E9D7EB" w14:textId="481375FC" w:rsidR="00CC3C7E" w:rsidRDefault="00CC3C7E" w:rsidP="00CC3C7E">
      <w:pPr>
        <w:spacing w:after="200"/>
        <w:jc w:val="both"/>
        <w:rPr>
          <w:b/>
          <w:i/>
          <w:sz w:val="22"/>
        </w:rPr>
      </w:pPr>
      <w:r w:rsidRPr="00CC3C7E">
        <w:rPr>
          <w:b/>
          <w:i/>
          <w:sz w:val="22"/>
        </w:rPr>
        <w:t xml:space="preserve">При этом Дата окончания размещения не может быть позднее одного года с даты государственной регистрации выпуска Облигаций. Эмитент вправе продлить указанный срок путем внесения соответствующих изменений в Решение о выпуске </w:t>
      </w:r>
      <w:r w:rsidR="004A1E4B">
        <w:rPr>
          <w:b/>
          <w:i/>
          <w:sz w:val="22"/>
        </w:rPr>
        <w:t>ценных бумаг</w:t>
      </w:r>
      <w:r w:rsidR="004A1E4B" w:rsidRPr="00CC3C7E">
        <w:rPr>
          <w:b/>
          <w:i/>
          <w:sz w:val="22"/>
        </w:rPr>
        <w:t xml:space="preserve"> </w:t>
      </w:r>
      <w:r w:rsidRPr="00CC3C7E">
        <w:rPr>
          <w:b/>
          <w:i/>
          <w:sz w:val="22"/>
        </w:rPr>
        <w:t>в порядке, установленном законодательством Российской Федерации.</w:t>
      </w:r>
    </w:p>
    <w:p w14:paraId="3A0D0B51" w14:textId="09876E35" w:rsidR="00CC3C7E" w:rsidRPr="00CC3C7E" w:rsidRDefault="00CC3C7E" w:rsidP="00CC3C7E">
      <w:pPr>
        <w:spacing w:after="200"/>
        <w:jc w:val="both"/>
        <w:rPr>
          <w:b/>
          <w:i/>
          <w:sz w:val="22"/>
        </w:rPr>
      </w:pPr>
      <w:r w:rsidRPr="008508C7">
        <w:rPr>
          <w:b/>
          <w:i/>
          <w:sz w:val="22"/>
        </w:rPr>
        <w:t xml:space="preserve">Сообщение о завершении размещения Облигаций раскрывается Эмитентом </w:t>
      </w:r>
      <w:r w:rsidRPr="002659B9">
        <w:rPr>
          <w:b/>
          <w:i/>
          <w:sz w:val="22"/>
        </w:rPr>
        <w:t>в форме</w:t>
      </w:r>
      <w:r w:rsidR="00944463">
        <w:rPr>
          <w:b/>
          <w:i/>
          <w:sz w:val="22"/>
          <w:highlight w:val="yellow"/>
        </w:rPr>
        <w:t xml:space="preserve"> </w:t>
      </w:r>
      <w:r w:rsidRPr="009E24F8">
        <w:rPr>
          <w:b/>
          <w:i/>
          <w:sz w:val="22"/>
        </w:rPr>
        <w:t>сообщения о существенном факте в следующие сроки с даты, в которую завершается</w:t>
      </w:r>
      <w:r w:rsidRPr="00CC3C7E">
        <w:rPr>
          <w:b/>
          <w:i/>
          <w:sz w:val="22"/>
        </w:rPr>
        <w:t xml:space="preserve"> размещение Облигаций:</w:t>
      </w:r>
    </w:p>
    <w:p w14:paraId="2177FE11" w14:textId="77777777" w:rsidR="00CC3C7E" w:rsidRPr="00CC3C7E" w:rsidRDefault="00CC3C7E" w:rsidP="00CC3C7E">
      <w:pPr>
        <w:spacing w:after="200"/>
        <w:jc w:val="both"/>
        <w:rPr>
          <w:b/>
          <w:i/>
          <w:sz w:val="22"/>
        </w:rPr>
      </w:pPr>
      <w:r>
        <w:rPr>
          <w:b/>
          <w:i/>
          <w:sz w:val="22"/>
        </w:rPr>
        <w:t>- в Л</w:t>
      </w:r>
      <w:r w:rsidRPr="00CC3C7E">
        <w:rPr>
          <w:b/>
          <w:i/>
          <w:sz w:val="22"/>
        </w:rPr>
        <w:t>енте новостей - не позднее 1 (Одного) дня;</w:t>
      </w:r>
    </w:p>
    <w:p w14:paraId="135A8B46" w14:textId="77777777" w:rsidR="00CC3C7E" w:rsidRDefault="00CC3C7E" w:rsidP="00CC3C7E">
      <w:pPr>
        <w:spacing w:after="200"/>
        <w:jc w:val="both"/>
        <w:rPr>
          <w:b/>
          <w:i/>
          <w:sz w:val="22"/>
        </w:rPr>
      </w:pPr>
      <w:r w:rsidRPr="00CC3C7E">
        <w:rPr>
          <w:b/>
          <w:i/>
          <w:sz w:val="22"/>
        </w:rPr>
        <w:t>- на странице в сети Интернет - не позднее 2 (Двух) дней.</w:t>
      </w:r>
    </w:p>
    <w:p w14:paraId="139DBFA5" w14:textId="77777777" w:rsidR="00751F28" w:rsidRPr="00CC3C7E" w:rsidRDefault="00751F28" w:rsidP="00CC3C7E">
      <w:pPr>
        <w:spacing w:after="200"/>
        <w:jc w:val="both"/>
        <w:rPr>
          <w:b/>
          <w:i/>
          <w:sz w:val="22"/>
        </w:rPr>
      </w:pPr>
      <w:r w:rsidRPr="00751F28">
        <w:rPr>
          <w:b/>
          <w:i/>
          <w:sz w:val="22"/>
        </w:rPr>
        <w:lastRenderedPageBreak/>
        <w:t>При этом публикация на странице в сети Интернет осуществляется после публикации в Ленте новостей.</w:t>
      </w:r>
    </w:p>
    <w:p w14:paraId="25CDCDCC" w14:textId="77777777" w:rsidR="00CC3C7E" w:rsidRPr="00CC3C7E" w:rsidRDefault="00CC3C7E" w:rsidP="00CC3C7E">
      <w:pPr>
        <w:spacing w:after="200"/>
        <w:jc w:val="both"/>
        <w:rPr>
          <w:sz w:val="22"/>
        </w:rPr>
      </w:pPr>
      <w:r w:rsidRPr="00CC3C7E">
        <w:rPr>
          <w:sz w:val="22"/>
        </w:rPr>
        <w:t>В случае, если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635CCF11" w14:textId="77777777" w:rsidR="00CC3C7E" w:rsidRDefault="00CC3C7E" w:rsidP="00CC3C7E">
      <w:pPr>
        <w:spacing w:after="200"/>
        <w:jc w:val="both"/>
        <w:rPr>
          <w:b/>
          <w:i/>
          <w:sz w:val="22"/>
        </w:rPr>
      </w:pPr>
      <w:r>
        <w:rPr>
          <w:b/>
          <w:i/>
          <w:sz w:val="22"/>
        </w:rPr>
        <w:t>Выпуск О</w:t>
      </w:r>
      <w:r w:rsidRPr="00CC3C7E">
        <w:rPr>
          <w:b/>
          <w:i/>
          <w:sz w:val="22"/>
        </w:rPr>
        <w:t>блигаций не предполагается размещать траншами.</w:t>
      </w:r>
    </w:p>
    <w:p w14:paraId="7A80B5B6" w14:textId="77777777" w:rsidR="00CC3C7E" w:rsidRPr="006138C3" w:rsidRDefault="00CC3C7E" w:rsidP="00CC3C7E">
      <w:pPr>
        <w:spacing w:after="200"/>
        <w:jc w:val="both"/>
        <w:rPr>
          <w:sz w:val="22"/>
        </w:rPr>
      </w:pPr>
      <w:r w:rsidRPr="006138C3">
        <w:rPr>
          <w:sz w:val="22"/>
        </w:rPr>
        <w:t>8.3. Порядок размещения ценных бумаг</w:t>
      </w:r>
    </w:p>
    <w:p w14:paraId="36C7EE98" w14:textId="77777777" w:rsidR="00CC3C7E" w:rsidRPr="00CC3C7E" w:rsidRDefault="00CC3C7E" w:rsidP="00CC3C7E">
      <w:pPr>
        <w:spacing w:after="200"/>
        <w:jc w:val="both"/>
        <w:rPr>
          <w:sz w:val="22"/>
        </w:rPr>
      </w:pPr>
      <w:r w:rsidRPr="00CC3C7E">
        <w:rPr>
          <w:sz w:val="22"/>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6FB63635" w14:textId="77777777" w:rsidR="00856A57" w:rsidRPr="00856A57" w:rsidRDefault="00856A57" w:rsidP="00856A57">
      <w:pPr>
        <w:spacing w:after="200"/>
        <w:jc w:val="both"/>
        <w:rPr>
          <w:b/>
          <w:i/>
          <w:sz w:val="22"/>
        </w:rPr>
      </w:pPr>
      <w:r w:rsidRPr="00856A57">
        <w:rPr>
          <w:b/>
          <w:i/>
          <w:sz w:val="22"/>
        </w:rPr>
        <w:t>Облигации размещаются посредством открытой подписки путем проведения торгов, организуемых Биржей.</w:t>
      </w:r>
    </w:p>
    <w:p w14:paraId="3C4A772E" w14:textId="77777777" w:rsidR="00856A57" w:rsidRPr="00856A57" w:rsidRDefault="00856A57" w:rsidP="00856A57">
      <w:pPr>
        <w:spacing w:after="200"/>
        <w:jc w:val="both"/>
        <w:rPr>
          <w:b/>
          <w:i/>
          <w:sz w:val="22"/>
        </w:rPr>
      </w:pPr>
      <w:r w:rsidRPr="00856A57">
        <w:rPr>
          <w:b/>
          <w:i/>
          <w:sz w:val="22"/>
        </w:rPr>
        <w:t xml:space="preserve">Сведения о Бирже: </w:t>
      </w:r>
    </w:p>
    <w:p w14:paraId="0FCAF728" w14:textId="77777777" w:rsidR="00856A57" w:rsidRPr="00856A57" w:rsidRDefault="00856A57" w:rsidP="00856A57">
      <w:pPr>
        <w:spacing w:after="200"/>
        <w:jc w:val="both"/>
        <w:rPr>
          <w:b/>
          <w:i/>
          <w:sz w:val="22"/>
        </w:rPr>
      </w:pPr>
      <w:r w:rsidRPr="00856A57">
        <w:rPr>
          <w:b/>
          <w:i/>
          <w:sz w:val="22"/>
        </w:rPr>
        <w:t xml:space="preserve">Полное фирменное наименование: Публичное акционерное общество «Московская Биржа ММВБ-РТС» </w:t>
      </w:r>
    </w:p>
    <w:p w14:paraId="78786C08" w14:textId="77777777" w:rsidR="00856A57" w:rsidRPr="00856A57" w:rsidRDefault="00856A57" w:rsidP="00856A57">
      <w:pPr>
        <w:spacing w:after="200"/>
        <w:jc w:val="both"/>
        <w:rPr>
          <w:b/>
          <w:i/>
          <w:sz w:val="22"/>
        </w:rPr>
      </w:pPr>
      <w:r w:rsidRPr="00856A57">
        <w:rPr>
          <w:b/>
          <w:i/>
          <w:sz w:val="22"/>
        </w:rPr>
        <w:t>Сокращенное фирменное наименование: ПАО Московская Биржа</w:t>
      </w:r>
    </w:p>
    <w:p w14:paraId="3ED55914" w14:textId="77777777" w:rsidR="00856A57" w:rsidRPr="00856A57" w:rsidRDefault="00856A57" w:rsidP="00856A57">
      <w:pPr>
        <w:spacing w:after="200"/>
        <w:jc w:val="both"/>
        <w:rPr>
          <w:b/>
          <w:i/>
          <w:sz w:val="22"/>
        </w:rPr>
      </w:pPr>
      <w:r w:rsidRPr="00856A57">
        <w:rPr>
          <w:b/>
          <w:i/>
          <w:sz w:val="22"/>
        </w:rPr>
        <w:t>Место нахождения: 125009, г. Москва, Большой Кисловский переулок, дом 13</w:t>
      </w:r>
    </w:p>
    <w:p w14:paraId="19C73CF1" w14:textId="77777777" w:rsidR="00856A57" w:rsidRPr="00856A57" w:rsidRDefault="00856A57" w:rsidP="00856A57">
      <w:pPr>
        <w:spacing w:after="200"/>
        <w:jc w:val="both"/>
        <w:rPr>
          <w:b/>
          <w:i/>
          <w:sz w:val="22"/>
        </w:rPr>
      </w:pPr>
      <w:r w:rsidRPr="00856A57">
        <w:rPr>
          <w:b/>
          <w:i/>
          <w:sz w:val="22"/>
        </w:rPr>
        <w:t>Почтовый адрес: 125009, г. Москва, Большой Кисловский переулок, д. 13</w:t>
      </w:r>
    </w:p>
    <w:p w14:paraId="0B79B9E1" w14:textId="77777777" w:rsidR="00856A57" w:rsidRPr="00856A57" w:rsidRDefault="00856A57" w:rsidP="00856A57">
      <w:pPr>
        <w:spacing w:after="200"/>
        <w:jc w:val="both"/>
        <w:rPr>
          <w:b/>
          <w:i/>
          <w:sz w:val="22"/>
        </w:rPr>
      </w:pPr>
      <w:r w:rsidRPr="00856A57">
        <w:rPr>
          <w:b/>
          <w:i/>
          <w:sz w:val="22"/>
        </w:rPr>
        <w:t>Дата государственной регистрации: 16.03.1992</w:t>
      </w:r>
    </w:p>
    <w:p w14:paraId="57DC956C" w14:textId="77777777" w:rsidR="00856A57" w:rsidRPr="00856A57" w:rsidRDefault="00856A57" w:rsidP="00856A57">
      <w:pPr>
        <w:spacing w:after="200"/>
        <w:jc w:val="both"/>
        <w:rPr>
          <w:b/>
          <w:i/>
          <w:sz w:val="22"/>
        </w:rPr>
      </w:pPr>
      <w:r w:rsidRPr="00856A57">
        <w:rPr>
          <w:b/>
          <w:i/>
          <w:sz w:val="22"/>
        </w:rPr>
        <w:t>Регистрационный номер: 1027739387411</w:t>
      </w:r>
    </w:p>
    <w:p w14:paraId="445D4246" w14:textId="77777777" w:rsidR="00856A57" w:rsidRPr="00856A57" w:rsidRDefault="00856A57" w:rsidP="00856A57">
      <w:pPr>
        <w:spacing w:after="200"/>
        <w:jc w:val="both"/>
        <w:rPr>
          <w:b/>
          <w:i/>
          <w:sz w:val="22"/>
        </w:rPr>
      </w:pPr>
      <w:r w:rsidRPr="00856A57">
        <w:rPr>
          <w:b/>
          <w:i/>
          <w:sz w:val="22"/>
        </w:rPr>
        <w:t>Наименование органа, осуществившего государственную регистрацию: Межрайонная инспекция МНС России № 46 по г. Москве</w:t>
      </w:r>
    </w:p>
    <w:p w14:paraId="48C462CD" w14:textId="77777777" w:rsidR="00856A57" w:rsidRPr="00856A57" w:rsidRDefault="00856A57" w:rsidP="00856A57">
      <w:pPr>
        <w:spacing w:after="200"/>
        <w:jc w:val="both"/>
        <w:rPr>
          <w:b/>
          <w:i/>
          <w:sz w:val="22"/>
        </w:rPr>
      </w:pPr>
      <w:r w:rsidRPr="00856A57">
        <w:rPr>
          <w:b/>
          <w:i/>
          <w:sz w:val="22"/>
        </w:rPr>
        <w:t>Номер лицензии: 077-001</w:t>
      </w:r>
    </w:p>
    <w:p w14:paraId="310F377A" w14:textId="77777777" w:rsidR="00856A57" w:rsidRPr="00856A57" w:rsidRDefault="00856A57" w:rsidP="00856A57">
      <w:pPr>
        <w:spacing w:after="200"/>
        <w:jc w:val="both"/>
        <w:rPr>
          <w:b/>
          <w:i/>
          <w:sz w:val="22"/>
        </w:rPr>
      </w:pPr>
      <w:r w:rsidRPr="00856A57">
        <w:rPr>
          <w:b/>
          <w:i/>
          <w:sz w:val="22"/>
        </w:rPr>
        <w:t>Дата выдачи:29.08.2013 г.</w:t>
      </w:r>
    </w:p>
    <w:p w14:paraId="2FD01777" w14:textId="77777777" w:rsidR="00856A57" w:rsidRPr="00856A57" w:rsidRDefault="00856A57" w:rsidP="00856A57">
      <w:pPr>
        <w:spacing w:after="200"/>
        <w:jc w:val="both"/>
        <w:rPr>
          <w:b/>
          <w:i/>
          <w:sz w:val="22"/>
        </w:rPr>
      </w:pPr>
      <w:r w:rsidRPr="00856A57">
        <w:rPr>
          <w:b/>
          <w:i/>
          <w:sz w:val="22"/>
        </w:rPr>
        <w:t>Срок действия: Без ограничения срока действия</w:t>
      </w:r>
    </w:p>
    <w:p w14:paraId="5D210965" w14:textId="77777777" w:rsidR="00856A57" w:rsidRDefault="00856A57" w:rsidP="00856A57">
      <w:pPr>
        <w:spacing w:after="200"/>
        <w:jc w:val="both"/>
        <w:rPr>
          <w:b/>
          <w:i/>
          <w:sz w:val="22"/>
        </w:rPr>
      </w:pPr>
      <w:r w:rsidRPr="00856A57">
        <w:rPr>
          <w:b/>
          <w:i/>
          <w:sz w:val="22"/>
        </w:rPr>
        <w:t>Лицензирующий орган: ФСФР России</w:t>
      </w:r>
    </w:p>
    <w:p w14:paraId="75D87652" w14:textId="77777777" w:rsidR="00856A57" w:rsidRDefault="00856A57" w:rsidP="00856A57">
      <w:pPr>
        <w:spacing w:after="200"/>
        <w:jc w:val="both"/>
        <w:rPr>
          <w:b/>
          <w:i/>
          <w:sz w:val="22"/>
        </w:rPr>
      </w:pPr>
    </w:p>
    <w:p w14:paraId="1284E175" w14:textId="5242DE98" w:rsidR="0047738C" w:rsidRPr="0047738C" w:rsidRDefault="0047738C" w:rsidP="0047738C">
      <w:pPr>
        <w:spacing w:after="200"/>
        <w:jc w:val="both"/>
        <w:rPr>
          <w:b/>
          <w:i/>
          <w:sz w:val="22"/>
        </w:rPr>
      </w:pPr>
      <w:r w:rsidRPr="0047738C">
        <w:rPr>
          <w:b/>
          <w:i/>
          <w:sz w:val="22"/>
        </w:rPr>
        <w:t>Размещение Облигаций будет осуществляться с</w:t>
      </w:r>
      <w:r>
        <w:rPr>
          <w:b/>
          <w:i/>
          <w:sz w:val="22"/>
        </w:rPr>
        <w:t xml:space="preserve"> привлечением организаци</w:t>
      </w:r>
      <w:r w:rsidR="00120A79">
        <w:rPr>
          <w:b/>
          <w:i/>
          <w:sz w:val="22"/>
        </w:rPr>
        <w:t>й</w:t>
      </w:r>
      <w:r>
        <w:rPr>
          <w:b/>
          <w:i/>
          <w:sz w:val="22"/>
        </w:rPr>
        <w:t>, оказывающ</w:t>
      </w:r>
      <w:r w:rsidR="00120A79">
        <w:rPr>
          <w:b/>
          <w:i/>
          <w:sz w:val="22"/>
        </w:rPr>
        <w:t>и</w:t>
      </w:r>
      <w:r w:rsidR="002274D9">
        <w:rPr>
          <w:b/>
          <w:i/>
          <w:sz w:val="22"/>
        </w:rPr>
        <w:t>х</w:t>
      </w:r>
      <w:r>
        <w:rPr>
          <w:b/>
          <w:i/>
          <w:sz w:val="22"/>
        </w:rPr>
        <w:t xml:space="preserve"> Э</w:t>
      </w:r>
      <w:r w:rsidRPr="0047738C">
        <w:rPr>
          <w:b/>
          <w:i/>
          <w:sz w:val="22"/>
        </w:rPr>
        <w:t xml:space="preserve">митенту услуги по </w:t>
      </w:r>
      <w:r>
        <w:rPr>
          <w:b/>
          <w:i/>
          <w:sz w:val="22"/>
        </w:rPr>
        <w:t xml:space="preserve">организации </w:t>
      </w:r>
      <w:r w:rsidRPr="0047738C">
        <w:rPr>
          <w:b/>
          <w:i/>
          <w:sz w:val="22"/>
        </w:rPr>
        <w:t>ра</w:t>
      </w:r>
      <w:r>
        <w:rPr>
          <w:b/>
          <w:i/>
          <w:sz w:val="22"/>
        </w:rPr>
        <w:t>змещения</w:t>
      </w:r>
      <w:r w:rsidRPr="0047738C">
        <w:rPr>
          <w:b/>
          <w:i/>
          <w:sz w:val="22"/>
        </w:rPr>
        <w:t xml:space="preserve"> Облигац</w:t>
      </w:r>
      <w:r>
        <w:rPr>
          <w:b/>
          <w:i/>
          <w:sz w:val="22"/>
        </w:rPr>
        <w:t>ий (далее – «Организатор</w:t>
      </w:r>
      <w:r w:rsidR="00120A79">
        <w:rPr>
          <w:b/>
          <w:i/>
          <w:sz w:val="22"/>
        </w:rPr>
        <w:t>ы</w:t>
      </w:r>
      <w:r w:rsidRPr="0047738C">
        <w:rPr>
          <w:b/>
          <w:i/>
          <w:sz w:val="22"/>
        </w:rPr>
        <w:t>»).</w:t>
      </w:r>
    </w:p>
    <w:p w14:paraId="0EC9FE74" w14:textId="7EE9DF8A" w:rsidR="0047738C" w:rsidRDefault="0047738C" w:rsidP="0047738C">
      <w:pPr>
        <w:spacing w:after="200"/>
        <w:jc w:val="both"/>
        <w:rPr>
          <w:b/>
          <w:i/>
          <w:sz w:val="22"/>
        </w:rPr>
      </w:pPr>
      <w:bookmarkStart w:id="1" w:name="_Hlk478994294"/>
      <w:r w:rsidRPr="0047738C">
        <w:rPr>
          <w:b/>
          <w:i/>
          <w:sz w:val="22"/>
        </w:rPr>
        <w:t xml:space="preserve">В качестве </w:t>
      </w:r>
      <w:r>
        <w:rPr>
          <w:b/>
          <w:i/>
          <w:sz w:val="22"/>
        </w:rPr>
        <w:t xml:space="preserve">Организатора </w:t>
      </w:r>
      <w:r w:rsidR="00120A79">
        <w:rPr>
          <w:b/>
          <w:i/>
          <w:sz w:val="22"/>
        </w:rPr>
        <w:t xml:space="preserve">1 </w:t>
      </w:r>
      <w:r w:rsidRPr="0047738C">
        <w:rPr>
          <w:b/>
          <w:i/>
          <w:sz w:val="22"/>
        </w:rPr>
        <w:t>Эмитент привле</w:t>
      </w:r>
      <w:r w:rsidR="00120A79">
        <w:rPr>
          <w:b/>
          <w:i/>
          <w:sz w:val="22"/>
        </w:rPr>
        <w:t>кает</w:t>
      </w:r>
      <w:r w:rsidRPr="0047738C">
        <w:rPr>
          <w:b/>
          <w:i/>
          <w:sz w:val="22"/>
        </w:rPr>
        <w:t>:</w:t>
      </w:r>
    </w:p>
    <w:tbl>
      <w:tblPr>
        <w:tblW w:w="0" w:type="auto"/>
        <w:tblInd w:w="108" w:type="dxa"/>
        <w:tblLook w:val="04A0" w:firstRow="1" w:lastRow="0" w:firstColumn="1" w:lastColumn="0" w:noHBand="0" w:noVBand="1"/>
      </w:tblPr>
      <w:tblGrid>
        <w:gridCol w:w="4536"/>
        <w:gridCol w:w="4820"/>
      </w:tblGrid>
      <w:tr w:rsidR="0047738C" w:rsidRPr="006A28CB" w14:paraId="7F28BA4A" w14:textId="77777777" w:rsidTr="00D340A4">
        <w:tc>
          <w:tcPr>
            <w:tcW w:w="4536" w:type="dxa"/>
          </w:tcPr>
          <w:p w14:paraId="2B938AF8" w14:textId="0D0E4B23" w:rsidR="0047738C" w:rsidRPr="0092010C" w:rsidRDefault="0047738C" w:rsidP="00401213">
            <w:pPr>
              <w:spacing w:after="200"/>
              <w:jc w:val="both"/>
              <w:rPr>
                <w:sz w:val="22"/>
              </w:rPr>
            </w:pPr>
            <w:r w:rsidRPr="00944463">
              <w:rPr>
                <w:b/>
                <w:i/>
                <w:sz w:val="22"/>
              </w:rPr>
              <w:t xml:space="preserve">Полное фирменное наименование: </w:t>
            </w:r>
            <w:r w:rsidR="00A36928" w:rsidRPr="0092010C">
              <w:rPr>
                <w:b/>
                <w:i/>
                <w:sz w:val="22"/>
              </w:rPr>
              <w:t xml:space="preserve"> </w:t>
            </w:r>
          </w:p>
        </w:tc>
        <w:tc>
          <w:tcPr>
            <w:tcW w:w="4820" w:type="dxa"/>
          </w:tcPr>
          <w:p w14:paraId="56470F74" w14:textId="6001BAE8" w:rsidR="0047738C" w:rsidRPr="0092010C" w:rsidRDefault="00401213" w:rsidP="00CB7E7A">
            <w:pPr>
              <w:spacing w:after="200"/>
              <w:jc w:val="both"/>
              <w:rPr>
                <w:sz w:val="22"/>
              </w:rPr>
            </w:pPr>
            <w:r w:rsidRPr="003050DC">
              <w:rPr>
                <w:b/>
                <w:i/>
                <w:sz w:val="22"/>
              </w:rPr>
              <w:t>О</w:t>
            </w:r>
            <w:r w:rsidR="00CB7E7A" w:rsidRPr="003050DC">
              <w:rPr>
                <w:b/>
                <w:i/>
                <w:sz w:val="22"/>
              </w:rPr>
              <w:t xml:space="preserve">бщество с ограниченной ответственностью </w:t>
            </w:r>
            <w:r w:rsidRPr="00944463">
              <w:rPr>
                <w:b/>
                <w:i/>
                <w:sz w:val="22"/>
              </w:rPr>
              <w:t xml:space="preserve"> «Ренессанс Брокер»</w:t>
            </w:r>
          </w:p>
        </w:tc>
      </w:tr>
      <w:tr w:rsidR="0047738C" w:rsidRPr="006A28CB" w14:paraId="0993ECFF" w14:textId="77777777" w:rsidTr="00D340A4">
        <w:tc>
          <w:tcPr>
            <w:tcW w:w="4536" w:type="dxa"/>
          </w:tcPr>
          <w:p w14:paraId="587FB153" w14:textId="239AF9F1" w:rsidR="0047738C" w:rsidRPr="00944463" w:rsidRDefault="0047738C" w:rsidP="00401213">
            <w:pPr>
              <w:spacing w:after="200"/>
              <w:jc w:val="both"/>
              <w:rPr>
                <w:b/>
                <w:i/>
                <w:sz w:val="22"/>
              </w:rPr>
            </w:pPr>
            <w:r w:rsidRPr="00944463">
              <w:rPr>
                <w:b/>
                <w:i/>
                <w:sz w:val="22"/>
              </w:rPr>
              <w:t>Сокращенное фирменное наименование:</w:t>
            </w:r>
            <w:r w:rsidR="00DB5AF6" w:rsidRPr="0092010C">
              <w:rPr>
                <w:b/>
                <w:i/>
                <w:sz w:val="22"/>
              </w:rPr>
              <w:t xml:space="preserve"> </w:t>
            </w:r>
          </w:p>
        </w:tc>
        <w:tc>
          <w:tcPr>
            <w:tcW w:w="4820" w:type="dxa"/>
          </w:tcPr>
          <w:p w14:paraId="35C2B484" w14:textId="4C04BD9E" w:rsidR="0047738C" w:rsidRPr="003D04EF" w:rsidRDefault="00401213" w:rsidP="0047738C">
            <w:pPr>
              <w:spacing w:after="200"/>
              <w:jc w:val="both"/>
              <w:rPr>
                <w:b/>
                <w:i/>
                <w:sz w:val="22"/>
              </w:rPr>
            </w:pPr>
            <w:r w:rsidRPr="007C606C">
              <w:rPr>
                <w:b/>
                <w:i/>
                <w:sz w:val="22"/>
              </w:rPr>
              <w:t>ООО «Ренессанс Брокер»</w:t>
            </w:r>
          </w:p>
        </w:tc>
      </w:tr>
      <w:tr w:rsidR="0047738C" w:rsidRPr="006A28CB" w14:paraId="313D3D73" w14:textId="77777777" w:rsidTr="00D340A4">
        <w:tc>
          <w:tcPr>
            <w:tcW w:w="4536" w:type="dxa"/>
          </w:tcPr>
          <w:p w14:paraId="0AF7993A" w14:textId="0B73510B" w:rsidR="0047738C" w:rsidRPr="00944463" w:rsidRDefault="0047738C" w:rsidP="00401213">
            <w:pPr>
              <w:spacing w:after="200"/>
              <w:jc w:val="both"/>
              <w:rPr>
                <w:b/>
                <w:i/>
                <w:sz w:val="22"/>
              </w:rPr>
            </w:pPr>
            <w:r w:rsidRPr="00944463">
              <w:rPr>
                <w:b/>
                <w:i/>
                <w:sz w:val="22"/>
              </w:rPr>
              <w:t>ОГРН:</w:t>
            </w:r>
            <w:r w:rsidR="00A36928" w:rsidRPr="007C606C">
              <w:rPr>
                <w:sz w:val="24"/>
                <w:szCs w:val="24"/>
              </w:rPr>
              <w:t xml:space="preserve"> </w:t>
            </w:r>
          </w:p>
        </w:tc>
        <w:tc>
          <w:tcPr>
            <w:tcW w:w="4820" w:type="dxa"/>
          </w:tcPr>
          <w:p w14:paraId="57BE0E73" w14:textId="0011EC91" w:rsidR="0047738C" w:rsidRPr="003D04EF" w:rsidRDefault="00401213" w:rsidP="0047738C">
            <w:pPr>
              <w:spacing w:after="200"/>
              <w:jc w:val="both"/>
              <w:rPr>
                <w:b/>
                <w:i/>
                <w:sz w:val="22"/>
              </w:rPr>
            </w:pPr>
            <w:r w:rsidRPr="007C606C">
              <w:rPr>
                <w:b/>
                <w:i/>
                <w:sz w:val="22"/>
              </w:rPr>
              <w:t>1027739121981</w:t>
            </w:r>
          </w:p>
        </w:tc>
      </w:tr>
      <w:tr w:rsidR="0047738C" w:rsidRPr="006A28CB" w14:paraId="029F15F3" w14:textId="77777777" w:rsidTr="00D340A4">
        <w:tc>
          <w:tcPr>
            <w:tcW w:w="4536" w:type="dxa"/>
          </w:tcPr>
          <w:p w14:paraId="156B3F4B" w14:textId="61F8D934" w:rsidR="0047738C" w:rsidRPr="00944463" w:rsidRDefault="0047738C" w:rsidP="00401213">
            <w:pPr>
              <w:spacing w:after="200"/>
              <w:jc w:val="both"/>
              <w:rPr>
                <w:b/>
                <w:i/>
                <w:sz w:val="22"/>
              </w:rPr>
            </w:pPr>
            <w:r w:rsidRPr="00944463">
              <w:rPr>
                <w:b/>
                <w:i/>
                <w:sz w:val="22"/>
              </w:rPr>
              <w:t>ИНН:</w:t>
            </w:r>
            <w:r w:rsidR="00A36928" w:rsidRPr="007C606C">
              <w:rPr>
                <w:sz w:val="24"/>
                <w:szCs w:val="24"/>
              </w:rPr>
              <w:t xml:space="preserve"> </w:t>
            </w:r>
          </w:p>
        </w:tc>
        <w:tc>
          <w:tcPr>
            <w:tcW w:w="4820" w:type="dxa"/>
          </w:tcPr>
          <w:p w14:paraId="4E67E3E8" w14:textId="446CB981" w:rsidR="0047738C" w:rsidRPr="003D04EF" w:rsidRDefault="00401213" w:rsidP="0047738C">
            <w:pPr>
              <w:spacing w:after="200"/>
              <w:jc w:val="both"/>
              <w:rPr>
                <w:b/>
                <w:i/>
                <w:sz w:val="22"/>
              </w:rPr>
            </w:pPr>
            <w:r w:rsidRPr="007C606C">
              <w:rPr>
                <w:b/>
                <w:i/>
                <w:sz w:val="22"/>
              </w:rPr>
              <w:t>7709258228</w:t>
            </w:r>
          </w:p>
        </w:tc>
      </w:tr>
      <w:tr w:rsidR="0047738C" w:rsidRPr="006A28CB" w14:paraId="2C9D6671" w14:textId="77777777" w:rsidTr="00D340A4">
        <w:tc>
          <w:tcPr>
            <w:tcW w:w="4536" w:type="dxa"/>
          </w:tcPr>
          <w:p w14:paraId="2C19B683" w14:textId="0EBA1F8C" w:rsidR="0047738C" w:rsidRPr="00944463" w:rsidRDefault="0047738C" w:rsidP="00401213">
            <w:pPr>
              <w:spacing w:after="200"/>
              <w:jc w:val="both"/>
              <w:rPr>
                <w:b/>
                <w:i/>
                <w:sz w:val="22"/>
              </w:rPr>
            </w:pPr>
            <w:r w:rsidRPr="00944463">
              <w:rPr>
                <w:b/>
                <w:i/>
                <w:sz w:val="22"/>
              </w:rPr>
              <w:lastRenderedPageBreak/>
              <w:t>Место нахождения:</w:t>
            </w:r>
            <w:r w:rsidR="00A36928" w:rsidRPr="0092010C">
              <w:rPr>
                <w:b/>
                <w:i/>
                <w:sz w:val="22"/>
              </w:rPr>
              <w:t xml:space="preserve"> </w:t>
            </w:r>
          </w:p>
        </w:tc>
        <w:tc>
          <w:tcPr>
            <w:tcW w:w="4820" w:type="dxa"/>
          </w:tcPr>
          <w:p w14:paraId="717B9203" w14:textId="0777A7C8" w:rsidR="0047738C" w:rsidRPr="00576F02" w:rsidRDefault="00401213" w:rsidP="0047738C">
            <w:pPr>
              <w:spacing w:after="200"/>
              <w:jc w:val="both"/>
              <w:rPr>
                <w:b/>
                <w:i/>
                <w:sz w:val="22"/>
              </w:rPr>
            </w:pPr>
            <w:r w:rsidRPr="007C606C">
              <w:rPr>
                <w:b/>
                <w:i/>
                <w:sz w:val="22"/>
              </w:rPr>
              <w:t>Ро</w:t>
            </w:r>
            <w:r w:rsidRPr="003D04EF">
              <w:rPr>
                <w:b/>
                <w:i/>
                <w:sz w:val="22"/>
              </w:rPr>
              <w:t>ссия, 123112, Москва, Пресненская наб., 10, Башня на Набережной, блок “С”</w:t>
            </w:r>
          </w:p>
        </w:tc>
      </w:tr>
      <w:tr w:rsidR="0047738C" w:rsidRPr="006A28CB" w14:paraId="76958C00" w14:textId="77777777" w:rsidTr="00D340A4">
        <w:tc>
          <w:tcPr>
            <w:tcW w:w="4536" w:type="dxa"/>
          </w:tcPr>
          <w:p w14:paraId="2D6FBF83" w14:textId="77777777" w:rsidR="0047738C" w:rsidRPr="007C606C" w:rsidRDefault="0047738C" w:rsidP="0047738C">
            <w:pPr>
              <w:spacing w:after="200"/>
              <w:jc w:val="both"/>
              <w:rPr>
                <w:b/>
                <w:i/>
                <w:sz w:val="22"/>
              </w:rPr>
            </w:pPr>
            <w:r w:rsidRPr="00944463">
              <w:rPr>
                <w:b/>
                <w:i/>
                <w:sz w:val="22"/>
              </w:rPr>
              <w:t>Номер лицензии профессионального участника рынка ценных бумаг на осуществление брокерской деятельности:</w:t>
            </w:r>
          </w:p>
        </w:tc>
        <w:tc>
          <w:tcPr>
            <w:tcW w:w="4820" w:type="dxa"/>
          </w:tcPr>
          <w:p w14:paraId="3312E2DA" w14:textId="77777777" w:rsidR="0047738C" w:rsidRPr="00944463" w:rsidRDefault="00A36928" w:rsidP="0047738C">
            <w:pPr>
              <w:spacing w:after="200"/>
              <w:jc w:val="both"/>
              <w:rPr>
                <w:b/>
                <w:i/>
                <w:sz w:val="22"/>
              </w:rPr>
            </w:pPr>
            <w:r w:rsidRPr="0092010C">
              <w:rPr>
                <w:b/>
                <w:i/>
                <w:sz w:val="22"/>
              </w:rPr>
              <w:t>№177-06459-100000</w:t>
            </w:r>
          </w:p>
        </w:tc>
      </w:tr>
      <w:tr w:rsidR="0047738C" w:rsidRPr="006A28CB" w14:paraId="460BCB46" w14:textId="77777777" w:rsidTr="00D340A4">
        <w:tc>
          <w:tcPr>
            <w:tcW w:w="4536" w:type="dxa"/>
          </w:tcPr>
          <w:p w14:paraId="6228CECA" w14:textId="1558F6A8" w:rsidR="0047738C" w:rsidRPr="00944463" w:rsidRDefault="0047738C" w:rsidP="00401213">
            <w:pPr>
              <w:spacing w:after="200"/>
              <w:jc w:val="both"/>
              <w:rPr>
                <w:b/>
                <w:i/>
                <w:sz w:val="22"/>
              </w:rPr>
            </w:pPr>
            <w:r w:rsidRPr="00944463">
              <w:rPr>
                <w:b/>
                <w:i/>
                <w:sz w:val="22"/>
              </w:rPr>
              <w:t>Дата выдачи лицензии:</w:t>
            </w:r>
            <w:r w:rsidR="00A36928" w:rsidRPr="0092010C">
              <w:rPr>
                <w:b/>
                <w:i/>
                <w:sz w:val="22"/>
              </w:rPr>
              <w:t xml:space="preserve"> </w:t>
            </w:r>
          </w:p>
        </w:tc>
        <w:tc>
          <w:tcPr>
            <w:tcW w:w="4820" w:type="dxa"/>
          </w:tcPr>
          <w:p w14:paraId="5291FFB6" w14:textId="38A25FFF" w:rsidR="0047738C" w:rsidRPr="003D04EF" w:rsidRDefault="00401213" w:rsidP="0047738C">
            <w:pPr>
              <w:spacing w:after="200"/>
              <w:jc w:val="both"/>
              <w:rPr>
                <w:b/>
                <w:i/>
                <w:sz w:val="22"/>
              </w:rPr>
            </w:pPr>
            <w:r w:rsidRPr="007C606C">
              <w:rPr>
                <w:b/>
                <w:i/>
                <w:sz w:val="22"/>
              </w:rPr>
              <w:t>07.03.2003 г.</w:t>
            </w:r>
          </w:p>
        </w:tc>
      </w:tr>
      <w:tr w:rsidR="0047738C" w:rsidRPr="006A28CB" w14:paraId="7EBD38E4" w14:textId="77777777" w:rsidTr="00D340A4">
        <w:tc>
          <w:tcPr>
            <w:tcW w:w="4536" w:type="dxa"/>
          </w:tcPr>
          <w:p w14:paraId="4D821452" w14:textId="10FB58BC" w:rsidR="0047738C" w:rsidRPr="00944463" w:rsidRDefault="0047738C" w:rsidP="00401213">
            <w:pPr>
              <w:spacing w:after="200"/>
              <w:jc w:val="both"/>
              <w:rPr>
                <w:b/>
                <w:i/>
                <w:sz w:val="22"/>
              </w:rPr>
            </w:pPr>
            <w:r w:rsidRPr="00944463">
              <w:rPr>
                <w:b/>
                <w:i/>
                <w:sz w:val="22"/>
              </w:rPr>
              <w:t>Срок действия лицензии:</w:t>
            </w:r>
            <w:r w:rsidR="00A36928" w:rsidRPr="00D91235">
              <w:rPr>
                <w:b/>
                <w:i/>
                <w:sz w:val="22"/>
              </w:rPr>
              <w:t xml:space="preserve"> </w:t>
            </w:r>
          </w:p>
        </w:tc>
        <w:tc>
          <w:tcPr>
            <w:tcW w:w="4820" w:type="dxa"/>
          </w:tcPr>
          <w:p w14:paraId="12526A1B" w14:textId="1115D5DA" w:rsidR="0047738C" w:rsidRPr="003D04EF" w:rsidRDefault="00401213" w:rsidP="0047738C">
            <w:pPr>
              <w:spacing w:after="200"/>
              <w:jc w:val="both"/>
              <w:rPr>
                <w:b/>
                <w:i/>
                <w:sz w:val="22"/>
              </w:rPr>
            </w:pPr>
            <w:r w:rsidRPr="007C606C">
              <w:rPr>
                <w:b/>
                <w:i/>
                <w:sz w:val="22"/>
              </w:rPr>
              <w:t>без ограничения срока действия</w:t>
            </w:r>
          </w:p>
        </w:tc>
      </w:tr>
      <w:tr w:rsidR="0047738C" w:rsidRPr="006A28CB" w14:paraId="74AE330E" w14:textId="77777777" w:rsidTr="00D340A4">
        <w:tc>
          <w:tcPr>
            <w:tcW w:w="4536" w:type="dxa"/>
          </w:tcPr>
          <w:p w14:paraId="3C3C6DAD" w14:textId="1587E5A3" w:rsidR="0047738C" w:rsidRPr="00944463" w:rsidRDefault="0047738C" w:rsidP="00401213">
            <w:pPr>
              <w:spacing w:after="200"/>
              <w:jc w:val="both"/>
              <w:rPr>
                <w:b/>
                <w:i/>
                <w:sz w:val="22"/>
              </w:rPr>
            </w:pPr>
            <w:r w:rsidRPr="00944463">
              <w:rPr>
                <w:b/>
                <w:i/>
                <w:sz w:val="22"/>
              </w:rPr>
              <w:t>Орган, выдавший лицензию:</w:t>
            </w:r>
            <w:r w:rsidR="00A36928" w:rsidRPr="0092010C">
              <w:rPr>
                <w:b/>
                <w:i/>
                <w:sz w:val="22"/>
              </w:rPr>
              <w:t xml:space="preserve"> </w:t>
            </w:r>
          </w:p>
        </w:tc>
        <w:tc>
          <w:tcPr>
            <w:tcW w:w="4820" w:type="dxa"/>
          </w:tcPr>
          <w:p w14:paraId="75486095" w14:textId="39D638FA" w:rsidR="0047738C" w:rsidRPr="003D04EF" w:rsidRDefault="00401213" w:rsidP="0047738C">
            <w:pPr>
              <w:spacing w:after="200"/>
              <w:jc w:val="both"/>
              <w:rPr>
                <w:b/>
                <w:i/>
                <w:sz w:val="22"/>
              </w:rPr>
            </w:pPr>
            <w:r w:rsidRPr="007C606C">
              <w:rPr>
                <w:b/>
                <w:i/>
                <w:sz w:val="22"/>
              </w:rPr>
              <w:t>Федеральная служба по финансовым рынкам</w:t>
            </w:r>
          </w:p>
        </w:tc>
      </w:tr>
    </w:tbl>
    <w:bookmarkEnd w:id="1"/>
    <w:p w14:paraId="59E994E6" w14:textId="77777777" w:rsidR="00C11AEA" w:rsidRPr="007943A6" w:rsidRDefault="00C11AEA" w:rsidP="00C11AEA">
      <w:pPr>
        <w:spacing w:after="200"/>
        <w:jc w:val="both"/>
        <w:rPr>
          <w:b/>
          <w:i/>
          <w:sz w:val="22"/>
        </w:rPr>
      </w:pPr>
      <w:r w:rsidRPr="00DB5AF6">
        <w:rPr>
          <w:b/>
          <w:i/>
          <w:sz w:val="22"/>
        </w:rPr>
        <w:t>Основные функции Организатора</w:t>
      </w:r>
      <w:r w:rsidR="00C35538" w:rsidRPr="00DB5AF6">
        <w:rPr>
          <w:b/>
          <w:i/>
          <w:sz w:val="22"/>
        </w:rPr>
        <w:t xml:space="preserve"> 1</w:t>
      </w:r>
      <w:r w:rsidRPr="00DB5AF6">
        <w:rPr>
          <w:b/>
          <w:i/>
          <w:sz w:val="22"/>
        </w:rPr>
        <w:t>:</w:t>
      </w:r>
      <w:r w:rsidRPr="007943A6">
        <w:rPr>
          <w:b/>
          <w:i/>
          <w:sz w:val="22"/>
        </w:rPr>
        <w:t xml:space="preserve"> </w:t>
      </w:r>
    </w:p>
    <w:p w14:paraId="71021C49" w14:textId="23366327" w:rsidR="00A452BB" w:rsidRPr="00FB4856" w:rsidRDefault="00A452BB" w:rsidP="00A452BB">
      <w:pPr>
        <w:spacing w:after="200"/>
        <w:jc w:val="both"/>
        <w:rPr>
          <w:b/>
          <w:i/>
          <w:sz w:val="22"/>
          <w:szCs w:val="22"/>
        </w:rPr>
      </w:pPr>
      <w:r w:rsidRPr="00FB4856">
        <w:rPr>
          <w:b/>
          <w:i/>
          <w:sz w:val="22"/>
          <w:szCs w:val="22"/>
        </w:rPr>
        <w:t xml:space="preserve">- </w:t>
      </w:r>
      <w:r w:rsidR="00D46A2B" w:rsidRPr="00FB4856">
        <w:rPr>
          <w:b/>
          <w:i/>
          <w:sz w:val="22"/>
          <w:szCs w:val="22"/>
        </w:rPr>
        <w:t>консультировать в отношении параметров, условий выпуска Облигаций на территории Российской Федерации</w:t>
      </w:r>
      <w:r w:rsidRPr="00FB4856">
        <w:rPr>
          <w:b/>
          <w:i/>
          <w:sz w:val="22"/>
          <w:szCs w:val="22"/>
        </w:rPr>
        <w:t>;</w:t>
      </w:r>
    </w:p>
    <w:p w14:paraId="2B8B49DA" w14:textId="77777777" w:rsidR="00D46A2B" w:rsidRPr="00FB4856" w:rsidRDefault="00D46A2B" w:rsidP="00D46A2B">
      <w:pPr>
        <w:tabs>
          <w:tab w:val="left" w:pos="567"/>
        </w:tabs>
        <w:autoSpaceDE/>
        <w:autoSpaceDN/>
        <w:spacing w:before="120"/>
        <w:jc w:val="both"/>
        <w:rPr>
          <w:b/>
          <w:i/>
          <w:sz w:val="22"/>
          <w:szCs w:val="22"/>
        </w:rPr>
      </w:pPr>
      <w:r w:rsidRPr="00FB4856">
        <w:rPr>
          <w:b/>
          <w:i/>
          <w:sz w:val="22"/>
          <w:szCs w:val="22"/>
        </w:rPr>
        <w:t>- оказывать содействие в отношении раскрытия информации о выпуске Облигаций в соответствии с действующим законодательством Российской Федерации;</w:t>
      </w:r>
    </w:p>
    <w:p w14:paraId="1644D862" w14:textId="36EA8036" w:rsidR="00D46A2B" w:rsidRPr="00FB4856" w:rsidRDefault="00D46A2B" w:rsidP="00D46A2B">
      <w:pPr>
        <w:tabs>
          <w:tab w:val="left" w:pos="567"/>
        </w:tabs>
        <w:autoSpaceDE/>
        <w:autoSpaceDN/>
        <w:spacing w:before="120"/>
        <w:jc w:val="both"/>
        <w:rPr>
          <w:b/>
          <w:i/>
          <w:sz w:val="22"/>
          <w:szCs w:val="22"/>
        </w:rPr>
      </w:pPr>
      <w:r w:rsidRPr="00FB4856">
        <w:rPr>
          <w:b/>
          <w:i/>
          <w:sz w:val="22"/>
          <w:szCs w:val="22"/>
        </w:rPr>
        <w:t>-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w:t>
      </w:r>
    </w:p>
    <w:p w14:paraId="6A2DD72E" w14:textId="00A9913D" w:rsidR="00D46A2B" w:rsidRPr="00FB4856" w:rsidRDefault="00D46A2B" w:rsidP="00FB4856">
      <w:pPr>
        <w:tabs>
          <w:tab w:val="left" w:pos="567"/>
        </w:tabs>
        <w:autoSpaceDE/>
        <w:autoSpaceDN/>
        <w:spacing w:before="120"/>
        <w:jc w:val="both"/>
        <w:rPr>
          <w:b/>
          <w:i/>
          <w:sz w:val="22"/>
          <w:szCs w:val="22"/>
        </w:rPr>
      </w:pPr>
      <w:r w:rsidRPr="00FB4856">
        <w:rPr>
          <w:b/>
          <w:i/>
          <w:sz w:val="22"/>
          <w:szCs w:val="22"/>
        </w:rPr>
        <w:t>- организовать прием и учет заявок от потенциальных инвесторов на приобретение Облигаций в порядке, установленном эмиссионными документами, и направление им ответов Эмитента в отношении таких заявок;</w:t>
      </w:r>
    </w:p>
    <w:p w14:paraId="7BA4E6A9" w14:textId="4AFD1C6C" w:rsidR="00D46A2B" w:rsidRPr="00FB4856" w:rsidRDefault="00D46A2B" w:rsidP="00FB4856">
      <w:pPr>
        <w:tabs>
          <w:tab w:val="left" w:pos="567"/>
        </w:tabs>
        <w:autoSpaceDE/>
        <w:autoSpaceDN/>
        <w:spacing w:before="120"/>
        <w:jc w:val="both"/>
        <w:rPr>
          <w:b/>
          <w:i/>
          <w:sz w:val="22"/>
          <w:szCs w:val="22"/>
        </w:rPr>
      </w:pPr>
      <w:r w:rsidRPr="00FB4856">
        <w:rPr>
          <w:b/>
          <w:i/>
          <w:sz w:val="22"/>
          <w:szCs w:val="22"/>
        </w:rPr>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0031D144" w14:textId="40F15432" w:rsidR="00D46A2B" w:rsidRPr="00FB4856" w:rsidRDefault="00D46A2B" w:rsidP="00FB4856">
      <w:pPr>
        <w:tabs>
          <w:tab w:val="left" w:pos="567"/>
        </w:tabs>
        <w:autoSpaceDE/>
        <w:autoSpaceDN/>
        <w:spacing w:before="120" w:after="200"/>
        <w:jc w:val="both"/>
        <w:rPr>
          <w:b/>
          <w:i/>
          <w:sz w:val="22"/>
          <w:szCs w:val="22"/>
        </w:rPr>
      </w:pPr>
      <w:r w:rsidRPr="00FB4856">
        <w:rPr>
          <w:b/>
          <w:i/>
          <w:sz w:val="22"/>
          <w:szCs w:val="22"/>
        </w:rPr>
        <w:t>-  по запросу Эмитента организовать взаимодействие Эмитента с рейтинговым агентством;</w:t>
      </w:r>
    </w:p>
    <w:p w14:paraId="1235D886" w14:textId="5B756004" w:rsidR="00D46A2B" w:rsidRPr="00FB4856" w:rsidRDefault="00D46A2B" w:rsidP="00FB4856">
      <w:pPr>
        <w:tabs>
          <w:tab w:val="left" w:pos="567"/>
        </w:tabs>
        <w:autoSpaceDE/>
        <w:autoSpaceDN/>
        <w:spacing w:before="120" w:after="200"/>
        <w:jc w:val="both"/>
        <w:rPr>
          <w:b/>
          <w:i/>
          <w:sz w:val="22"/>
          <w:szCs w:val="22"/>
        </w:rPr>
      </w:pPr>
      <w:r w:rsidRPr="00FB4856">
        <w:rPr>
          <w:b/>
          <w:i/>
          <w:sz w:val="22"/>
          <w:szCs w:val="22"/>
        </w:rPr>
        <w:t xml:space="preserve">- осуществлять иные действия, необходимые для исполнения своих обязательств по Договору. </w:t>
      </w:r>
    </w:p>
    <w:p w14:paraId="38F9B1C2" w14:textId="2D2E7F17" w:rsidR="00C11AEA" w:rsidRPr="007943A6" w:rsidRDefault="00C11AEA" w:rsidP="00FB4856">
      <w:pPr>
        <w:spacing w:after="200"/>
        <w:jc w:val="both"/>
        <w:rPr>
          <w:b/>
          <w:i/>
          <w:sz w:val="22"/>
        </w:rPr>
      </w:pPr>
      <w:r w:rsidRPr="007943A6">
        <w:rPr>
          <w:b/>
          <w:i/>
          <w:sz w:val="22"/>
        </w:rPr>
        <w:t xml:space="preserve">У Организатора </w:t>
      </w:r>
      <w:r w:rsidR="003050DC">
        <w:rPr>
          <w:b/>
          <w:i/>
          <w:sz w:val="22"/>
        </w:rPr>
        <w:t xml:space="preserve">1 </w:t>
      </w:r>
      <w:r w:rsidRPr="007943A6">
        <w:rPr>
          <w:b/>
          <w:i/>
          <w:sz w:val="22"/>
        </w:rPr>
        <w:t>отсутствует обязанность по приобретению размещаемых ценных бумаг, в том числе, не размещенных в срок ценных бумаг.</w:t>
      </w:r>
    </w:p>
    <w:p w14:paraId="5E25366E" w14:textId="6BCE5B1D" w:rsidR="00C11AEA" w:rsidRPr="007943A6" w:rsidRDefault="00C11AEA" w:rsidP="00C11AEA">
      <w:pPr>
        <w:spacing w:after="200"/>
        <w:jc w:val="both"/>
        <w:rPr>
          <w:b/>
          <w:i/>
          <w:sz w:val="22"/>
        </w:rPr>
      </w:pPr>
      <w:r w:rsidRPr="00944463">
        <w:rPr>
          <w:b/>
          <w:i/>
          <w:sz w:val="22"/>
        </w:rPr>
        <w:t xml:space="preserve">У Организатора </w:t>
      </w:r>
      <w:r w:rsidR="003050DC">
        <w:rPr>
          <w:b/>
          <w:i/>
          <w:sz w:val="22"/>
        </w:rPr>
        <w:t xml:space="preserve">1 </w:t>
      </w:r>
      <w:r w:rsidRPr="00944463">
        <w:rPr>
          <w:b/>
          <w:i/>
          <w:sz w:val="22"/>
        </w:rPr>
        <w:t>отсутствуют обязанности, связанные с поддержанием цен на размещаемые ценные бумаги на определенном уровне в течение определенного срока по</w:t>
      </w:r>
      <w:r w:rsidRPr="007C606C">
        <w:rPr>
          <w:b/>
          <w:i/>
          <w:sz w:val="22"/>
        </w:rPr>
        <w:t>сле завершения их размещения (стабилизация), в том чис</w:t>
      </w:r>
      <w:r w:rsidRPr="003D04EF">
        <w:rPr>
          <w:b/>
          <w:i/>
          <w:sz w:val="22"/>
        </w:rPr>
        <w:t>ле обязанности, связанные с оказанием услуг маркет-мейкера.</w:t>
      </w:r>
    </w:p>
    <w:p w14:paraId="54A5FF1D" w14:textId="668A457E" w:rsidR="00C11AEA" w:rsidRPr="007943A6" w:rsidRDefault="00C11AEA" w:rsidP="00C11AEA">
      <w:pPr>
        <w:spacing w:after="200"/>
        <w:jc w:val="both"/>
        <w:rPr>
          <w:b/>
          <w:i/>
          <w:sz w:val="22"/>
        </w:rPr>
      </w:pPr>
      <w:r w:rsidRPr="007943A6">
        <w:rPr>
          <w:b/>
          <w:i/>
          <w:sz w:val="22"/>
        </w:rPr>
        <w:t xml:space="preserve">У Организатора </w:t>
      </w:r>
      <w:r w:rsidR="003050DC">
        <w:rPr>
          <w:b/>
          <w:i/>
          <w:sz w:val="22"/>
        </w:rPr>
        <w:t xml:space="preserve">1 </w:t>
      </w:r>
      <w:r w:rsidRPr="007943A6">
        <w:rPr>
          <w:b/>
          <w:i/>
          <w:sz w:val="22"/>
        </w:rPr>
        <w:t>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7F38DD9D" w14:textId="7AE76FC8" w:rsidR="00C11AEA" w:rsidRDefault="00C11AEA" w:rsidP="00C11AEA">
      <w:pPr>
        <w:spacing w:after="200"/>
        <w:jc w:val="both"/>
        <w:rPr>
          <w:b/>
          <w:i/>
          <w:sz w:val="22"/>
        </w:rPr>
      </w:pPr>
      <w:r w:rsidRPr="00401213">
        <w:rPr>
          <w:b/>
          <w:i/>
          <w:sz w:val="22"/>
        </w:rPr>
        <w:t>Размер вознаграждения Организатор</w:t>
      </w:r>
      <w:r w:rsidR="00C35538" w:rsidRPr="00401213">
        <w:rPr>
          <w:b/>
          <w:i/>
          <w:sz w:val="22"/>
        </w:rPr>
        <w:t>а</w:t>
      </w:r>
      <w:r w:rsidR="00132759" w:rsidRPr="0092010C">
        <w:rPr>
          <w:b/>
          <w:i/>
          <w:sz w:val="22"/>
        </w:rPr>
        <w:t xml:space="preserve"> 1</w:t>
      </w:r>
      <w:r w:rsidR="00C35538" w:rsidRPr="00401213">
        <w:rPr>
          <w:b/>
          <w:i/>
          <w:sz w:val="22"/>
        </w:rPr>
        <w:t xml:space="preserve"> </w:t>
      </w:r>
      <w:r w:rsidR="009D7D63" w:rsidRPr="00401213">
        <w:rPr>
          <w:b/>
          <w:i/>
          <w:sz w:val="22"/>
        </w:rPr>
        <w:t xml:space="preserve">составит не </w:t>
      </w:r>
      <w:r w:rsidR="00B85211" w:rsidRPr="00401213">
        <w:rPr>
          <w:b/>
          <w:i/>
          <w:sz w:val="22"/>
        </w:rPr>
        <w:t>более</w:t>
      </w:r>
      <w:r w:rsidR="009D7D63" w:rsidRPr="00401213">
        <w:rPr>
          <w:b/>
          <w:i/>
          <w:sz w:val="22"/>
        </w:rPr>
        <w:t xml:space="preserve"> </w:t>
      </w:r>
      <w:r w:rsidR="00B85211" w:rsidRPr="00E41F01">
        <w:rPr>
          <w:b/>
          <w:i/>
          <w:sz w:val="22"/>
        </w:rPr>
        <w:t>0,30</w:t>
      </w:r>
      <w:r w:rsidR="009D7D63" w:rsidRPr="007C6FF5">
        <w:rPr>
          <w:b/>
          <w:i/>
          <w:sz w:val="22"/>
        </w:rPr>
        <w:t>% от общей номинальной стоимости размещенных Облигаций</w:t>
      </w:r>
      <w:r w:rsidR="00BD5C9C">
        <w:rPr>
          <w:b/>
          <w:i/>
          <w:sz w:val="22"/>
        </w:rPr>
        <w:t>.</w:t>
      </w:r>
      <w:r w:rsidR="009D7D63" w:rsidRPr="008D04AB">
        <w:rPr>
          <w:b/>
          <w:i/>
          <w:sz w:val="22"/>
        </w:rPr>
        <w:t xml:space="preserve"> </w:t>
      </w:r>
    </w:p>
    <w:p w14:paraId="439AC752" w14:textId="77777777" w:rsidR="00C35538" w:rsidRDefault="00120A79" w:rsidP="0047738C">
      <w:pPr>
        <w:spacing w:after="200"/>
        <w:jc w:val="both"/>
        <w:rPr>
          <w:b/>
          <w:i/>
          <w:sz w:val="22"/>
        </w:rPr>
      </w:pPr>
      <w:r>
        <w:rPr>
          <w:b/>
          <w:i/>
          <w:sz w:val="22"/>
        </w:rPr>
        <w:t xml:space="preserve">В качестве Организатора </w:t>
      </w:r>
      <w:r w:rsidR="0047738C" w:rsidRPr="0092010C">
        <w:rPr>
          <w:b/>
          <w:i/>
          <w:sz w:val="22"/>
        </w:rPr>
        <w:t>2</w:t>
      </w:r>
      <w:r>
        <w:rPr>
          <w:b/>
          <w:i/>
          <w:sz w:val="22"/>
        </w:rPr>
        <w:t xml:space="preserve"> Эмитент привлекает:</w:t>
      </w:r>
    </w:p>
    <w:p w14:paraId="23DD7539" w14:textId="77777777" w:rsidR="00C35538" w:rsidRPr="00C35538" w:rsidRDefault="00C35538" w:rsidP="00C35538">
      <w:pPr>
        <w:spacing w:after="200"/>
        <w:jc w:val="both"/>
        <w:rPr>
          <w:b/>
          <w:i/>
          <w:sz w:val="22"/>
        </w:rPr>
      </w:pPr>
      <w:r w:rsidRPr="00C35538">
        <w:rPr>
          <w:b/>
          <w:i/>
          <w:sz w:val="22"/>
        </w:rPr>
        <w:t>Полное фирменное наименование: Общество с ограниченной ответственностью «Брокерская компания «РЕГИОН»</w:t>
      </w:r>
    </w:p>
    <w:p w14:paraId="01E6DCC9" w14:textId="77777777" w:rsidR="00C35538" w:rsidRPr="00C35538" w:rsidRDefault="00C35538" w:rsidP="00C35538">
      <w:pPr>
        <w:spacing w:after="200"/>
        <w:jc w:val="both"/>
        <w:rPr>
          <w:b/>
          <w:i/>
          <w:sz w:val="22"/>
        </w:rPr>
      </w:pPr>
      <w:r w:rsidRPr="00C35538">
        <w:rPr>
          <w:b/>
          <w:i/>
          <w:sz w:val="22"/>
        </w:rPr>
        <w:t>Сокращенное фирменное наименование: ООО «БК РЕГИОН»</w:t>
      </w:r>
    </w:p>
    <w:p w14:paraId="10B0ACAA" w14:textId="77777777" w:rsidR="00C35538" w:rsidRPr="00C35538" w:rsidRDefault="00C35538" w:rsidP="00C35538">
      <w:pPr>
        <w:spacing w:after="200"/>
        <w:jc w:val="both"/>
        <w:rPr>
          <w:b/>
          <w:i/>
          <w:sz w:val="22"/>
        </w:rPr>
      </w:pPr>
      <w:r w:rsidRPr="00C35538">
        <w:rPr>
          <w:b/>
          <w:i/>
          <w:sz w:val="22"/>
        </w:rPr>
        <w:t>Место нахождения: 119049, г. Москва, ул. Шаболовка, д.10, корпус 2</w:t>
      </w:r>
    </w:p>
    <w:p w14:paraId="64DCBE97" w14:textId="77777777" w:rsidR="00C35538" w:rsidRPr="00C35538" w:rsidRDefault="00C35538" w:rsidP="00C35538">
      <w:pPr>
        <w:spacing w:after="200"/>
        <w:jc w:val="both"/>
        <w:rPr>
          <w:b/>
          <w:i/>
          <w:sz w:val="22"/>
        </w:rPr>
      </w:pPr>
      <w:r w:rsidRPr="00C35538">
        <w:rPr>
          <w:b/>
          <w:i/>
          <w:sz w:val="22"/>
        </w:rPr>
        <w:lastRenderedPageBreak/>
        <w:t>Почтовый адрес: 119049, г. Москва, ул. Шаболовка, д.10, корпус 2</w:t>
      </w:r>
    </w:p>
    <w:p w14:paraId="0388869E" w14:textId="77777777" w:rsidR="00C35538" w:rsidRPr="00C35538" w:rsidRDefault="00C35538" w:rsidP="00C35538">
      <w:pPr>
        <w:spacing w:after="200"/>
        <w:jc w:val="both"/>
        <w:rPr>
          <w:b/>
          <w:i/>
          <w:sz w:val="22"/>
        </w:rPr>
      </w:pPr>
      <w:r w:rsidRPr="00C35538">
        <w:rPr>
          <w:b/>
          <w:i/>
          <w:sz w:val="22"/>
        </w:rPr>
        <w:t>ИНН: 7708207809</w:t>
      </w:r>
    </w:p>
    <w:p w14:paraId="27A1141F" w14:textId="77777777" w:rsidR="00C35538" w:rsidRPr="00C35538" w:rsidRDefault="00C35538" w:rsidP="00C35538">
      <w:pPr>
        <w:spacing w:after="200"/>
        <w:jc w:val="both"/>
        <w:rPr>
          <w:b/>
          <w:i/>
          <w:sz w:val="22"/>
        </w:rPr>
      </w:pPr>
      <w:r w:rsidRPr="00C35538">
        <w:rPr>
          <w:b/>
          <w:i/>
          <w:sz w:val="22"/>
        </w:rPr>
        <w:t>ОГРН: 1027708015576</w:t>
      </w:r>
    </w:p>
    <w:p w14:paraId="698DAFFE" w14:textId="77777777" w:rsidR="00C35538" w:rsidRPr="00C35538" w:rsidRDefault="00C35538" w:rsidP="00C35538">
      <w:pPr>
        <w:spacing w:after="200"/>
        <w:jc w:val="both"/>
        <w:rPr>
          <w:b/>
          <w:i/>
          <w:sz w:val="22"/>
        </w:rPr>
      </w:pPr>
      <w:r w:rsidRPr="00C35538">
        <w:rPr>
          <w:b/>
          <w:i/>
          <w:sz w:val="22"/>
        </w:rPr>
        <w:t>Номер лицензии на осуществление брокерской деятельности: 077-08969-100000</w:t>
      </w:r>
    </w:p>
    <w:p w14:paraId="7BA58F18" w14:textId="77777777" w:rsidR="00C35538" w:rsidRPr="00C35538" w:rsidRDefault="00C35538" w:rsidP="00C35538">
      <w:pPr>
        <w:spacing w:after="200"/>
        <w:jc w:val="both"/>
        <w:rPr>
          <w:b/>
          <w:i/>
          <w:sz w:val="22"/>
        </w:rPr>
      </w:pPr>
      <w:r w:rsidRPr="00C35538">
        <w:rPr>
          <w:b/>
          <w:i/>
          <w:sz w:val="22"/>
        </w:rPr>
        <w:t>Дата выдачи лицензии: 28.02.2006</w:t>
      </w:r>
    </w:p>
    <w:p w14:paraId="196F742C" w14:textId="77777777" w:rsidR="00C35538" w:rsidRPr="00C35538" w:rsidRDefault="00C35538" w:rsidP="00C35538">
      <w:pPr>
        <w:spacing w:after="200"/>
        <w:jc w:val="both"/>
        <w:rPr>
          <w:b/>
          <w:i/>
          <w:sz w:val="22"/>
        </w:rPr>
      </w:pPr>
      <w:r w:rsidRPr="00C35538">
        <w:rPr>
          <w:b/>
          <w:i/>
          <w:sz w:val="22"/>
        </w:rPr>
        <w:t>Срок действия лицензии: без ограничения срока действия</w:t>
      </w:r>
    </w:p>
    <w:p w14:paraId="63C8778D" w14:textId="77777777" w:rsidR="00C35538" w:rsidRPr="00C35538" w:rsidRDefault="00C35538" w:rsidP="00C35538">
      <w:pPr>
        <w:spacing w:after="200"/>
        <w:jc w:val="both"/>
        <w:rPr>
          <w:b/>
          <w:i/>
          <w:sz w:val="22"/>
        </w:rPr>
      </w:pPr>
      <w:r w:rsidRPr="00C35538">
        <w:rPr>
          <w:b/>
          <w:i/>
          <w:sz w:val="22"/>
        </w:rPr>
        <w:t>Орган, выдавший лицензию: ФСФР России</w:t>
      </w:r>
    </w:p>
    <w:p w14:paraId="1C9F4593" w14:textId="77777777" w:rsidR="007943A6" w:rsidRPr="007943A6" w:rsidRDefault="007943A6" w:rsidP="007943A6">
      <w:pPr>
        <w:spacing w:after="200"/>
        <w:jc w:val="both"/>
        <w:rPr>
          <w:b/>
          <w:i/>
          <w:sz w:val="22"/>
        </w:rPr>
      </w:pPr>
      <w:r w:rsidRPr="007943A6">
        <w:rPr>
          <w:b/>
          <w:i/>
          <w:sz w:val="22"/>
        </w:rPr>
        <w:t>Основные функции Организатора</w:t>
      </w:r>
      <w:r w:rsidR="00C35538">
        <w:rPr>
          <w:b/>
          <w:i/>
          <w:sz w:val="22"/>
        </w:rPr>
        <w:t xml:space="preserve"> 2</w:t>
      </w:r>
      <w:r w:rsidRPr="007943A6">
        <w:rPr>
          <w:b/>
          <w:i/>
          <w:sz w:val="22"/>
        </w:rPr>
        <w:t xml:space="preserve">: </w:t>
      </w:r>
    </w:p>
    <w:p w14:paraId="253CDAB7" w14:textId="7F4EE1FD" w:rsidR="00A452BB" w:rsidRPr="0092010C" w:rsidRDefault="00A452BB" w:rsidP="00A452BB">
      <w:pPr>
        <w:tabs>
          <w:tab w:val="left" w:pos="0"/>
        </w:tabs>
        <w:autoSpaceDE/>
        <w:autoSpaceDN/>
        <w:spacing w:before="120"/>
        <w:jc w:val="both"/>
        <w:rPr>
          <w:b/>
          <w:i/>
          <w:sz w:val="22"/>
          <w:szCs w:val="22"/>
        </w:rPr>
      </w:pPr>
      <w:r w:rsidRPr="0092010C">
        <w:rPr>
          <w:b/>
          <w:i/>
          <w:sz w:val="22"/>
          <w:szCs w:val="22"/>
        </w:rPr>
        <w:t>- осуществлять подготовку документации, необходимой для допуска выпуска Облигаций к размещению на Бирже и для принятия их на обслуживание в НРД</w:t>
      </w:r>
      <w:r w:rsidR="000943ED" w:rsidRPr="0092010C">
        <w:rPr>
          <w:b/>
          <w:i/>
          <w:sz w:val="22"/>
          <w:szCs w:val="22"/>
        </w:rPr>
        <w:t>;</w:t>
      </w:r>
    </w:p>
    <w:p w14:paraId="153B6E95" w14:textId="77777777" w:rsidR="00D46A2B" w:rsidRPr="00D46A2B" w:rsidRDefault="00A452BB" w:rsidP="00D46A2B">
      <w:pPr>
        <w:tabs>
          <w:tab w:val="left" w:pos="0"/>
        </w:tabs>
        <w:autoSpaceDE/>
        <w:autoSpaceDN/>
        <w:spacing w:before="120"/>
        <w:jc w:val="both"/>
        <w:rPr>
          <w:b/>
          <w:i/>
          <w:sz w:val="22"/>
          <w:szCs w:val="24"/>
        </w:rPr>
      </w:pPr>
      <w:r>
        <w:rPr>
          <w:sz w:val="24"/>
          <w:szCs w:val="24"/>
        </w:rPr>
        <w:t xml:space="preserve">- </w:t>
      </w:r>
      <w:r w:rsidR="00D46A2B" w:rsidRPr="00D46A2B">
        <w:rPr>
          <w:b/>
          <w:i/>
          <w:sz w:val="22"/>
          <w:szCs w:val="24"/>
        </w:rPr>
        <w:t>консультировать в отношении параметров, условий выпуска Облигаций на территории Российской Федерации;</w:t>
      </w:r>
    </w:p>
    <w:p w14:paraId="240E06D3" w14:textId="77777777" w:rsidR="00D46A2B" w:rsidRPr="00D46A2B" w:rsidRDefault="00D46A2B" w:rsidP="00D46A2B">
      <w:pPr>
        <w:tabs>
          <w:tab w:val="left" w:pos="0"/>
        </w:tabs>
        <w:autoSpaceDE/>
        <w:autoSpaceDN/>
        <w:spacing w:before="120"/>
        <w:jc w:val="both"/>
        <w:rPr>
          <w:b/>
          <w:i/>
          <w:sz w:val="22"/>
          <w:szCs w:val="24"/>
        </w:rPr>
      </w:pPr>
      <w:r w:rsidRPr="00D46A2B">
        <w:rPr>
          <w:b/>
          <w:i/>
          <w:sz w:val="22"/>
          <w:szCs w:val="24"/>
        </w:rPr>
        <w:t>- оказывать содействие в отношении раскрытия информации о выпуске Облигаций в соответствии с действующим законодательством Российской Федерации;</w:t>
      </w:r>
    </w:p>
    <w:p w14:paraId="49288513" w14:textId="77777777" w:rsidR="00D46A2B" w:rsidRPr="00D46A2B" w:rsidRDefault="00D46A2B" w:rsidP="00D46A2B">
      <w:pPr>
        <w:tabs>
          <w:tab w:val="left" w:pos="0"/>
        </w:tabs>
        <w:autoSpaceDE/>
        <w:autoSpaceDN/>
        <w:spacing w:before="120"/>
        <w:jc w:val="both"/>
        <w:rPr>
          <w:b/>
          <w:i/>
          <w:sz w:val="22"/>
          <w:szCs w:val="24"/>
        </w:rPr>
      </w:pPr>
      <w:r w:rsidRPr="00D46A2B">
        <w:rPr>
          <w:b/>
          <w:i/>
          <w:sz w:val="22"/>
          <w:szCs w:val="24"/>
        </w:rPr>
        <w:t>-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w:t>
      </w:r>
    </w:p>
    <w:p w14:paraId="3285FB20" w14:textId="77777777" w:rsidR="00D46A2B" w:rsidRPr="00D46A2B" w:rsidRDefault="00D46A2B" w:rsidP="00D46A2B">
      <w:pPr>
        <w:tabs>
          <w:tab w:val="left" w:pos="0"/>
        </w:tabs>
        <w:autoSpaceDE/>
        <w:autoSpaceDN/>
        <w:spacing w:before="120"/>
        <w:jc w:val="both"/>
        <w:rPr>
          <w:b/>
          <w:i/>
          <w:sz w:val="22"/>
          <w:szCs w:val="24"/>
        </w:rPr>
      </w:pPr>
      <w:r w:rsidRPr="00D46A2B">
        <w:rPr>
          <w:b/>
          <w:i/>
          <w:sz w:val="22"/>
          <w:szCs w:val="24"/>
        </w:rPr>
        <w:t>- организовать прием и учет заявок от потенциальных инвесторов на приобретение Облигаций в порядке, установленном эмиссионными документами, и направление им ответов Эмитента в отношении таких заявок;</w:t>
      </w:r>
    </w:p>
    <w:p w14:paraId="58FFD091" w14:textId="77777777" w:rsidR="00D46A2B" w:rsidRPr="00D46A2B" w:rsidRDefault="00D46A2B" w:rsidP="00D46A2B">
      <w:pPr>
        <w:tabs>
          <w:tab w:val="left" w:pos="0"/>
        </w:tabs>
        <w:autoSpaceDE/>
        <w:autoSpaceDN/>
        <w:spacing w:before="120"/>
        <w:jc w:val="both"/>
        <w:rPr>
          <w:b/>
          <w:i/>
          <w:sz w:val="22"/>
          <w:szCs w:val="24"/>
        </w:rPr>
      </w:pPr>
      <w:r w:rsidRPr="00D46A2B">
        <w:rPr>
          <w:b/>
          <w:i/>
          <w:sz w:val="22"/>
          <w:szCs w:val="24"/>
        </w:rPr>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68F131A0" w14:textId="77777777" w:rsidR="00D46A2B" w:rsidRPr="00D46A2B" w:rsidRDefault="00D46A2B" w:rsidP="00D46A2B">
      <w:pPr>
        <w:tabs>
          <w:tab w:val="left" w:pos="0"/>
        </w:tabs>
        <w:autoSpaceDE/>
        <w:autoSpaceDN/>
        <w:spacing w:before="120"/>
        <w:jc w:val="both"/>
        <w:rPr>
          <w:b/>
          <w:i/>
          <w:sz w:val="22"/>
          <w:szCs w:val="24"/>
        </w:rPr>
      </w:pPr>
      <w:r w:rsidRPr="00D46A2B">
        <w:rPr>
          <w:b/>
          <w:i/>
          <w:sz w:val="22"/>
          <w:szCs w:val="24"/>
        </w:rPr>
        <w:t>-  по запросу Эмитента организовать взаимодействие Эмитента с рейтинговым агентством;</w:t>
      </w:r>
    </w:p>
    <w:p w14:paraId="0809B6FF" w14:textId="77777777" w:rsidR="00D46A2B" w:rsidRPr="00D46A2B" w:rsidRDefault="00D46A2B" w:rsidP="00D46A2B">
      <w:pPr>
        <w:tabs>
          <w:tab w:val="left" w:pos="0"/>
        </w:tabs>
        <w:autoSpaceDE/>
        <w:autoSpaceDN/>
        <w:spacing w:before="120"/>
        <w:jc w:val="both"/>
        <w:rPr>
          <w:b/>
          <w:i/>
          <w:sz w:val="22"/>
          <w:szCs w:val="24"/>
        </w:rPr>
      </w:pPr>
      <w:r w:rsidRPr="00D46A2B">
        <w:rPr>
          <w:b/>
          <w:i/>
          <w:sz w:val="22"/>
          <w:szCs w:val="24"/>
        </w:rPr>
        <w:t xml:space="preserve">- осуществлять иные действия, необходимые для исполнения своих обязательств по Договору. </w:t>
      </w:r>
    </w:p>
    <w:p w14:paraId="1E5B5FCE" w14:textId="2890FA41" w:rsidR="00A452BB" w:rsidRPr="00A452BB" w:rsidRDefault="00A452BB" w:rsidP="00D46A2B">
      <w:pPr>
        <w:tabs>
          <w:tab w:val="left" w:pos="0"/>
        </w:tabs>
        <w:autoSpaceDE/>
        <w:autoSpaceDN/>
        <w:spacing w:before="120"/>
        <w:jc w:val="both"/>
        <w:rPr>
          <w:b/>
          <w:i/>
          <w:sz w:val="22"/>
          <w:szCs w:val="24"/>
        </w:rPr>
      </w:pPr>
    </w:p>
    <w:p w14:paraId="76469FAB" w14:textId="6148EAB7" w:rsidR="007943A6" w:rsidRPr="007943A6" w:rsidRDefault="007943A6" w:rsidP="0092010C">
      <w:pPr>
        <w:spacing w:after="200"/>
        <w:jc w:val="both"/>
        <w:rPr>
          <w:b/>
          <w:i/>
          <w:sz w:val="22"/>
        </w:rPr>
      </w:pPr>
      <w:r w:rsidRPr="0066002D">
        <w:rPr>
          <w:b/>
          <w:i/>
          <w:sz w:val="22"/>
        </w:rPr>
        <w:t xml:space="preserve">У Организатора </w:t>
      </w:r>
      <w:r w:rsidR="0066002D" w:rsidRPr="0066002D">
        <w:rPr>
          <w:b/>
          <w:i/>
          <w:sz w:val="22"/>
        </w:rPr>
        <w:t>2</w:t>
      </w:r>
      <w:r w:rsidR="0092010C" w:rsidRPr="0066002D">
        <w:rPr>
          <w:b/>
          <w:i/>
          <w:sz w:val="22"/>
        </w:rPr>
        <w:t xml:space="preserve"> </w:t>
      </w:r>
      <w:r w:rsidRPr="0066002D">
        <w:rPr>
          <w:b/>
          <w:i/>
          <w:sz w:val="22"/>
        </w:rPr>
        <w:t>отсутствует обязанность по приобретению размещаемых ценных бумаг, в том числе, не размещенных в срок ценных бумаг.</w:t>
      </w:r>
    </w:p>
    <w:p w14:paraId="0E685457" w14:textId="43BDD9D1" w:rsidR="007943A6" w:rsidRPr="007943A6" w:rsidRDefault="007943A6" w:rsidP="007943A6">
      <w:pPr>
        <w:spacing w:after="200"/>
        <w:jc w:val="both"/>
        <w:rPr>
          <w:b/>
          <w:i/>
          <w:sz w:val="22"/>
        </w:rPr>
      </w:pPr>
      <w:r w:rsidRPr="007943A6">
        <w:rPr>
          <w:b/>
          <w:i/>
          <w:sz w:val="22"/>
        </w:rPr>
        <w:t xml:space="preserve">У Организатора </w:t>
      </w:r>
      <w:r w:rsidR="0066002D">
        <w:rPr>
          <w:b/>
          <w:i/>
          <w:sz w:val="22"/>
        </w:rPr>
        <w:t>2</w:t>
      </w:r>
      <w:r w:rsidR="0092010C">
        <w:rPr>
          <w:b/>
          <w:i/>
          <w:sz w:val="22"/>
        </w:rPr>
        <w:t xml:space="preserve"> </w:t>
      </w:r>
      <w:r w:rsidRPr="007943A6">
        <w:rPr>
          <w:b/>
          <w:i/>
          <w:sz w:val="22"/>
        </w:rPr>
        <w:t>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537852C3" w14:textId="4B26967E" w:rsidR="007943A6" w:rsidRPr="007943A6" w:rsidRDefault="007943A6" w:rsidP="007943A6">
      <w:pPr>
        <w:spacing w:after="200"/>
        <w:jc w:val="both"/>
        <w:rPr>
          <w:b/>
          <w:i/>
          <w:sz w:val="22"/>
        </w:rPr>
      </w:pPr>
      <w:r w:rsidRPr="007943A6">
        <w:rPr>
          <w:b/>
          <w:i/>
          <w:sz w:val="22"/>
        </w:rPr>
        <w:t xml:space="preserve">У Организатора </w:t>
      </w:r>
      <w:r w:rsidR="0066002D">
        <w:rPr>
          <w:b/>
          <w:i/>
          <w:sz w:val="22"/>
        </w:rPr>
        <w:t>2</w:t>
      </w:r>
      <w:r w:rsidR="0092010C">
        <w:rPr>
          <w:b/>
          <w:i/>
          <w:sz w:val="22"/>
        </w:rPr>
        <w:t xml:space="preserve"> </w:t>
      </w:r>
      <w:r w:rsidRPr="007943A6">
        <w:rPr>
          <w:b/>
          <w:i/>
          <w:sz w:val="22"/>
        </w:rPr>
        <w:t>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4A0BF5C8" w14:textId="03FA0B13" w:rsidR="00B85211" w:rsidRDefault="00B85211" w:rsidP="00C21E48">
      <w:pPr>
        <w:spacing w:after="200"/>
        <w:jc w:val="both"/>
        <w:rPr>
          <w:b/>
          <w:i/>
          <w:sz w:val="22"/>
        </w:rPr>
      </w:pPr>
      <w:r w:rsidRPr="00B85211">
        <w:rPr>
          <w:b/>
          <w:i/>
          <w:sz w:val="22"/>
        </w:rPr>
        <w:t>Размер вознаграждения Организатора</w:t>
      </w:r>
      <w:r w:rsidR="008E2CFB" w:rsidRPr="00060C98">
        <w:rPr>
          <w:b/>
          <w:i/>
          <w:sz w:val="22"/>
        </w:rPr>
        <w:t xml:space="preserve"> 2</w:t>
      </w:r>
      <w:r>
        <w:rPr>
          <w:b/>
          <w:i/>
          <w:sz w:val="22"/>
        </w:rPr>
        <w:t xml:space="preserve">, в т.ч. </w:t>
      </w:r>
      <w:r w:rsidR="00B811E3">
        <w:rPr>
          <w:b/>
          <w:i/>
          <w:sz w:val="22"/>
        </w:rPr>
        <w:t xml:space="preserve">за услуги </w:t>
      </w:r>
      <w:r>
        <w:rPr>
          <w:b/>
          <w:i/>
          <w:sz w:val="22"/>
        </w:rPr>
        <w:t>Андерра</w:t>
      </w:r>
      <w:r w:rsidR="003050DC">
        <w:rPr>
          <w:b/>
          <w:i/>
          <w:sz w:val="22"/>
        </w:rPr>
        <w:t>й</w:t>
      </w:r>
      <w:r>
        <w:rPr>
          <w:b/>
          <w:i/>
          <w:sz w:val="22"/>
        </w:rPr>
        <w:t xml:space="preserve">тера </w:t>
      </w:r>
      <w:r w:rsidR="0021713D">
        <w:rPr>
          <w:b/>
          <w:i/>
          <w:sz w:val="22"/>
        </w:rPr>
        <w:t xml:space="preserve">1 </w:t>
      </w:r>
      <w:r w:rsidRPr="00B85211">
        <w:rPr>
          <w:b/>
          <w:i/>
          <w:sz w:val="22"/>
        </w:rPr>
        <w:t>составит не более 0,30% от общей номинальной стоимости размещенных Облигаций</w:t>
      </w:r>
      <w:r w:rsidR="004B6681">
        <w:rPr>
          <w:b/>
          <w:i/>
          <w:sz w:val="22"/>
        </w:rPr>
        <w:t>.</w:t>
      </w:r>
      <w:r w:rsidRPr="00B85211">
        <w:rPr>
          <w:b/>
          <w:i/>
          <w:sz w:val="22"/>
        </w:rPr>
        <w:t xml:space="preserve"> </w:t>
      </w:r>
    </w:p>
    <w:p w14:paraId="47E0C58F" w14:textId="2A878769" w:rsidR="00B829A6" w:rsidRPr="00401213" w:rsidRDefault="00B829A6" w:rsidP="00A452BB">
      <w:pPr>
        <w:spacing w:after="200"/>
        <w:jc w:val="both"/>
        <w:rPr>
          <w:b/>
          <w:i/>
          <w:sz w:val="22"/>
        </w:rPr>
      </w:pPr>
      <w:r w:rsidRPr="00401213">
        <w:rPr>
          <w:b/>
          <w:i/>
          <w:sz w:val="22"/>
        </w:rPr>
        <w:t>Размещение Облигаций будет осуществляться с привлечением организаци</w:t>
      </w:r>
      <w:r w:rsidR="00B44039" w:rsidRPr="00060C98">
        <w:rPr>
          <w:b/>
          <w:i/>
          <w:sz w:val="22"/>
        </w:rPr>
        <w:t>и</w:t>
      </w:r>
      <w:r w:rsidRPr="00401213">
        <w:rPr>
          <w:b/>
          <w:i/>
          <w:sz w:val="22"/>
        </w:rPr>
        <w:t>, оказывающ</w:t>
      </w:r>
      <w:r w:rsidR="00012BA0">
        <w:rPr>
          <w:b/>
          <w:i/>
          <w:sz w:val="22"/>
        </w:rPr>
        <w:t>ей</w:t>
      </w:r>
      <w:r w:rsidRPr="00401213">
        <w:rPr>
          <w:b/>
          <w:i/>
          <w:sz w:val="22"/>
        </w:rPr>
        <w:t xml:space="preserve"> Эмитенту услуги по размещения Облигаций </w:t>
      </w:r>
      <w:r w:rsidR="00B44039" w:rsidRPr="00060C98">
        <w:rPr>
          <w:b/>
          <w:i/>
          <w:sz w:val="22"/>
        </w:rPr>
        <w:t xml:space="preserve"> (</w:t>
      </w:r>
      <w:r w:rsidR="003050DC">
        <w:rPr>
          <w:b/>
          <w:i/>
          <w:sz w:val="22"/>
        </w:rPr>
        <w:t xml:space="preserve">ранее и </w:t>
      </w:r>
      <w:r w:rsidR="00B44039" w:rsidRPr="00060C98">
        <w:rPr>
          <w:b/>
          <w:i/>
          <w:sz w:val="22"/>
        </w:rPr>
        <w:t xml:space="preserve">далее </w:t>
      </w:r>
      <w:r w:rsidR="00AE59E6" w:rsidRPr="00060C98">
        <w:rPr>
          <w:b/>
          <w:i/>
          <w:sz w:val="22"/>
        </w:rPr>
        <w:t>–</w:t>
      </w:r>
      <w:r w:rsidR="00B44039" w:rsidRPr="00060C98">
        <w:rPr>
          <w:b/>
          <w:i/>
          <w:sz w:val="22"/>
        </w:rPr>
        <w:t xml:space="preserve"> </w:t>
      </w:r>
      <w:r w:rsidR="00AE59E6" w:rsidRPr="00060C98">
        <w:rPr>
          <w:b/>
          <w:i/>
          <w:sz w:val="22"/>
        </w:rPr>
        <w:t>Андеррайтер 1)</w:t>
      </w:r>
    </w:p>
    <w:p w14:paraId="1507D8DE" w14:textId="77777777" w:rsidR="00A452BB" w:rsidRPr="00060C98" w:rsidRDefault="00A452BB" w:rsidP="00A452BB">
      <w:pPr>
        <w:spacing w:after="200"/>
        <w:jc w:val="both"/>
        <w:rPr>
          <w:b/>
          <w:i/>
          <w:sz w:val="22"/>
        </w:rPr>
      </w:pPr>
      <w:r w:rsidRPr="00060C98">
        <w:rPr>
          <w:b/>
          <w:i/>
          <w:sz w:val="22"/>
        </w:rPr>
        <w:t>Полное фирменное наименование: Общество с ограниченной ответственностью «Брокерская компания «РЕГИОН»</w:t>
      </w:r>
    </w:p>
    <w:p w14:paraId="69176EEC" w14:textId="77777777" w:rsidR="00A452BB" w:rsidRPr="00060C98" w:rsidRDefault="00A452BB" w:rsidP="00A452BB">
      <w:pPr>
        <w:spacing w:after="200"/>
        <w:jc w:val="both"/>
        <w:rPr>
          <w:b/>
          <w:i/>
          <w:sz w:val="22"/>
        </w:rPr>
      </w:pPr>
      <w:r w:rsidRPr="00060C98">
        <w:rPr>
          <w:b/>
          <w:i/>
          <w:sz w:val="22"/>
        </w:rPr>
        <w:lastRenderedPageBreak/>
        <w:t>Сокращенное фирменное наименование: ООО «БК РЕГИОН»</w:t>
      </w:r>
    </w:p>
    <w:p w14:paraId="43074F5E" w14:textId="77777777" w:rsidR="00A452BB" w:rsidRPr="00060C98" w:rsidRDefault="00A452BB" w:rsidP="00A452BB">
      <w:pPr>
        <w:spacing w:after="200"/>
        <w:jc w:val="both"/>
        <w:rPr>
          <w:b/>
          <w:i/>
          <w:sz w:val="22"/>
        </w:rPr>
      </w:pPr>
      <w:r w:rsidRPr="00060C98">
        <w:rPr>
          <w:b/>
          <w:i/>
          <w:sz w:val="22"/>
        </w:rPr>
        <w:t>Место нахождения: 119049, г. Москва, ул. Шаболовка, д.10, корпус 2</w:t>
      </w:r>
    </w:p>
    <w:p w14:paraId="0A7C97C0" w14:textId="77777777" w:rsidR="00A452BB" w:rsidRPr="00060C98" w:rsidRDefault="00A452BB" w:rsidP="00A452BB">
      <w:pPr>
        <w:spacing w:after="200"/>
        <w:jc w:val="both"/>
        <w:rPr>
          <w:b/>
          <w:i/>
          <w:sz w:val="22"/>
        </w:rPr>
      </w:pPr>
      <w:r w:rsidRPr="00060C98">
        <w:rPr>
          <w:b/>
          <w:i/>
          <w:sz w:val="22"/>
        </w:rPr>
        <w:t>Почтовый адрес: 119049, г. Москва, ул. Шаболовка, д.10, корпус 2</w:t>
      </w:r>
    </w:p>
    <w:p w14:paraId="68D668FB" w14:textId="77777777" w:rsidR="00A452BB" w:rsidRPr="00060C98" w:rsidRDefault="00A452BB" w:rsidP="00A452BB">
      <w:pPr>
        <w:spacing w:after="200"/>
        <w:jc w:val="both"/>
        <w:rPr>
          <w:b/>
          <w:i/>
          <w:sz w:val="22"/>
        </w:rPr>
      </w:pPr>
      <w:r w:rsidRPr="00060C98">
        <w:rPr>
          <w:b/>
          <w:i/>
          <w:sz w:val="22"/>
        </w:rPr>
        <w:t>ИНН: 7708207809</w:t>
      </w:r>
    </w:p>
    <w:p w14:paraId="048642EC" w14:textId="77777777" w:rsidR="00A452BB" w:rsidRPr="00060C98" w:rsidRDefault="00A452BB" w:rsidP="00A452BB">
      <w:pPr>
        <w:spacing w:after="200"/>
        <w:jc w:val="both"/>
        <w:rPr>
          <w:b/>
          <w:i/>
          <w:sz w:val="22"/>
        </w:rPr>
      </w:pPr>
      <w:r w:rsidRPr="00060C98">
        <w:rPr>
          <w:b/>
          <w:i/>
          <w:sz w:val="22"/>
        </w:rPr>
        <w:t>ОГРН: 1027708015576</w:t>
      </w:r>
    </w:p>
    <w:p w14:paraId="2DC21421" w14:textId="77777777" w:rsidR="00A452BB" w:rsidRPr="00060C98" w:rsidRDefault="00A452BB" w:rsidP="00A452BB">
      <w:pPr>
        <w:spacing w:after="200"/>
        <w:jc w:val="both"/>
        <w:rPr>
          <w:b/>
          <w:i/>
          <w:sz w:val="22"/>
        </w:rPr>
      </w:pPr>
      <w:r w:rsidRPr="00060C98">
        <w:rPr>
          <w:b/>
          <w:i/>
          <w:sz w:val="22"/>
        </w:rPr>
        <w:t>Номер лицензии на осуществление брокерской деятельности: 077-08969-100000</w:t>
      </w:r>
    </w:p>
    <w:p w14:paraId="098AF8E7" w14:textId="77777777" w:rsidR="00A452BB" w:rsidRPr="00060C98" w:rsidRDefault="00A452BB" w:rsidP="00A452BB">
      <w:pPr>
        <w:spacing w:after="200"/>
        <w:jc w:val="both"/>
        <w:rPr>
          <w:b/>
          <w:i/>
          <w:sz w:val="22"/>
        </w:rPr>
      </w:pPr>
      <w:r w:rsidRPr="00060C98">
        <w:rPr>
          <w:b/>
          <w:i/>
          <w:sz w:val="22"/>
        </w:rPr>
        <w:t>Дата выдачи лицензии: 28.02.2006</w:t>
      </w:r>
    </w:p>
    <w:p w14:paraId="337B7143" w14:textId="77777777" w:rsidR="00A452BB" w:rsidRPr="00060C98" w:rsidRDefault="00A452BB" w:rsidP="00A452BB">
      <w:pPr>
        <w:spacing w:after="200"/>
        <w:jc w:val="both"/>
        <w:rPr>
          <w:b/>
          <w:i/>
          <w:sz w:val="22"/>
        </w:rPr>
      </w:pPr>
      <w:r w:rsidRPr="00060C98">
        <w:rPr>
          <w:b/>
          <w:i/>
          <w:sz w:val="22"/>
        </w:rPr>
        <w:t>Срок действия лицензии: без ограничения срока действия</w:t>
      </w:r>
    </w:p>
    <w:p w14:paraId="21B4EBC9" w14:textId="77777777" w:rsidR="00A452BB" w:rsidRPr="00060C98" w:rsidRDefault="00A452BB" w:rsidP="00A452BB">
      <w:pPr>
        <w:spacing w:after="200"/>
        <w:jc w:val="both"/>
        <w:rPr>
          <w:b/>
          <w:i/>
          <w:sz w:val="22"/>
        </w:rPr>
      </w:pPr>
      <w:r w:rsidRPr="00060C98">
        <w:rPr>
          <w:b/>
          <w:i/>
          <w:sz w:val="22"/>
        </w:rPr>
        <w:t>Орган, выдавший лицензию: ФСФР России</w:t>
      </w:r>
    </w:p>
    <w:p w14:paraId="34C64CB2" w14:textId="6AC7BC17" w:rsidR="00A452BB" w:rsidRDefault="00A452BB" w:rsidP="00C21E48">
      <w:pPr>
        <w:spacing w:after="200"/>
        <w:jc w:val="both"/>
        <w:rPr>
          <w:b/>
          <w:i/>
          <w:sz w:val="22"/>
        </w:rPr>
      </w:pPr>
      <w:r w:rsidRPr="00060C98">
        <w:rPr>
          <w:b/>
          <w:i/>
          <w:sz w:val="22"/>
        </w:rPr>
        <w:t>Основные функции Анде</w:t>
      </w:r>
      <w:r w:rsidR="00996AAF">
        <w:rPr>
          <w:b/>
          <w:i/>
          <w:sz w:val="22"/>
        </w:rPr>
        <w:t>р</w:t>
      </w:r>
      <w:r w:rsidRPr="00060C98">
        <w:rPr>
          <w:b/>
          <w:i/>
          <w:sz w:val="22"/>
        </w:rPr>
        <w:t>райтера</w:t>
      </w:r>
      <w:r w:rsidR="00820019">
        <w:rPr>
          <w:b/>
          <w:i/>
          <w:sz w:val="22"/>
        </w:rPr>
        <w:t xml:space="preserve"> 1</w:t>
      </w:r>
      <w:r w:rsidRPr="00060C98">
        <w:rPr>
          <w:b/>
          <w:i/>
          <w:sz w:val="22"/>
        </w:rPr>
        <w:t>:</w:t>
      </w:r>
    </w:p>
    <w:p w14:paraId="367917DD" w14:textId="2C6280C4" w:rsidR="00820019" w:rsidRPr="00820019" w:rsidRDefault="00820019" w:rsidP="00820019">
      <w:pPr>
        <w:spacing w:after="200"/>
        <w:jc w:val="both"/>
        <w:rPr>
          <w:b/>
          <w:i/>
          <w:sz w:val="22"/>
        </w:rPr>
      </w:pPr>
      <w:r w:rsidRPr="00820019">
        <w:rPr>
          <w:b/>
          <w:i/>
          <w:sz w:val="22"/>
        </w:rPr>
        <w:t xml:space="preserve">- сбор предварительных заявок от потенциальных </w:t>
      </w:r>
      <w:r w:rsidR="0066002D" w:rsidRPr="00820019">
        <w:rPr>
          <w:b/>
          <w:i/>
          <w:sz w:val="22"/>
        </w:rPr>
        <w:t>приобретателей</w:t>
      </w:r>
      <w:r w:rsidRPr="00820019">
        <w:rPr>
          <w:b/>
          <w:i/>
          <w:sz w:val="22"/>
        </w:rPr>
        <w:t xml:space="preserve">  Облигаций на приобретение Облигаций;</w:t>
      </w:r>
    </w:p>
    <w:p w14:paraId="5E9552E6" w14:textId="59F2ACD4" w:rsidR="00820019" w:rsidRPr="00820019" w:rsidRDefault="00820019" w:rsidP="00820019">
      <w:pPr>
        <w:spacing w:after="200"/>
        <w:jc w:val="both"/>
        <w:rPr>
          <w:b/>
          <w:i/>
          <w:sz w:val="22"/>
        </w:rPr>
      </w:pPr>
      <w:r w:rsidRPr="00820019">
        <w:rPr>
          <w:b/>
          <w:i/>
          <w:sz w:val="22"/>
        </w:rPr>
        <w:t xml:space="preserve">- информирование Эмитента о результатах сбора предварительных заявок от потенциальных </w:t>
      </w:r>
      <w:r w:rsidR="0066002D" w:rsidRPr="00820019">
        <w:rPr>
          <w:b/>
          <w:i/>
          <w:sz w:val="22"/>
        </w:rPr>
        <w:t>приобретателей</w:t>
      </w:r>
      <w:r w:rsidRPr="00820019">
        <w:rPr>
          <w:b/>
          <w:i/>
          <w:sz w:val="22"/>
        </w:rPr>
        <w:t xml:space="preserve">  Облигаций на приобретение Облигаций; </w:t>
      </w:r>
    </w:p>
    <w:p w14:paraId="219A24B0" w14:textId="4DDD21BF" w:rsidR="00820019" w:rsidRPr="00820019" w:rsidRDefault="00820019" w:rsidP="00820019">
      <w:pPr>
        <w:spacing w:after="200"/>
        <w:jc w:val="both"/>
        <w:rPr>
          <w:b/>
          <w:i/>
          <w:sz w:val="22"/>
        </w:rPr>
      </w:pPr>
      <w:r w:rsidRPr="00820019">
        <w:rPr>
          <w:b/>
          <w:i/>
          <w:sz w:val="22"/>
        </w:rPr>
        <w:t xml:space="preserve">- удовлетворение заявок на заключение сделок по покупке Облигаций приобретателями Облигаций,  при этом </w:t>
      </w:r>
      <w:r w:rsidR="00AE59E6">
        <w:rPr>
          <w:b/>
          <w:i/>
          <w:sz w:val="22"/>
        </w:rPr>
        <w:t>Андеррайтер 1</w:t>
      </w:r>
      <w:r w:rsidRPr="00820019">
        <w:rPr>
          <w:b/>
          <w:i/>
          <w:sz w:val="22"/>
        </w:rPr>
        <w:t xml:space="preserve"> действует по поручению и за счет Эмитента в соответствии с условиями С</w:t>
      </w:r>
      <w:r w:rsidR="0066002D">
        <w:rPr>
          <w:b/>
          <w:i/>
          <w:sz w:val="22"/>
        </w:rPr>
        <w:t>оглашения, заключенного между Э</w:t>
      </w:r>
      <w:r w:rsidRPr="00820019">
        <w:rPr>
          <w:b/>
          <w:i/>
          <w:sz w:val="22"/>
        </w:rPr>
        <w:t xml:space="preserve">митентом и </w:t>
      </w:r>
      <w:r w:rsidR="00AE59E6">
        <w:rPr>
          <w:b/>
          <w:i/>
          <w:sz w:val="22"/>
        </w:rPr>
        <w:t>Андеррайтером 1</w:t>
      </w:r>
      <w:r w:rsidRPr="00820019">
        <w:rPr>
          <w:b/>
          <w:i/>
          <w:sz w:val="22"/>
        </w:rPr>
        <w:t xml:space="preserve">,  и процедурой, установленной Решением о выпуске ценных бумаг и Проспектом ценных бумаг, </w:t>
      </w:r>
      <w:r w:rsidR="0052131D" w:rsidRPr="0052131D">
        <w:rPr>
          <w:b/>
          <w:i/>
          <w:sz w:val="22"/>
        </w:rPr>
        <w:t>Правила</w:t>
      </w:r>
      <w:r w:rsidR="0052131D">
        <w:rPr>
          <w:b/>
          <w:i/>
          <w:sz w:val="22"/>
        </w:rPr>
        <w:t>ми</w:t>
      </w:r>
      <w:r w:rsidR="0052131D" w:rsidRPr="0052131D">
        <w:rPr>
          <w:b/>
          <w:i/>
          <w:sz w:val="22"/>
        </w:rPr>
        <w:t xml:space="preserve"> проведения торгов на фондовом рынке и рынке депозитов ПАО Московская Биржа </w:t>
      </w:r>
      <w:r w:rsidR="0052131D">
        <w:rPr>
          <w:b/>
          <w:i/>
          <w:sz w:val="22"/>
        </w:rPr>
        <w:t>(далее – «</w:t>
      </w:r>
      <w:r w:rsidRPr="00820019">
        <w:rPr>
          <w:b/>
          <w:i/>
          <w:sz w:val="22"/>
        </w:rPr>
        <w:t>Правила Биржи</w:t>
      </w:r>
      <w:r w:rsidR="0052131D">
        <w:rPr>
          <w:b/>
          <w:i/>
          <w:sz w:val="22"/>
        </w:rPr>
        <w:t>»)</w:t>
      </w:r>
      <w:r w:rsidRPr="00820019">
        <w:rPr>
          <w:b/>
          <w:i/>
          <w:sz w:val="22"/>
        </w:rPr>
        <w:t>;</w:t>
      </w:r>
    </w:p>
    <w:p w14:paraId="317E3354" w14:textId="77777777" w:rsidR="00820019" w:rsidRPr="00820019" w:rsidRDefault="00820019" w:rsidP="00820019">
      <w:pPr>
        <w:spacing w:after="200"/>
        <w:jc w:val="both"/>
        <w:rPr>
          <w:b/>
          <w:i/>
          <w:sz w:val="22"/>
        </w:rPr>
      </w:pPr>
      <w:r w:rsidRPr="00820019">
        <w:rPr>
          <w:b/>
          <w:i/>
          <w:sz w:val="22"/>
        </w:rPr>
        <w:t xml:space="preserve">- информирование Эмитента о количестве фактически проданных Облигаций, а также о размере полученных от продажи Облигаций денежных средств в рублях Российской Федерации; </w:t>
      </w:r>
    </w:p>
    <w:p w14:paraId="5183EA9E" w14:textId="77777777" w:rsidR="00820019" w:rsidRPr="00820019" w:rsidRDefault="00820019" w:rsidP="00820019">
      <w:pPr>
        <w:spacing w:after="200"/>
        <w:jc w:val="both"/>
        <w:rPr>
          <w:b/>
          <w:i/>
          <w:sz w:val="22"/>
        </w:rPr>
      </w:pPr>
      <w:r w:rsidRPr="00820019">
        <w:rPr>
          <w:b/>
          <w:i/>
          <w:sz w:val="22"/>
        </w:rPr>
        <w:t xml:space="preserve">- перечисление денежных средств, полученных </w:t>
      </w:r>
      <w:r w:rsidR="00AE59E6">
        <w:rPr>
          <w:b/>
          <w:i/>
          <w:sz w:val="22"/>
        </w:rPr>
        <w:t>Андеррайтером 1</w:t>
      </w:r>
      <w:r w:rsidRPr="00820019">
        <w:rPr>
          <w:b/>
          <w:i/>
          <w:sz w:val="22"/>
        </w:rPr>
        <w:t xml:space="preserve"> от приобретателей Облигаций в счет их оплаты, на расчетный счет Эмитента в соответствии с условиями Соглашения о брокерском обслуживании, заключенном между Эмитентом и </w:t>
      </w:r>
      <w:r w:rsidR="00AE59E6">
        <w:rPr>
          <w:b/>
          <w:i/>
          <w:sz w:val="22"/>
        </w:rPr>
        <w:t>Андеррайтером 1</w:t>
      </w:r>
      <w:r w:rsidRPr="00820019">
        <w:rPr>
          <w:b/>
          <w:i/>
          <w:sz w:val="22"/>
        </w:rPr>
        <w:t xml:space="preserve">; </w:t>
      </w:r>
    </w:p>
    <w:p w14:paraId="4CCC85B7" w14:textId="77777777" w:rsidR="00820019" w:rsidRPr="00820019" w:rsidRDefault="00820019" w:rsidP="00820019">
      <w:pPr>
        <w:spacing w:after="200"/>
        <w:jc w:val="both"/>
        <w:rPr>
          <w:b/>
          <w:i/>
          <w:sz w:val="22"/>
        </w:rPr>
      </w:pPr>
      <w:r w:rsidRPr="00820019">
        <w:rPr>
          <w:b/>
          <w:i/>
          <w:sz w:val="22"/>
        </w:rPr>
        <w:t xml:space="preserve">-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Соглашением о брокерском обслуживании, заключенном между Эмитентом и </w:t>
      </w:r>
      <w:r w:rsidR="00AE59E6">
        <w:rPr>
          <w:b/>
          <w:i/>
          <w:sz w:val="22"/>
        </w:rPr>
        <w:t>Андеррайтером 1</w:t>
      </w:r>
      <w:r w:rsidRPr="00820019">
        <w:rPr>
          <w:b/>
          <w:i/>
          <w:sz w:val="22"/>
        </w:rPr>
        <w:t>.</w:t>
      </w:r>
    </w:p>
    <w:p w14:paraId="5D32A0E9" w14:textId="77777777" w:rsidR="0021713D" w:rsidRPr="0021713D" w:rsidRDefault="0021713D" w:rsidP="0021713D">
      <w:pPr>
        <w:spacing w:after="200"/>
        <w:jc w:val="both"/>
        <w:rPr>
          <w:b/>
          <w:i/>
          <w:sz w:val="22"/>
        </w:rPr>
      </w:pPr>
      <w:r w:rsidRPr="0021713D">
        <w:rPr>
          <w:b/>
          <w:i/>
          <w:sz w:val="22"/>
        </w:rPr>
        <w:t xml:space="preserve">У </w:t>
      </w:r>
      <w:r>
        <w:rPr>
          <w:b/>
          <w:i/>
          <w:sz w:val="22"/>
        </w:rPr>
        <w:t>Андеррайтера</w:t>
      </w:r>
      <w:r w:rsidRPr="0021713D">
        <w:rPr>
          <w:b/>
          <w:i/>
          <w:sz w:val="22"/>
        </w:rPr>
        <w:t xml:space="preserve"> </w:t>
      </w:r>
      <w:r>
        <w:rPr>
          <w:b/>
          <w:i/>
          <w:sz w:val="22"/>
        </w:rPr>
        <w:t xml:space="preserve">1 </w:t>
      </w:r>
      <w:r w:rsidRPr="0021713D">
        <w:rPr>
          <w:b/>
          <w:i/>
          <w:sz w:val="22"/>
        </w:rPr>
        <w:t>отсутствует обязанность по приобретению размещаемых ценных бумаг, в том числе, не размещенных в срок ценных бумаг.</w:t>
      </w:r>
    </w:p>
    <w:p w14:paraId="7A53E5E7" w14:textId="77777777" w:rsidR="0021713D" w:rsidRPr="0021713D" w:rsidRDefault="0021713D" w:rsidP="0021713D">
      <w:pPr>
        <w:spacing w:after="200"/>
        <w:jc w:val="both"/>
        <w:rPr>
          <w:b/>
          <w:i/>
          <w:sz w:val="22"/>
        </w:rPr>
      </w:pPr>
      <w:r w:rsidRPr="0021713D">
        <w:rPr>
          <w:b/>
          <w:i/>
          <w:sz w:val="22"/>
        </w:rPr>
        <w:t xml:space="preserve">У </w:t>
      </w:r>
      <w:r>
        <w:rPr>
          <w:b/>
          <w:i/>
          <w:sz w:val="22"/>
        </w:rPr>
        <w:t>Андеррайтера 1</w:t>
      </w:r>
      <w:r w:rsidRPr="0021713D">
        <w:rPr>
          <w:b/>
          <w:i/>
          <w:sz w:val="22"/>
        </w:rPr>
        <w:t xml:space="preserve">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7FA7D842" w14:textId="77777777" w:rsidR="0021713D" w:rsidRPr="0021713D" w:rsidRDefault="0021713D" w:rsidP="0021713D">
      <w:pPr>
        <w:spacing w:after="200"/>
        <w:jc w:val="both"/>
        <w:rPr>
          <w:b/>
          <w:i/>
          <w:sz w:val="22"/>
        </w:rPr>
      </w:pPr>
      <w:r w:rsidRPr="0021713D">
        <w:rPr>
          <w:b/>
          <w:i/>
          <w:sz w:val="22"/>
        </w:rPr>
        <w:t xml:space="preserve">У </w:t>
      </w:r>
      <w:r>
        <w:rPr>
          <w:b/>
          <w:i/>
          <w:sz w:val="22"/>
        </w:rPr>
        <w:t>Андеррайтера</w:t>
      </w:r>
      <w:r w:rsidRPr="0021713D">
        <w:rPr>
          <w:b/>
          <w:i/>
          <w:sz w:val="22"/>
        </w:rPr>
        <w:t xml:space="preserve"> </w:t>
      </w:r>
      <w:r>
        <w:rPr>
          <w:b/>
          <w:i/>
          <w:sz w:val="22"/>
        </w:rPr>
        <w:t xml:space="preserve">1 </w:t>
      </w:r>
      <w:r w:rsidRPr="0021713D">
        <w:rPr>
          <w:b/>
          <w:i/>
          <w:sz w:val="22"/>
        </w:rPr>
        <w:t>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65205A3B" w14:textId="37648955" w:rsidR="00820019" w:rsidRPr="00060C98" w:rsidRDefault="0021713D" w:rsidP="0021713D">
      <w:pPr>
        <w:spacing w:after="200"/>
        <w:jc w:val="both"/>
        <w:rPr>
          <w:b/>
          <w:i/>
          <w:sz w:val="22"/>
        </w:rPr>
      </w:pPr>
      <w:r w:rsidRPr="0021713D">
        <w:rPr>
          <w:b/>
          <w:i/>
          <w:sz w:val="22"/>
        </w:rPr>
        <w:lastRenderedPageBreak/>
        <w:t xml:space="preserve">Размер вознаграждения </w:t>
      </w:r>
      <w:r>
        <w:rPr>
          <w:b/>
          <w:i/>
          <w:sz w:val="22"/>
        </w:rPr>
        <w:t>Андеррайтера 1</w:t>
      </w:r>
      <w:r w:rsidRPr="0021713D">
        <w:rPr>
          <w:b/>
          <w:i/>
          <w:sz w:val="22"/>
        </w:rPr>
        <w:t xml:space="preserve">, в т.ч. за услуги </w:t>
      </w:r>
      <w:r>
        <w:rPr>
          <w:b/>
          <w:i/>
          <w:sz w:val="22"/>
        </w:rPr>
        <w:t xml:space="preserve">Организатора 2 </w:t>
      </w:r>
      <w:r w:rsidRPr="0021713D">
        <w:rPr>
          <w:b/>
          <w:i/>
          <w:sz w:val="22"/>
        </w:rPr>
        <w:t>составит не более 0,30% от общей номинальной стоимости размещенных Облигаций</w:t>
      </w:r>
      <w:r w:rsidR="004B6681">
        <w:rPr>
          <w:b/>
          <w:i/>
          <w:sz w:val="22"/>
        </w:rPr>
        <w:t>.</w:t>
      </w:r>
    </w:p>
    <w:p w14:paraId="09E7EB50" w14:textId="77777777" w:rsidR="00945F57" w:rsidRPr="00D160F3" w:rsidRDefault="00945F57" w:rsidP="00945F57">
      <w:pPr>
        <w:autoSpaceDE/>
        <w:autoSpaceDN/>
        <w:spacing w:after="200" w:line="276" w:lineRule="auto"/>
        <w:jc w:val="both"/>
        <w:rPr>
          <w:rFonts w:eastAsia="Calibri"/>
          <w:b/>
          <w:i/>
          <w:sz w:val="22"/>
          <w:szCs w:val="22"/>
          <w:u w:val="single"/>
          <w:lang w:eastAsia="en-US"/>
        </w:rPr>
      </w:pPr>
      <w:r w:rsidRPr="00D160F3">
        <w:rPr>
          <w:rFonts w:eastAsia="Calibri"/>
          <w:b/>
          <w:i/>
          <w:sz w:val="22"/>
          <w:szCs w:val="22"/>
          <w:u w:val="single"/>
          <w:lang w:eastAsia="en-US"/>
        </w:rPr>
        <w:t>Размещение Облигаций на Бирже:</w:t>
      </w:r>
    </w:p>
    <w:p w14:paraId="19CD6F60" w14:textId="62B669FF" w:rsidR="00945F57" w:rsidRDefault="00945F57" w:rsidP="00945F57">
      <w:pPr>
        <w:autoSpaceDE/>
        <w:autoSpaceDN/>
        <w:spacing w:after="200" w:line="276" w:lineRule="auto"/>
        <w:jc w:val="both"/>
        <w:rPr>
          <w:rFonts w:eastAsia="Calibri"/>
          <w:b/>
          <w:i/>
          <w:sz w:val="22"/>
          <w:szCs w:val="22"/>
          <w:lang w:eastAsia="en-US"/>
        </w:rPr>
      </w:pPr>
      <w:r w:rsidRPr="00D160F3">
        <w:rPr>
          <w:rFonts w:eastAsia="Calibri"/>
          <w:b/>
          <w:i/>
          <w:sz w:val="22"/>
          <w:szCs w:val="22"/>
          <w:lang w:eastAsia="en-US"/>
        </w:rPr>
        <w:t>Размещение Облигаций</w:t>
      </w:r>
      <w:r>
        <w:rPr>
          <w:rFonts w:eastAsia="Calibri"/>
          <w:b/>
          <w:i/>
          <w:sz w:val="22"/>
          <w:szCs w:val="22"/>
          <w:lang w:eastAsia="en-US"/>
        </w:rPr>
        <w:t xml:space="preserve"> </w:t>
      </w:r>
      <w:r w:rsidRPr="00D160F3">
        <w:rPr>
          <w:rFonts w:eastAsia="Calibri"/>
          <w:b/>
          <w:i/>
          <w:sz w:val="22"/>
          <w:szCs w:val="22"/>
          <w:lang w:eastAsia="en-US"/>
        </w:rPr>
        <w:t xml:space="preserve">будет осуществляться </w:t>
      </w:r>
      <w:r w:rsidR="007F482F">
        <w:rPr>
          <w:rFonts w:eastAsia="Calibri"/>
          <w:b/>
          <w:i/>
          <w:sz w:val="22"/>
          <w:szCs w:val="22"/>
          <w:lang w:eastAsia="en-US"/>
        </w:rPr>
        <w:t xml:space="preserve">с </w:t>
      </w:r>
      <w:r w:rsidR="007F482F" w:rsidRPr="007F482F">
        <w:rPr>
          <w:rFonts w:eastAsia="Calibri"/>
          <w:b/>
          <w:i/>
          <w:sz w:val="22"/>
          <w:szCs w:val="22"/>
          <w:lang w:eastAsia="en-US"/>
        </w:rPr>
        <w:t>использованием программно-технических средств, предназначенных для заключения сделок на фондовом рынке и рынке депозитов Биржи (далее - Система торгов Биржи), в соответствии с Правилами Биржи и/или иными документами, регулирующими деятельность Биржи</w:t>
      </w:r>
      <w:r w:rsidR="007F482F">
        <w:rPr>
          <w:rFonts w:eastAsia="Calibri"/>
          <w:b/>
          <w:i/>
          <w:sz w:val="22"/>
          <w:szCs w:val="22"/>
          <w:lang w:eastAsia="en-US"/>
        </w:rPr>
        <w:t xml:space="preserve"> </w:t>
      </w:r>
      <w:r w:rsidRPr="003050DC">
        <w:rPr>
          <w:rFonts w:eastAsia="Calibri"/>
          <w:b/>
          <w:i/>
          <w:sz w:val="22"/>
          <w:szCs w:val="22"/>
          <w:lang w:eastAsia="en-US"/>
        </w:rPr>
        <w:t>путем заключения сделок на основании адресных заявок по фиксированной цене (доходности) (если иное не определено решением Биржи), выставляемых Участниками торгов в адрес Андеррайтера 1, удовлетворяющего их путем подачи встречн</w:t>
      </w:r>
      <w:r w:rsidR="009B5690" w:rsidRPr="003050DC">
        <w:rPr>
          <w:rFonts w:eastAsia="Calibri"/>
          <w:b/>
          <w:i/>
          <w:sz w:val="22"/>
          <w:szCs w:val="22"/>
          <w:lang w:eastAsia="en-US"/>
        </w:rPr>
        <w:t>ых</w:t>
      </w:r>
      <w:r w:rsidRPr="003050DC">
        <w:rPr>
          <w:rFonts w:eastAsia="Calibri"/>
          <w:b/>
          <w:i/>
          <w:sz w:val="22"/>
          <w:szCs w:val="22"/>
          <w:lang w:eastAsia="en-US"/>
        </w:rPr>
        <w:t xml:space="preserve"> адресн</w:t>
      </w:r>
      <w:r w:rsidR="009B5690" w:rsidRPr="003050DC">
        <w:rPr>
          <w:rFonts w:eastAsia="Calibri"/>
          <w:b/>
          <w:i/>
          <w:sz w:val="22"/>
          <w:szCs w:val="22"/>
          <w:lang w:eastAsia="en-US"/>
        </w:rPr>
        <w:t>ых</w:t>
      </w:r>
      <w:r w:rsidRPr="003050DC">
        <w:rPr>
          <w:rFonts w:eastAsia="Calibri"/>
          <w:b/>
          <w:i/>
          <w:sz w:val="22"/>
          <w:szCs w:val="22"/>
          <w:lang w:eastAsia="en-US"/>
        </w:rPr>
        <w:t xml:space="preserve"> заяв</w:t>
      </w:r>
      <w:r w:rsidR="009B5690" w:rsidRPr="003050DC">
        <w:rPr>
          <w:rFonts w:eastAsia="Calibri"/>
          <w:b/>
          <w:i/>
          <w:sz w:val="22"/>
          <w:szCs w:val="22"/>
          <w:lang w:eastAsia="en-US"/>
        </w:rPr>
        <w:t>ок</w:t>
      </w:r>
      <w:r w:rsidRPr="003050DC">
        <w:rPr>
          <w:rFonts w:eastAsia="Calibri"/>
          <w:b/>
          <w:i/>
          <w:sz w:val="22"/>
          <w:szCs w:val="22"/>
          <w:lang w:eastAsia="en-US"/>
        </w:rPr>
        <w:t xml:space="preserve"> (в Режиме торгов «Размещение: Адресные заявки»).</w:t>
      </w:r>
      <w:r>
        <w:rPr>
          <w:rFonts w:eastAsia="Calibri"/>
          <w:b/>
          <w:i/>
          <w:sz w:val="22"/>
          <w:szCs w:val="22"/>
          <w:lang w:eastAsia="en-US"/>
        </w:rPr>
        <w:t xml:space="preserve"> </w:t>
      </w:r>
    </w:p>
    <w:p w14:paraId="3D62E1A5" w14:textId="3D852344" w:rsidR="00945F57" w:rsidRDefault="00B82B1E" w:rsidP="00945F57">
      <w:pPr>
        <w:autoSpaceDE/>
        <w:autoSpaceDN/>
        <w:spacing w:after="200" w:line="276" w:lineRule="auto"/>
        <w:jc w:val="both"/>
        <w:rPr>
          <w:rFonts w:eastAsia="Calibri"/>
          <w:b/>
          <w:i/>
          <w:sz w:val="22"/>
          <w:szCs w:val="22"/>
          <w:lang w:eastAsia="en-US"/>
        </w:rPr>
      </w:pPr>
      <w:r>
        <w:rPr>
          <w:rFonts w:eastAsia="Calibri"/>
          <w:b/>
          <w:i/>
          <w:sz w:val="22"/>
          <w:szCs w:val="22"/>
          <w:lang w:eastAsia="en-US"/>
        </w:rPr>
        <w:t>Д</w:t>
      </w:r>
      <w:r w:rsidR="00945F57" w:rsidRPr="00D160F3">
        <w:rPr>
          <w:rFonts w:eastAsia="Calibri"/>
          <w:b/>
          <w:i/>
          <w:sz w:val="22"/>
          <w:szCs w:val="22"/>
          <w:lang w:eastAsia="en-US"/>
        </w:rPr>
        <w:t>атой активации</w:t>
      </w:r>
      <w:r w:rsidR="00945F57">
        <w:rPr>
          <w:rFonts w:eastAsia="Calibri"/>
          <w:b/>
          <w:i/>
          <w:sz w:val="22"/>
          <w:szCs w:val="22"/>
          <w:lang w:eastAsia="en-US"/>
        </w:rPr>
        <w:t xml:space="preserve"> </w:t>
      </w:r>
      <w:r w:rsidR="00945F57" w:rsidRPr="00D160F3">
        <w:rPr>
          <w:rFonts w:eastAsia="Calibri"/>
          <w:b/>
          <w:i/>
          <w:sz w:val="22"/>
          <w:szCs w:val="22"/>
          <w:lang w:eastAsia="en-US"/>
        </w:rPr>
        <w:t xml:space="preserve"> является Дата начала размещения Облигаций</w:t>
      </w:r>
      <w:r w:rsidR="00945F57">
        <w:rPr>
          <w:rFonts w:eastAsia="Calibri"/>
          <w:b/>
          <w:i/>
          <w:sz w:val="22"/>
          <w:szCs w:val="22"/>
          <w:lang w:eastAsia="en-US"/>
        </w:rPr>
        <w:t xml:space="preserve">, </w:t>
      </w:r>
      <w:r w:rsidR="00945F57" w:rsidRPr="003A3D78">
        <w:rPr>
          <w:rFonts w:eastAsia="Calibri"/>
          <w:b/>
          <w:i/>
          <w:sz w:val="22"/>
          <w:szCs w:val="22"/>
          <w:lang w:eastAsia="en-US"/>
        </w:rPr>
        <w:t xml:space="preserve">в указанную дату осуществляется проверка обеспечения такой заявки в соответствии с </w:t>
      </w:r>
      <w:r w:rsidR="0052131D" w:rsidRPr="0052131D">
        <w:rPr>
          <w:rFonts w:eastAsia="Calibri"/>
          <w:b/>
          <w:i/>
          <w:sz w:val="22"/>
          <w:szCs w:val="22"/>
          <w:lang w:eastAsia="en-US"/>
        </w:rPr>
        <w:t>Правила</w:t>
      </w:r>
      <w:r w:rsidR="0052131D">
        <w:rPr>
          <w:rFonts w:eastAsia="Calibri"/>
          <w:b/>
          <w:i/>
          <w:sz w:val="22"/>
          <w:szCs w:val="22"/>
          <w:lang w:eastAsia="en-US"/>
        </w:rPr>
        <w:t>ми клиринга Банка «Национальный Клиринговый Центр»</w:t>
      </w:r>
      <w:r w:rsidR="0052131D" w:rsidRPr="0052131D">
        <w:rPr>
          <w:rFonts w:eastAsia="Calibri"/>
          <w:b/>
          <w:i/>
          <w:sz w:val="22"/>
          <w:szCs w:val="22"/>
          <w:lang w:eastAsia="en-US"/>
        </w:rPr>
        <w:t xml:space="preserve"> (Акционерное общество) </w:t>
      </w:r>
      <w:r w:rsidR="0052131D">
        <w:rPr>
          <w:rFonts w:eastAsia="Calibri"/>
          <w:b/>
          <w:i/>
          <w:sz w:val="22"/>
          <w:szCs w:val="22"/>
          <w:lang w:eastAsia="en-US"/>
        </w:rPr>
        <w:t>(далее – «</w:t>
      </w:r>
      <w:r w:rsidR="00945F57" w:rsidRPr="003A3D78">
        <w:rPr>
          <w:rFonts w:eastAsia="Calibri"/>
          <w:b/>
          <w:i/>
          <w:sz w:val="22"/>
          <w:szCs w:val="22"/>
          <w:lang w:eastAsia="en-US"/>
        </w:rPr>
        <w:t>Правила клиринга</w:t>
      </w:r>
      <w:r w:rsidR="0052131D">
        <w:rPr>
          <w:rFonts w:eastAsia="Calibri"/>
          <w:b/>
          <w:i/>
          <w:sz w:val="22"/>
          <w:szCs w:val="22"/>
          <w:lang w:eastAsia="en-US"/>
        </w:rPr>
        <w:t>»)</w:t>
      </w:r>
      <w:r w:rsidR="00945F57" w:rsidRPr="003A3D78">
        <w:rPr>
          <w:rFonts w:eastAsia="Calibri"/>
          <w:b/>
          <w:i/>
          <w:sz w:val="22"/>
          <w:szCs w:val="22"/>
          <w:lang w:eastAsia="en-US"/>
        </w:rPr>
        <w:t>, по итогам которой возможна регистрация сделок на основании таких заявок</w:t>
      </w:r>
      <w:r w:rsidR="00945F57">
        <w:rPr>
          <w:rFonts w:eastAsia="Calibri"/>
          <w:b/>
          <w:i/>
          <w:sz w:val="22"/>
          <w:szCs w:val="22"/>
          <w:lang w:eastAsia="en-US"/>
        </w:rPr>
        <w:t>.</w:t>
      </w:r>
    </w:p>
    <w:p w14:paraId="157740AC" w14:textId="10B281D2" w:rsidR="00945F57" w:rsidRPr="00D160F3" w:rsidRDefault="00945F57" w:rsidP="00945F57">
      <w:pPr>
        <w:autoSpaceDE/>
        <w:autoSpaceDN/>
        <w:spacing w:after="200" w:line="276" w:lineRule="auto"/>
        <w:jc w:val="both"/>
        <w:rPr>
          <w:rFonts w:eastAsia="Calibri"/>
          <w:b/>
          <w:i/>
          <w:sz w:val="22"/>
          <w:szCs w:val="22"/>
          <w:lang w:eastAsia="en-US"/>
        </w:rPr>
      </w:pPr>
      <w:r>
        <w:rPr>
          <w:rFonts w:eastAsia="Calibri"/>
          <w:b/>
          <w:i/>
          <w:sz w:val="22"/>
          <w:szCs w:val="22"/>
          <w:lang w:eastAsia="en-US"/>
        </w:rPr>
        <w:t xml:space="preserve">Порядком размещения не </w:t>
      </w:r>
      <w:r w:rsidRPr="003A3D78">
        <w:rPr>
          <w:rFonts w:eastAsia="Calibri"/>
          <w:b/>
          <w:i/>
          <w:sz w:val="22"/>
          <w:szCs w:val="22"/>
          <w:lang w:eastAsia="en-US"/>
        </w:rPr>
        <w:t xml:space="preserve">предусмотрено проведение процедуры контроля обеспечения и блокировка частичного обеспечения по заявкам на покупку с указанной </w:t>
      </w:r>
      <w:r w:rsidR="00B82B1E">
        <w:rPr>
          <w:rFonts w:eastAsia="Calibri"/>
          <w:b/>
          <w:i/>
          <w:sz w:val="22"/>
          <w:szCs w:val="22"/>
          <w:lang w:eastAsia="en-US"/>
        </w:rPr>
        <w:t>Д</w:t>
      </w:r>
      <w:r w:rsidRPr="003A3D78">
        <w:rPr>
          <w:rFonts w:eastAsia="Calibri"/>
          <w:b/>
          <w:i/>
          <w:sz w:val="22"/>
          <w:szCs w:val="22"/>
          <w:lang w:eastAsia="en-US"/>
        </w:rPr>
        <w:t xml:space="preserve">атой активации, до наступления </w:t>
      </w:r>
      <w:r w:rsidR="00B82B1E">
        <w:rPr>
          <w:rFonts w:eastAsia="Calibri"/>
          <w:b/>
          <w:i/>
          <w:sz w:val="22"/>
          <w:szCs w:val="22"/>
          <w:lang w:eastAsia="en-US"/>
        </w:rPr>
        <w:t>Д</w:t>
      </w:r>
      <w:r w:rsidRPr="003A3D78">
        <w:rPr>
          <w:rFonts w:eastAsia="Calibri"/>
          <w:b/>
          <w:i/>
          <w:sz w:val="22"/>
          <w:szCs w:val="22"/>
          <w:lang w:eastAsia="en-US"/>
        </w:rPr>
        <w:t>аты активации.</w:t>
      </w:r>
    </w:p>
    <w:p w14:paraId="2E326096" w14:textId="3616AAA8" w:rsidR="00945F57" w:rsidRPr="004851BA" w:rsidRDefault="00AC52DE" w:rsidP="00A11A51">
      <w:pPr>
        <w:autoSpaceDE/>
        <w:autoSpaceDN/>
        <w:spacing w:after="200" w:line="276" w:lineRule="auto"/>
        <w:jc w:val="both"/>
        <w:rPr>
          <w:rFonts w:eastAsia="Calibri"/>
          <w:b/>
          <w:i/>
          <w:sz w:val="22"/>
          <w:szCs w:val="22"/>
          <w:lang w:eastAsia="en-US"/>
        </w:rPr>
      </w:pPr>
      <w:r>
        <w:rPr>
          <w:rFonts w:eastAsia="Calibri"/>
          <w:b/>
          <w:i/>
          <w:sz w:val="22"/>
          <w:szCs w:val="22"/>
          <w:lang w:eastAsia="en-US"/>
        </w:rPr>
        <w:t>Облигации размещаются по цене размещения, ук</w:t>
      </w:r>
      <w:r w:rsidR="00945F57" w:rsidRPr="004851BA">
        <w:rPr>
          <w:rFonts w:eastAsia="Calibri"/>
          <w:b/>
          <w:i/>
          <w:sz w:val="22"/>
          <w:szCs w:val="22"/>
          <w:lang w:eastAsia="en-US"/>
        </w:rPr>
        <w:t>азан</w:t>
      </w:r>
      <w:r>
        <w:rPr>
          <w:rFonts w:eastAsia="Calibri"/>
          <w:b/>
          <w:i/>
          <w:sz w:val="22"/>
          <w:szCs w:val="22"/>
          <w:lang w:eastAsia="en-US"/>
        </w:rPr>
        <w:t>ной в</w:t>
      </w:r>
      <w:r w:rsidR="00945F57" w:rsidRPr="004851BA">
        <w:rPr>
          <w:rFonts w:eastAsia="Calibri"/>
          <w:b/>
          <w:i/>
          <w:sz w:val="22"/>
          <w:szCs w:val="22"/>
          <w:lang w:eastAsia="en-US"/>
        </w:rPr>
        <w:t xml:space="preserve"> п.8.4 Решения о выпуске ценных бумаг. При этом денежные средства должны быть зарезервированы на торговых счетах Участников торгов в НРД в сумме, достаточной для полной оплаты </w:t>
      </w:r>
      <w:r w:rsidR="00A61A58">
        <w:rPr>
          <w:rFonts w:eastAsia="Calibri"/>
          <w:b/>
          <w:i/>
          <w:sz w:val="22"/>
          <w:szCs w:val="22"/>
          <w:lang w:eastAsia="en-US"/>
        </w:rPr>
        <w:t>О</w:t>
      </w:r>
      <w:r w:rsidR="00945F57" w:rsidRPr="004851BA">
        <w:rPr>
          <w:rFonts w:eastAsia="Calibri"/>
          <w:b/>
          <w:i/>
          <w:sz w:val="22"/>
          <w:szCs w:val="22"/>
          <w:lang w:eastAsia="en-US"/>
        </w:rPr>
        <w:t xml:space="preserve">блигаций, указанных в заявках на приобретение </w:t>
      </w:r>
      <w:r w:rsidR="00A61A58">
        <w:rPr>
          <w:rFonts w:eastAsia="Calibri"/>
          <w:b/>
          <w:i/>
          <w:sz w:val="22"/>
          <w:szCs w:val="22"/>
          <w:lang w:eastAsia="en-US"/>
        </w:rPr>
        <w:t>О</w:t>
      </w:r>
      <w:r w:rsidR="00945F57" w:rsidRPr="004851BA">
        <w:rPr>
          <w:rFonts w:eastAsia="Calibri"/>
          <w:b/>
          <w:i/>
          <w:sz w:val="22"/>
          <w:szCs w:val="22"/>
          <w:lang w:eastAsia="en-US"/>
        </w:rPr>
        <w:t>блигаций, с учетом всех необходимых комиссионных сборов.</w:t>
      </w:r>
    </w:p>
    <w:p w14:paraId="0509B5C3" w14:textId="77777777" w:rsidR="00E01E6A" w:rsidRPr="00E01E6A" w:rsidRDefault="00E01E6A" w:rsidP="00E01E6A">
      <w:pPr>
        <w:autoSpaceDE/>
        <w:autoSpaceDN/>
        <w:spacing w:after="200" w:line="276" w:lineRule="auto"/>
        <w:jc w:val="both"/>
        <w:rPr>
          <w:rFonts w:eastAsia="Calibri"/>
          <w:b/>
          <w:i/>
          <w:sz w:val="22"/>
          <w:szCs w:val="22"/>
          <w:lang w:eastAsia="en-US"/>
        </w:rPr>
      </w:pPr>
      <w:r w:rsidRPr="00E01E6A">
        <w:rPr>
          <w:rFonts w:eastAsia="Calibri"/>
          <w:b/>
          <w:i/>
          <w:sz w:val="22"/>
          <w:szCs w:val="22"/>
          <w:lang w:eastAsia="en-US"/>
        </w:rPr>
        <w:t>Информация о порядке размещения, о периоде сбора заявок, о времени и порядке подачи заявок и о порядке их удовлетворения раскрывается Эмитентом в соответствии с пунктом 11 Решения о выпуске ценных бумаг.</w:t>
      </w:r>
    </w:p>
    <w:p w14:paraId="192C942F" w14:textId="041D5C36" w:rsidR="00945F57" w:rsidRPr="00D160F3" w:rsidRDefault="00945F57" w:rsidP="00945F57">
      <w:pPr>
        <w:autoSpaceDE/>
        <w:autoSpaceDN/>
        <w:spacing w:after="200" w:line="276" w:lineRule="auto"/>
        <w:jc w:val="both"/>
        <w:rPr>
          <w:rFonts w:eastAsia="Calibri"/>
          <w:b/>
          <w:i/>
          <w:sz w:val="22"/>
          <w:szCs w:val="22"/>
          <w:lang w:eastAsia="en-US"/>
        </w:rPr>
      </w:pPr>
      <w:r w:rsidRPr="00D160F3">
        <w:rPr>
          <w:rFonts w:eastAsia="Calibri"/>
          <w:b/>
          <w:i/>
          <w:sz w:val="22"/>
          <w:szCs w:val="22"/>
          <w:lang w:eastAsia="en-US"/>
        </w:rPr>
        <w:t>Размещаемые Облигации зачисляются НРД на счета депо приобретателей, открытые в НРД, в дату совершения сделки, направленной на отчуждение размещаемых Облигаций их первому владельцу в соответствии с Условиями осуществления депозитарной деятельности НРД на основании информации, полученной от клиринговой организации, обслуживающей расчеты по сделкам, оформленным в процессе размещения Облигаций.</w:t>
      </w:r>
    </w:p>
    <w:p w14:paraId="5E3D7CA1" w14:textId="1673E5F8" w:rsidR="00945F57" w:rsidRPr="00D160F3" w:rsidRDefault="00945F57" w:rsidP="00945F57">
      <w:pPr>
        <w:autoSpaceDE/>
        <w:autoSpaceDN/>
        <w:spacing w:after="200" w:line="276" w:lineRule="auto"/>
        <w:jc w:val="both"/>
        <w:rPr>
          <w:rFonts w:eastAsia="Calibri"/>
          <w:b/>
          <w:i/>
          <w:sz w:val="22"/>
          <w:szCs w:val="22"/>
          <w:lang w:eastAsia="en-US"/>
        </w:rPr>
      </w:pPr>
      <w:r w:rsidRPr="00D160F3">
        <w:rPr>
          <w:rFonts w:eastAsia="Calibri"/>
          <w:b/>
          <w:i/>
          <w:sz w:val="22"/>
          <w:szCs w:val="22"/>
          <w:lang w:eastAsia="en-US"/>
        </w:rPr>
        <w:t>Зачисление Облигаций на счета депо потенциальных приобретателей, открытые в НРД, или на счета депо депозитариев – депонентов НРД, обслуживающих потенциальных приобретателей Облигаций, осуществляется в порядке, установленном в Условиях осуществления депозитарной деятельности НРД и депозитариев – депонентов НРД.</w:t>
      </w:r>
    </w:p>
    <w:p w14:paraId="77E3171C" w14:textId="6E771036" w:rsidR="00945F57" w:rsidRDefault="00945F57" w:rsidP="00945F57">
      <w:pPr>
        <w:autoSpaceDE/>
        <w:autoSpaceDN/>
        <w:spacing w:after="200" w:line="276" w:lineRule="auto"/>
        <w:jc w:val="both"/>
        <w:rPr>
          <w:rFonts w:eastAsia="Calibri"/>
          <w:b/>
          <w:i/>
          <w:sz w:val="22"/>
          <w:szCs w:val="22"/>
          <w:lang w:eastAsia="en-US"/>
        </w:rPr>
      </w:pPr>
      <w:r w:rsidRPr="00D160F3">
        <w:rPr>
          <w:rFonts w:eastAsia="Calibri"/>
          <w:b/>
          <w:i/>
          <w:sz w:val="22"/>
          <w:szCs w:val="22"/>
          <w:lang w:eastAsia="en-US"/>
        </w:rPr>
        <w:t>Местом заключения договора, направленного на отчуждение размещаемых Облигаций их первому владельцу, признается г. Москва.</w:t>
      </w:r>
    </w:p>
    <w:p w14:paraId="035E3C7C" w14:textId="77777777" w:rsidR="004575A6" w:rsidRPr="004575A6" w:rsidRDefault="004575A6" w:rsidP="004575A6">
      <w:pPr>
        <w:autoSpaceDE/>
        <w:autoSpaceDN/>
        <w:spacing w:after="200" w:line="276" w:lineRule="auto"/>
        <w:jc w:val="both"/>
        <w:rPr>
          <w:rFonts w:eastAsia="Calibri"/>
          <w:b/>
          <w:i/>
          <w:sz w:val="22"/>
          <w:szCs w:val="22"/>
          <w:lang w:eastAsia="en-US"/>
        </w:rPr>
      </w:pPr>
      <w:r w:rsidRPr="004575A6">
        <w:rPr>
          <w:rFonts w:eastAsia="Calibri"/>
          <w:b/>
          <w:i/>
          <w:sz w:val="22"/>
          <w:szCs w:val="22"/>
          <w:lang w:eastAsia="en-US"/>
        </w:rPr>
        <w:t>Расходы, связанные с внесением приходных записей о зачислении размещаемых ценных бумаг на счета депо их первых владельцев (приобретателей), несут владельцы (приобретатели) таких ценных бумаг.</w:t>
      </w:r>
    </w:p>
    <w:p w14:paraId="6D093055" w14:textId="77777777" w:rsidR="00945F57" w:rsidRPr="00D160F3" w:rsidRDefault="00945F57" w:rsidP="00945F57">
      <w:pPr>
        <w:autoSpaceDE/>
        <w:autoSpaceDN/>
        <w:spacing w:after="200" w:line="276" w:lineRule="auto"/>
        <w:jc w:val="both"/>
        <w:rPr>
          <w:rFonts w:eastAsia="Calibri"/>
          <w:b/>
          <w:i/>
          <w:sz w:val="22"/>
          <w:szCs w:val="22"/>
          <w:lang w:eastAsia="en-US"/>
        </w:rPr>
      </w:pPr>
      <w:r w:rsidRPr="00D160F3">
        <w:rPr>
          <w:rFonts w:eastAsia="Calibri"/>
          <w:b/>
          <w:i/>
          <w:sz w:val="22"/>
          <w:szCs w:val="22"/>
          <w:lang w:eastAsia="en-US"/>
        </w:rPr>
        <w:t>Размещение ценных бумаг предполагается осуществлять за пределами Российской Федерации, но не посредством размещения соответствующих иностранных ценных бумаг.</w:t>
      </w:r>
    </w:p>
    <w:p w14:paraId="149028AA" w14:textId="77777777" w:rsidR="00945F57" w:rsidRPr="00945F57" w:rsidRDefault="00945F57" w:rsidP="00945F57">
      <w:pPr>
        <w:autoSpaceDE/>
        <w:autoSpaceDN/>
        <w:spacing w:after="200" w:line="276" w:lineRule="auto"/>
        <w:jc w:val="both"/>
        <w:rPr>
          <w:rFonts w:eastAsia="Calibri"/>
          <w:b/>
          <w:i/>
          <w:sz w:val="22"/>
          <w:szCs w:val="22"/>
          <w:lang w:eastAsia="en-US"/>
        </w:rPr>
      </w:pPr>
      <w:r w:rsidRPr="00945F57">
        <w:rPr>
          <w:rFonts w:eastAsia="Calibri"/>
          <w:b/>
          <w:i/>
          <w:sz w:val="22"/>
          <w:szCs w:val="22"/>
          <w:lang w:eastAsia="en-US"/>
        </w:rPr>
        <w:t xml:space="preserve">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w:t>
      </w:r>
      <w:r w:rsidRPr="00945F57">
        <w:rPr>
          <w:rFonts w:eastAsia="Calibri"/>
          <w:b/>
          <w:i/>
          <w:sz w:val="22"/>
          <w:szCs w:val="22"/>
          <w:lang w:eastAsia="en-US"/>
        </w:rPr>
        <w:lastRenderedPageBreak/>
        <w:t>иностранных ценных бумаг, ранее размещенные (находящиеся в обращении) ценные бумаги Эмитента того же вида, категории (типа).</w:t>
      </w:r>
    </w:p>
    <w:p w14:paraId="4A151CA0" w14:textId="02BC6796" w:rsidR="00521636" w:rsidRDefault="006138C3" w:rsidP="006138C3">
      <w:pPr>
        <w:spacing w:after="200"/>
        <w:jc w:val="both"/>
        <w:rPr>
          <w:b/>
          <w:i/>
          <w:sz w:val="22"/>
        </w:rPr>
      </w:pPr>
      <w:r>
        <w:rPr>
          <w:b/>
          <w:i/>
          <w:sz w:val="22"/>
        </w:rPr>
        <w:t>Р</w:t>
      </w:r>
      <w:r w:rsidRPr="006138C3">
        <w:rPr>
          <w:b/>
          <w:i/>
          <w:sz w:val="22"/>
        </w:rPr>
        <w:t>азмещение ценных бумаг предполагается осуществлять</w:t>
      </w:r>
      <w:r w:rsidR="003E7839" w:rsidRPr="006A40C1">
        <w:rPr>
          <w:b/>
          <w:i/>
          <w:sz w:val="22"/>
        </w:rPr>
        <w:t>,</w:t>
      </w:r>
      <w:r w:rsidRPr="006138C3">
        <w:rPr>
          <w:b/>
          <w:i/>
          <w:sz w:val="22"/>
        </w:rPr>
        <w:t xml:space="preserve"> </w:t>
      </w:r>
      <w:r w:rsidR="00012BA0">
        <w:rPr>
          <w:b/>
          <w:i/>
          <w:sz w:val="22"/>
        </w:rPr>
        <w:t xml:space="preserve">в том числе </w:t>
      </w:r>
      <w:r w:rsidRPr="006138C3">
        <w:rPr>
          <w:b/>
          <w:i/>
          <w:sz w:val="22"/>
        </w:rPr>
        <w:t>за пределами Российской Федерации</w:t>
      </w:r>
      <w:r>
        <w:rPr>
          <w:b/>
          <w:i/>
          <w:sz w:val="22"/>
        </w:rPr>
        <w:t>.</w:t>
      </w:r>
    </w:p>
    <w:p w14:paraId="4D8E9074" w14:textId="77777777" w:rsidR="004B15A5" w:rsidRPr="004B15A5" w:rsidRDefault="004B15A5" w:rsidP="004B15A5">
      <w:pPr>
        <w:spacing w:after="200"/>
        <w:jc w:val="both"/>
        <w:rPr>
          <w:b/>
          <w:i/>
          <w:sz w:val="22"/>
        </w:rPr>
      </w:pPr>
      <w:r w:rsidRPr="004B15A5">
        <w:rPr>
          <w:b/>
          <w:i/>
          <w:sz w:val="22"/>
        </w:rPr>
        <w:t>Эмитент в соответствии с Федеральным законом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является хозяйственным обществом, имеющим стратегическое значение для обеспечения обороны страны и безопасности государства.</w:t>
      </w:r>
    </w:p>
    <w:p w14:paraId="71488CFD" w14:textId="77777777" w:rsidR="004B15A5" w:rsidRPr="004B15A5" w:rsidRDefault="004B15A5" w:rsidP="004B15A5">
      <w:pPr>
        <w:spacing w:after="200"/>
        <w:jc w:val="both"/>
        <w:rPr>
          <w:b/>
          <w:i/>
          <w:sz w:val="22"/>
        </w:rPr>
      </w:pPr>
      <w:r w:rsidRPr="004B15A5">
        <w:rPr>
          <w:b/>
          <w:i/>
          <w:sz w:val="22"/>
        </w:rPr>
        <w:t>Эмитент не размещает акции, ценные бумаги, конвертируемые в акции, и опционы эмитента путем закрытой подписки.</w:t>
      </w:r>
    </w:p>
    <w:p w14:paraId="3E6BED6D" w14:textId="4D804B0F" w:rsidR="00D91235" w:rsidRPr="00D91235" w:rsidRDefault="00D91235" w:rsidP="006138C3">
      <w:pPr>
        <w:spacing w:after="200"/>
        <w:jc w:val="both"/>
        <w:rPr>
          <w:b/>
          <w:i/>
          <w:sz w:val="22"/>
          <w:u w:val="single"/>
        </w:rPr>
      </w:pPr>
      <w:r w:rsidRPr="00D91235">
        <w:rPr>
          <w:b/>
          <w:i/>
          <w:sz w:val="22"/>
          <w:u w:val="single"/>
        </w:rPr>
        <w:t>Размещение ценных бумаг за пределами Российской Федерации.</w:t>
      </w:r>
    </w:p>
    <w:p w14:paraId="26F7FFAB" w14:textId="75D0EE4B" w:rsidR="00F34354" w:rsidRDefault="00B811E3" w:rsidP="00B811E3">
      <w:pPr>
        <w:spacing w:after="200"/>
        <w:jc w:val="both"/>
        <w:rPr>
          <w:b/>
          <w:i/>
          <w:sz w:val="22"/>
        </w:rPr>
      </w:pPr>
      <w:r w:rsidRPr="00B811E3">
        <w:rPr>
          <w:b/>
          <w:i/>
          <w:sz w:val="22"/>
        </w:rPr>
        <w:t xml:space="preserve">Одновременно с размещением Облигаций на Бирже, размещение Облигаций будет проводиться путем проведения </w:t>
      </w:r>
      <w:r w:rsidR="00012BA0">
        <w:rPr>
          <w:b/>
          <w:i/>
          <w:sz w:val="22"/>
        </w:rPr>
        <w:t>под</w:t>
      </w:r>
      <w:r w:rsidR="00C63ADC">
        <w:rPr>
          <w:b/>
          <w:i/>
          <w:sz w:val="22"/>
        </w:rPr>
        <w:t>п</w:t>
      </w:r>
      <w:r w:rsidR="00012BA0">
        <w:rPr>
          <w:b/>
          <w:i/>
          <w:sz w:val="22"/>
        </w:rPr>
        <w:t xml:space="preserve">иски </w:t>
      </w:r>
      <w:r w:rsidRPr="00B811E3">
        <w:rPr>
          <w:b/>
          <w:i/>
          <w:sz w:val="22"/>
        </w:rPr>
        <w:t xml:space="preserve">в торговой системе </w:t>
      </w:r>
      <w:r w:rsidR="00747E6B">
        <w:rPr>
          <w:b/>
          <w:i/>
          <w:sz w:val="22"/>
          <w:lang w:val="en-US"/>
        </w:rPr>
        <w:t>KASE</w:t>
      </w:r>
      <w:r w:rsidRPr="00B811E3">
        <w:rPr>
          <w:b/>
          <w:i/>
          <w:sz w:val="22"/>
        </w:rPr>
        <w:t xml:space="preserve"> в соответствии с </w:t>
      </w:r>
      <w:r w:rsidR="00F34354" w:rsidRPr="00F34354">
        <w:rPr>
          <w:b/>
          <w:i/>
          <w:sz w:val="22"/>
        </w:rPr>
        <w:t>Правилами проведения</w:t>
      </w:r>
      <w:r w:rsidR="00F34354">
        <w:rPr>
          <w:b/>
          <w:i/>
          <w:sz w:val="22"/>
        </w:rPr>
        <w:t xml:space="preserve"> подписки на ценные бумаги </w:t>
      </w:r>
      <w:r w:rsidR="00076C15" w:rsidRPr="00076C15">
        <w:rPr>
          <w:b/>
          <w:i/>
          <w:sz w:val="22"/>
          <w:lang w:val="en-US"/>
        </w:rPr>
        <w:t>KASE</w:t>
      </w:r>
      <w:r w:rsidR="00D61731">
        <w:rPr>
          <w:b/>
          <w:i/>
          <w:sz w:val="22"/>
        </w:rPr>
        <w:t xml:space="preserve"> </w:t>
      </w:r>
      <w:r w:rsidR="00D61731" w:rsidRPr="0012382D">
        <w:rPr>
          <w:b/>
          <w:i/>
          <w:sz w:val="22"/>
        </w:rPr>
        <w:t>с расчетами по сделкам через</w:t>
      </w:r>
      <w:r w:rsidR="0066002D" w:rsidRPr="00012BA0">
        <w:t xml:space="preserve"> </w:t>
      </w:r>
      <w:r w:rsidR="0066002D" w:rsidRPr="0012382D">
        <w:rPr>
          <w:b/>
          <w:i/>
          <w:sz w:val="22"/>
        </w:rPr>
        <w:t>Акционерное общество «Центральный депозитарий ценных бумаг»</w:t>
      </w:r>
      <w:r w:rsidR="00D61731" w:rsidRPr="0012382D">
        <w:rPr>
          <w:b/>
          <w:i/>
          <w:sz w:val="22"/>
        </w:rPr>
        <w:t>.</w:t>
      </w:r>
    </w:p>
    <w:p w14:paraId="1317F8EC" w14:textId="77777777" w:rsidR="00747E6B" w:rsidRPr="00747E6B" w:rsidRDefault="00747E6B" w:rsidP="00747E6B">
      <w:pPr>
        <w:spacing w:after="200"/>
        <w:jc w:val="both"/>
        <w:rPr>
          <w:b/>
          <w:i/>
          <w:sz w:val="22"/>
        </w:rPr>
      </w:pPr>
      <w:r w:rsidRPr="00747E6B">
        <w:rPr>
          <w:b/>
          <w:i/>
          <w:sz w:val="22"/>
        </w:rPr>
        <w:t xml:space="preserve">Сведения о </w:t>
      </w:r>
      <w:r w:rsidRPr="00747E6B">
        <w:rPr>
          <w:b/>
          <w:i/>
          <w:sz w:val="22"/>
          <w:lang w:val="en-US"/>
        </w:rPr>
        <w:t>KASE</w:t>
      </w:r>
      <w:r w:rsidRPr="00747E6B">
        <w:rPr>
          <w:b/>
          <w:i/>
          <w:sz w:val="22"/>
        </w:rPr>
        <w:t xml:space="preserve">: </w:t>
      </w:r>
    </w:p>
    <w:p w14:paraId="19B5393F" w14:textId="77777777" w:rsidR="00747E6B" w:rsidRPr="00747E6B" w:rsidRDefault="00747E6B" w:rsidP="00747E6B">
      <w:pPr>
        <w:spacing w:after="200"/>
        <w:jc w:val="both"/>
        <w:rPr>
          <w:b/>
          <w:i/>
          <w:sz w:val="22"/>
        </w:rPr>
      </w:pPr>
      <w:r w:rsidRPr="00747E6B">
        <w:rPr>
          <w:b/>
          <w:i/>
          <w:sz w:val="22"/>
        </w:rPr>
        <w:t xml:space="preserve">Полное фирменное наименование: Акционерное общество "Казахстанская фондовая биржа" </w:t>
      </w:r>
    </w:p>
    <w:p w14:paraId="5861F29D" w14:textId="77777777" w:rsidR="00747E6B" w:rsidRPr="00747E6B" w:rsidRDefault="00747E6B" w:rsidP="00747E6B">
      <w:pPr>
        <w:spacing w:after="200"/>
        <w:jc w:val="both"/>
        <w:rPr>
          <w:b/>
          <w:i/>
          <w:sz w:val="22"/>
        </w:rPr>
      </w:pPr>
      <w:r w:rsidRPr="00747E6B">
        <w:rPr>
          <w:b/>
          <w:i/>
          <w:sz w:val="22"/>
        </w:rPr>
        <w:t>Сокращенное фирменное наименование: АО "Казахстанская фондовая биржа"</w:t>
      </w:r>
    </w:p>
    <w:p w14:paraId="40A54AE0" w14:textId="77777777" w:rsidR="00747E6B" w:rsidRPr="00747E6B" w:rsidRDefault="00747E6B" w:rsidP="00747E6B">
      <w:pPr>
        <w:spacing w:after="200"/>
        <w:jc w:val="both"/>
        <w:rPr>
          <w:b/>
          <w:i/>
          <w:sz w:val="22"/>
        </w:rPr>
      </w:pPr>
      <w:r w:rsidRPr="00747E6B">
        <w:rPr>
          <w:b/>
          <w:i/>
          <w:sz w:val="22"/>
        </w:rPr>
        <w:t>Место нахождения: Республика Казахстан, 050040, г. Алматы, ул. Байзакова, 280, Северная башня Многофункционального комплекса "Almaty Towers", 8-й этаж.</w:t>
      </w:r>
    </w:p>
    <w:p w14:paraId="2036450D" w14:textId="77777777" w:rsidR="00747E6B" w:rsidRPr="00747E6B" w:rsidRDefault="00747E6B" w:rsidP="00747E6B">
      <w:pPr>
        <w:spacing w:after="200"/>
        <w:jc w:val="both"/>
        <w:rPr>
          <w:b/>
          <w:i/>
          <w:sz w:val="22"/>
        </w:rPr>
      </w:pPr>
      <w:r w:rsidRPr="00747E6B">
        <w:rPr>
          <w:b/>
          <w:i/>
          <w:sz w:val="22"/>
        </w:rPr>
        <w:t>Почтовый адрес: Республика Казахстан, 050000, Алматы, а/я 140</w:t>
      </w:r>
    </w:p>
    <w:p w14:paraId="5D03B6BF" w14:textId="77777777" w:rsidR="00747E6B" w:rsidRPr="00747E6B" w:rsidRDefault="00747E6B" w:rsidP="00747E6B">
      <w:pPr>
        <w:spacing w:after="200"/>
        <w:jc w:val="both"/>
        <w:rPr>
          <w:b/>
          <w:i/>
          <w:sz w:val="22"/>
        </w:rPr>
      </w:pPr>
      <w:r w:rsidRPr="00747E6B">
        <w:rPr>
          <w:b/>
          <w:i/>
          <w:sz w:val="22"/>
        </w:rPr>
        <w:t>Дата государственной регистрации: 30.12.1993 г.</w:t>
      </w:r>
    </w:p>
    <w:p w14:paraId="7286B1F9" w14:textId="77777777" w:rsidR="00747E6B" w:rsidRPr="00747E6B" w:rsidRDefault="00747E6B" w:rsidP="00747E6B">
      <w:pPr>
        <w:spacing w:after="200"/>
        <w:jc w:val="both"/>
        <w:rPr>
          <w:b/>
          <w:i/>
          <w:sz w:val="22"/>
        </w:rPr>
      </w:pPr>
      <w:r w:rsidRPr="00747E6B">
        <w:rPr>
          <w:b/>
          <w:i/>
          <w:sz w:val="22"/>
        </w:rPr>
        <w:t>Регистрационный номер: не применимо. Бизнес-идентификационный номер: 931240000220</w:t>
      </w:r>
    </w:p>
    <w:p w14:paraId="34668F93" w14:textId="77777777" w:rsidR="00747E6B" w:rsidRPr="00747E6B" w:rsidRDefault="00747E6B" w:rsidP="00747E6B">
      <w:pPr>
        <w:spacing w:after="200"/>
        <w:jc w:val="both"/>
        <w:rPr>
          <w:b/>
          <w:i/>
          <w:sz w:val="22"/>
        </w:rPr>
      </w:pPr>
      <w:r w:rsidRPr="00747E6B">
        <w:rPr>
          <w:b/>
          <w:i/>
          <w:sz w:val="22"/>
        </w:rPr>
        <w:t>Наименование органа, осуществившего государственную регистрацию: Алатауская районная администрация г. Алматы.</w:t>
      </w:r>
    </w:p>
    <w:p w14:paraId="5D9EC674" w14:textId="77777777" w:rsidR="00570CCD" w:rsidRPr="00401213" w:rsidRDefault="00570CCD" w:rsidP="00570CCD">
      <w:pPr>
        <w:spacing w:after="200"/>
        <w:jc w:val="both"/>
        <w:rPr>
          <w:b/>
          <w:i/>
          <w:sz w:val="22"/>
        </w:rPr>
      </w:pPr>
      <w:r w:rsidRPr="00401213">
        <w:rPr>
          <w:b/>
          <w:i/>
          <w:sz w:val="22"/>
        </w:rPr>
        <w:t>Номер лицензии: Лицензия на проведение банковских операций в национальной и иностранной валюте № 5.3.3</w:t>
      </w:r>
    </w:p>
    <w:p w14:paraId="2F3037FE" w14:textId="77777777" w:rsidR="00570CCD" w:rsidRPr="00EB56B9" w:rsidRDefault="00570CCD" w:rsidP="00570CCD">
      <w:pPr>
        <w:spacing w:after="200"/>
        <w:jc w:val="both"/>
        <w:rPr>
          <w:b/>
          <w:i/>
          <w:sz w:val="22"/>
        </w:rPr>
      </w:pPr>
      <w:r w:rsidRPr="00EB56B9">
        <w:rPr>
          <w:b/>
          <w:i/>
          <w:sz w:val="22"/>
        </w:rPr>
        <w:t>Дата выдачи: 29 июня 2012 года</w:t>
      </w:r>
    </w:p>
    <w:p w14:paraId="67E0DBAB" w14:textId="77777777" w:rsidR="00570CCD" w:rsidRPr="00EB56B9" w:rsidRDefault="00570CCD" w:rsidP="00570CCD">
      <w:pPr>
        <w:spacing w:after="200"/>
        <w:jc w:val="both"/>
        <w:rPr>
          <w:b/>
          <w:i/>
          <w:sz w:val="22"/>
        </w:rPr>
      </w:pPr>
      <w:r w:rsidRPr="00EB56B9">
        <w:rPr>
          <w:b/>
          <w:i/>
          <w:sz w:val="22"/>
        </w:rPr>
        <w:t>Срок действия: Без ограничения срока действия</w:t>
      </w:r>
    </w:p>
    <w:p w14:paraId="38582B81" w14:textId="77777777" w:rsidR="00570CCD" w:rsidRDefault="00570CCD" w:rsidP="00570CCD">
      <w:pPr>
        <w:spacing w:after="200"/>
        <w:jc w:val="both"/>
        <w:rPr>
          <w:b/>
          <w:i/>
          <w:sz w:val="22"/>
        </w:rPr>
      </w:pPr>
      <w:r w:rsidRPr="00EB56B9">
        <w:rPr>
          <w:b/>
          <w:i/>
          <w:sz w:val="22"/>
        </w:rPr>
        <w:t>Лицензирующий орган:  Национальный Банк Республики Казахстан</w:t>
      </w:r>
    </w:p>
    <w:p w14:paraId="2989BB6C" w14:textId="77777777" w:rsidR="00747E6B" w:rsidRPr="00747E6B" w:rsidRDefault="00747E6B" w:rsidP="00570CCD">
      <w:pPr>
        <w:spacing w:after="200"/>
        <w:jc w:val="both"/>
        <w:rPr>
          <w:b/>
          <w:i/>
          <w:sz w:val="22"/>
        </w:rPr>
      </w:pPr>
      <w:r w:rsidRPr="00747E6B">
        <w:rPr>
          <w:b/>
          <w:i/>
          <w:sz w:val="22"/>
        </w:rPr>
        <w:t>Номер лицензии: Лицензия на осуществление деятельности на рынке ценных бумаг от № 4.2.3/1</w:t>
      </w:r>
    </w:p>
    <w:p w14:paraId="23E7E39F" w14:textId="77777777" w:rsidR="00747E6B" w:rsidRPr="00747E6B" w:rsidRDefault="00747E6B" w:rsidP="00747E6B">
      <w:pPr>
        <w:spacing w:after="200"/>
        <w:jc w:val="both"/>
        <w:rPr>
          <w:b/>
          <w:i/>
          <w:sz w:val="22"/>
        </w:rPr>
      </w:pPr>
      <w:r w:rsidRPr="00747E6B">
        <w:rPr>
          <w:b/>
          <w:i/>
          <w:sz w:val="22"/>
        </w:rPr>
        <w:t>Дата выдачи: 19 июля 2012 года</w:t>
      </w:r>
    </w:p>
    <w:p w14:paraId="121405E2" w14:textId="77777777" w:rsidR="00747E6B" w:rsidRPr="00747E6B" w:rsidRDefault="00747E6B" w:rsidP="00747E6B">
      <w:pPr>
        <w:spacing w:after="200"/>
        <w:jc w:val="both"/>
        <w:rPr>
          <w:b/>
          <w:i/>
          <w:sz w:val="22"/>
        </w:rPr>
      </w:pPr>
      <w:r w:rsidRPr="00747E6B">
        <w:rPr>
          <w:b/>
          <w:i/>
          <w:sz w:val="22"/>
        </w:rPr>
        <w:t>Срок действия: Без ограничения срока действия</w:t>
      </w:r>
    </w:p>
    <w:p w14:paraId="25326EA5" w14:textId="77777777" w:rsidR="00747E6B" w:rsidRPr="00060C98" w:rsidRDefault="00747E6B" w:rsidP="00747E6B">
      <w:pPr>
        <w:spacing w:after="200"/>
        <w:jc w:val="both"/>
        <w:rPr>
          <w:b/>
          <w:i/>
          <w:sz w:val="22"/>
        </w:rPr>
      </w:pPr>
      <w:r w:rsidRPr="00747E6B">
        <w:rPr>
          <w:b/>
          <w:i/>
          <w:sz w:val="22"/>
        </w:rPr>
        <w:t>Лицензирующий орган:  Национальный Банк Республики Казахстан</w:t>
      </w:r>
    </w:p>
    <w:p w14:paraId="07DFCF7A" w14:textId="45298495" w:rsidR="003760E0" w:rsidRPr="00401213" w:rsidRDefault="003760E0" w:rsidP="003760E0">
      <w:pPr>
        <w:spacing w:after="200"/>
        <w:jc w:val="both"/>
        <w:rPr>
          <w:b/>
          <w:i/>
          <w:sz w:val="22"/>
        </w:rPr>
      </w:pPr>
      <w:r w:rsidRPr="00401213">
        <w:rPr>
          <w:b/>
          <w:i/>
          <w:sz w:val="22"/>
        </w:rPr>
        <w:t xml:space="preserve">Организацией, оказывающей Эмитенту услуги по организации размещения и размещению Облигаций на </w:t>
      </w:r>
      <w:r w:rsidRPr="00EB56B9">
        <w:rPr>
          <w:b/>
          <w:i/>
          <w:sz w:val="22"/>
          <w:lang w:val="en-US"/>
        </w:rPr>
        <w:t>KASE</w:t>
      </w:r>
      <w:r w:rsidR="003E7839">
        <w:rPr>
          <w:b/>
          <w:i/>
          <w:sz w:val="22"/>
        </w:rPr>
        <w:t>,</w:t>
      </w:r>
      <w:r w:rsidRPr="00EB56B9">
        <w:rPr>
          <w:b/>
          <w:i/>
          <w:sz w:val="22"/>
        </w:rPr>
        <w:t xml:space="preserve">  является </w:t>
      </w:r>
      <w:r w:rsidR="00C512F9" w:rsidRPr="00060C98">
        <w:rPr>
          <w:b/>
          <w:i/>
          <w:sz w:val="22"/>
        </w:rPr>
        <w:t>Организатор 3</w:t>
      </w:r>
      <w:r w:rsidR="003E7839">
        <w:rPr>
          <w:b/>
          <w:i/>
          <w:sz w:val="22"/>
        </w:rPr>
        <w:t>.</w:t>
      </w:r>
    </w:p>
    <w:p w14:paraId="30273923" w14:textId="6598A3C0" w:rsidR="003760E0" w:rsidRPr="00060C98" w:rsidRDefault="003760E0" w:rsidP="003760E0">
      <w:pPr>
        <w:spacing w:after="200"/>
        <w:jc w:val="both"/>
        <w:rPr>
          <w:b/>
          <w:i/>
          <w:sz w:val="22"/>
        </w:rPr>
      </w:pPr>
      <w:r w:rsidRPr="003760E0">
        <w:rPr>
          <w:b/>
          <w:i/>
          <w:sz w:val="22"/>
        </w:rPr>
        <w:lastRenderedPageBreak/>
        <w:t xml:space="preserve">Размещение Облигаций </w:t>
      </w:r>
      <w:r w:rsidR="00C512F9">
        <w:rPr>
          <w:b/>
          <w:i/>
          <w:sz w:val="22"/>
        </w:rPr>
        <w:t xml:space="preserve">на </w:t>
      </w:r>
      <w:r w:rsidR="00C512F9">
        <w:rPr>
          <w:b/>
          <w:i/>
          <w:sz w:val="22"/>
          <w:lang w:val="en-US"/>
        </w:rPr>
        <w:t>KASE</w:t>
      </w:r>
      <w:r w:rsidR="00C512F9" w:rsidRPr="00060C98">
        <w:rPr>
          <w:b/>
          <w:i/>
          <w:sz w:val="22"/>
        </w:rPr>
        <w:t xml:space="preserve"> </w:t>
      </w:r>
      <w:r w:rsidRPr="003760E0">
        <w:rPr>
          <w:b/>
          <w:i/>
          <w:sz w:val="22"/>
        </w:rPr>
        <w:t>будет осуществляться с привлечением организаци</w:t>
      </w:r>
      <w:r w:rsidR="008E2CFB">
        <w:rPr>
          <w:b/>
          <w:i/>
          <w:sz w:val="22"/>
        </w:rPr>
        <w:t>и</w:t>
      </w:r>
      <w:r w:rsidRPr="003760E0">
        <w:rPr>
          <w:b/>
          <w:i/>
          <w:sz w:val="22"/>
        </w:rPr>
        <w:t>, оказывающ</w:t>
      </w:r>
      <w:r w:rsidR="008E2CFB">
        <w:rPr>
          <w:b/>
          <w:i/>
          <w:sz w:val="22"/>
        </w:rPr>
        <w:t>ей Эмитенту ус</w:t>
      </w:r>
      <w:r w:rsidR="008E7FA1">
        <w:rPr>
          <w:b/>
          <w:i/>
          <w:sz w:val="22"/>
        </w:rPr>
        <w:t>л</w:t>
      </w:r>
      <w:r w:rsidR="008E2CFB">
        <w:rPr>
          <w:b/>
          <w:i/>
          <w:sz w:val="22"/>
        </w:rPr>
        <w:t>уги по организации размещения Облигаций</w:t>
      </w:r>
    </w:p>
    <w:p w14:paraId="6BC7C7EF" w14:textId="77777777" w:rsidR="003760E0" w:rsidRPr="003760E0" w:rsidRDefault="003760E0" w:rsidP="003760E0">
      <w:pPr>
        <w:spacing w:after="200"/>
        <w:jc w:val="both"/>
        <w:rPr>
          <w:b/>
          <w:i/>
          <w:sz w:val="22"/>
        </w:rPr>
      </w:pPr>
      <w:r w:rsidRPr="003760E0">
        <w:rPr>
          <w:b/>
          <w:i/>
          <w:sz w:val="22"/>
        </w:rPr>
        <w:t>В качестве Организатора 3 Эмитент привлекает:</w:t>
      </w:r>
    </w:p>
    <w:tbl>
      <w:tblPr>
        <w:tblW w:w="0" w:type="auto"/>
        <w:tblInd w:w="108" w:type="dxa"/>
        <w:tblLook w:val="04A0" w:firstRow="1" w:lastRow="0" w:firstColumn="1" w:lastColumn="0" w:noHBand="0" w:noVBand="1"/>
      </w:tblPr>
      <w:tblGrid>
        <w:gridCol w:w="4536"/>
        <w:gridCol w:w="4820"/>
      </w:tblGrid>
      <w:tr w:rsidR="003760E0" w:rsidRPr="003760E0" w14:paraId="265C900A" w14:textId="77777777" w:rsidTr="00E46C75">
        <w:tc>
          <w:tcPr>
            <w:tcW w:w="4536" w:type="dxa"/>
          </w:tcPr>
          <w:p w14:paraId="6A4DFBF4" w14:textId="77777777" w:rsidR="003760E0" w:rsidRPr="003760E0" w:rsidRDefault="003760E0" w:rsidP="003760E0">
            <w:pPr>
              <w:spacing w:after="200"/>
              <w:jc w:val="both"/>
              <w:rPr>
                <w:b/>
                <w:i/>
                <w:sz w:val="22"/>
              </w:rPr>
            </w:pPr>
            <w:r w:rsidRPr="003760E0">
              <w:rPr>
                <w:b/>
                <w:i/>
                <w:sz w:val="22"/>
              </w:rPr>
              <w:t xml:space="preserve">Полное фирменное наименование: </w:t>
            </w:r>
          </w:p>
        </w:tc>
        <w:tc>
          <w:tcPr>
            <w:tcW w:w="4820" w:type="dxa"/>
          </w:tcPr>
          <w:p w14:paraId="4CC7C1A4" w14:textId="77777777" w:rsidR="003760E0" w:rsidRPr="003760E0" w:rsidRDefault="003760E0" w:rsidP="003760E0">
            <w:pPr>
              <w:spacing w:after="200"/>
              <w:jc w:val="both"/>
              <w:rPr>
                <w:b/>
                <w:i/>
                <w:sz w:val="22"/>
              </w:rPr>
            </w:pPr>
            <w:r w:rsidRPr="003760E0">
              <w:rPr>
                <w:b/>
                <w:i/>
                <w:sz w:val="22"/>
              </w:rPr>
              <w:t>Акционерное общество «Дочерняя организация Народного Банка «</w:t>
            </w:r>
            <w:r w:rsidRPr="003760E0">
              <w:rPr>
                <w:b/>
                <w:i/>
                <w:sz w:val="22"/>
                <w:lang w:val="en-US"/>
              </w:rPr>
              <w:t>Halyk</w:t>
            </w:r>
            <w:r w:rsidRPr="003760E0">
              <w:rPr>
                <w:b/>
                <w:i/>
                <w:sz w:val="22"/>
              </w:rPr>
              <w:t xml:space="preserve"> </w:t>
            </w:r>
            <w:r w:rsidRPr="003760E0">
              <w:rPr>
                <w:b/>
                <w:i/>
                <w:sz w:val="22"/>
                <w:lang w:val="en-US"/>
              </w:rPr>
              <w:t>Finance</w:t>
            </w:r>
            <w:r w:rsidRPr="003760E0">
              <w:rPr>
                <w:b/>
                <w:i/>
                <w:sz w:val="22"/>
              </w:rPr>
              <w:t>»</w:t>
            </w:r>
          </w:p>
        </w:tc>
      </w:tr>
      <w:tr w:rsidR="003760E0" w:rsidRPr="003760E0" w14:paraId="73AC06E5" w14:textId="77777777" w:rsidTr="00E46C75">
        <w:tc>
          <w:tcPr>
            <w:tcW w:w="4536" w:type="dxa"/>
          </w:tcPr>
          <w:p w14:paraId="480E92D8" w14:textId="77777777" w:rsidR="003760E0" w:rsidRPr="003760E0" w:rsidRDefault="003760E0" w:rsidP="003760E0">
            <w:pPr>
              <w:spacing w:after="200"/>
              <w:jc w:val="both"/>
              <w:rPr>
                <w:b/>
                <w:i/>
                <w:sz w:val="22"/>
              </w:rPr>
            </w:pPr>
            <w:r w:rsidRPr="003760E0">
              <w:rPr>
                <w:b/>
                <w:i/>
                <w:sz w:val="22"/>
              </w:rPr>
              <w:t>Сокращенное фирменное наименование:</w:t>
            </w:r>
          </w:p>
        </w:tc>
        <w:tc>
          <w:tcPr>
            <w:tcW w:w="4820" w:type="dxa"/>
          </w:tcPr>
          <w:p w14:paraId="72243FAF" w14:textId="77777777" w:rsidR="003760E0" w:rsidRPr="003760E0" w:rsidRDefault="003760E0" w:rsidP="003760E0">
            <w:pPr>
              <w:spacing w:after="200"/>
              <w:jc w:val="both"/>
              <w:rPr>
                <w:b/>
                <w:i/>
                <w:sz w:val="22"/>
              </w:rPr>
            </w:pPr>
            <w:r w:rsidRPr="003760E0">
              <w:rPr>
                <w:b/>
                <w:i/>
                <w:sz w:val="22"/>
              </w:rPr>
              <w:t>АО «</w:t>
            </w:r>
            <w:r w:rsidRPr="003760E0">
              <w:rPr>
                <w:b/>
                <w:i/>
                <w:sz w:val="22"/>
                <w:lang w:val="en-US"/>
              </w:rPr>
              <w:t>Halyk</w:t>
            </w:r>
            <w:r w:rsidRPr="003760E0">
              <w:rPr>
                <w:b/>
                <w:i/>
                <w:sz w:val="22"/>
              </w:rPr>
              <w:t xml:space="preserve"> </w:t>
            </w:r>
            <w:r w:rsidRPr="003760E0">
              <w:rPr>
                <w:b/>
                <w:i/>
                <w:sz w:val="22"/>
                <w:lang w:val="en-US"/>
              </w:rPr>
              <w:t>Finance</w:t>
            </w:r>
            <w:r w:rsidRPr="003760E0">
              <w:rPr>
                <w:b/>
                <w:i/>
                <w:sz w:val="22"/>
              </w:rPr>
              <w:t>»</w:t>
            </w:r>
          </w:p>
        </w:tc>
      </w:tr>
      <w:tr w:rsidR="003760E0" w:rsidRPr="003760E0" w14:paraId="4648120A" w14:textId="77777777" w:rsidTr="00E46C75">
        <w:tc>
          <w:tcPr>
            <w:tcW w:w="4536" w:type="dxa"/>
          </w:tcPr>
          <w:p w14:paraId="299175CE" w14:textId="77777777" w:rsidR="003760E0" w:rsidRPr="003760E0" w:rsidRDefault="003760E0" w:rsidP="003760E0">
            <w:pPr>
              <w:spacing w:after="200"/>
              <w:jc w:val="both"/>
              <w:rPr>
                <w:b/>
                <w:i/>
                <w:sz w:val="22"/>
              </w:rPr>
            </w:pPr>
            <w:r w:rsidRPr="003760E0">
              <w:rPr>
                <w:b/>
                <w:i/>
                <w:sz w:val="22"/>
              </w:rPr>
              <w:t>Бизнес-идентификационный номер</w:t>
            </w:r>
          </w:p>
        </w:tc>
        <w:tc>
          <w:tcPr>
            <w:tcW w:w="4820" w:type="dxa"/>
          </w:tcPr>
          <w:p w14:paraId="4C6127FE" w14:textId="77777777" w:rsidR="003760E0" w:rsidRPr="003760E0" w:rsidRDefault="003760E0" w:rsidP="003760E0">
            <w:pPr>
              <w:spacing w:after="200"/>
              <w:jc w:val="both"/>
              <w:rPr>
                <w:b/>
                <w:i/>
                <w:sz w:val="22"/>
              </w:rPr>
            </w:pPr>
            <w:r w:rsidRPr="003760E0">
              <w:rPr>
                <w:b/>
                <w:i/>
                <w:sz w:val="22"/>
              </w:rPr>
              <w:t>БИН 041140004401</w:t>
            </w:r>
          </w:p>
        </w:tc>
      </w:tr>
      <w:tr w:rsidR="003760E0" w:rsidRPr="003760E0" w14:paraId="41C274DA" w14:textId="77777777" w:rsidTr="00E46C75">
        <w:tc>
          <w:tcPr>
            <w:tcW w:w="4536" w:type="dxa"/>
          </w:tcPr>
          <w:p w14:paraId="55E8F082" w14:textId="77777777" w:rsidR="003760E0" w:rsidRPr="003760E0" w:rsidRDefault="003760E0" w:rsidP="003760E0">
            <w:pPr>
              <w:spacing w:after="200"/>
              <w:jc w:val="both"/>
              <w:rPr>
                <w:b/>
                <w:i/>
                <w:sz w:val="22"/>
              </w:rPr>
            </w:pPr>
            <w:r w:rsidRPr="003760E0">
              <w:rPr>
                <w:b/>
                <w:i/>
                <w:sz w:val="22"/>
              </w:rPr>
              <w:t>Место нахождения:</w:t>
            </w:r>
          </w:p>
        </w:tc>
        <w:tc>
          <w:tcPr>
            <w:tcW w:w="4820" w:type="dxa"/>
          </w:tcPr>
          <w:p w14:paraId="645F9420" w14:textId="77777777" w:rsidR="003760E0" w:rsidRPr="003760E0" w:rsidRDefault="003760E0" w:rsidP="003760E0">
            <w:pPr>
              <w:spacing w:after="200"/>
              <w:jc w:val="both"/>
              <w:rPr>
                <w:b/>
                <w:i/>
                <w:sz w:val="22"/>
              </w:rPr>
            </w:pPr>
            <w:r w:rsidRPr="003760E0">
              <w:rPr>
                <w:b/>
                <w:i/>
                <w:sz w:val="22"/>
              </w:rPr>
              <w:t>Республика Казахстан, A05A1B9, город Алматы, проспект Абая, дом 109 «В»</w:t>
            </w:r>
          </w:p>
        </w:tc>
      </w:tr>
      <w:tr w:rsidR="003760E0" w:rsidRPr="003760E0" w14:paraId="77C2E1BE" w14:textId="77777777" w:rsidTr="00E46C75">
        <w:tc>
          <w:tcPr>
            <w:tcW w:w="4536" w:type="dxa"/>
          </w:tcPr>
          <w:p w14:paraId="5C09B83E" w14:textId="43799D1F" w:rsidR="003760E0" w:rsidRPr="003760E0" w:rsidRDefault="003760E0" w:rsidP="00666ADD">
            <w:pPr>
              <w:spacing w:after="200"/>
              <w:jc w:val="both"/>
              <w:rPr>
                <w:b/>
                <w:i/>
                <w:sz w:val="22"/>
              </w:rPr>
            </w:pPr>
            <w:r w:rsidRPr="003760E0">
              <w:rPr>
                <w:b/>
                <w:i/>
                <w:sz w:val="22"/>
              </w:rPr>
              <w:t>Номер лицензии</w:t>
            </w:r>
            <w:r w:rsidR="00666ADD">
              <w:rPr>
                <w:b/>
                <w:i/>
                <w:sz w:val="22"/>
              </w:rPr>
              <w:t xml:space="preserve"> на осуществление деятельности на рынке ценных бумаг</w:t>
            </w:r>
            <w:r w:rsidR="00666ADD" w:rsidRPr="003760E0">
              <w:rPr>
                <w:b/>
                <w:i/>
                <w:sz w:val="22"/>
              </w:rPr>
              <w:t>:</w:t>
            </w:r>
          </w:p>
        </w:tc>
        <w:tc>
          <w:tcPr>
            <w:tcW w:w="4820" w:type="dxa"/>
          </w:tcPr>
          <w:p w14:paraId="7BEE15AF" w14:textId="77777777" w:rsidR="003760E0" w:rsidRPr="003760E0" w:rsidRDefault="003760E0" w:rsidP="003760E0">
            <w:pPr>
              <w:spacing w:after="200"/>
              <w:jc w:val="both"/>
              <w:rPr>
                <w:b/>
                <w:i/>
                <w:sz w:val="22"/>
              </w:rPr>
            </w:pPr>
            <w:r w:rsidRPr="003760E0">
              <w:rPr>
                <w:b/>
                <w:i/>
                <w:sz w:val="22"/>
              </w:rPr>
              <w:t>3.2.229/7</w:t>
            </w:r>
          </w:p>
        </w:tc>
      </w:tr>
      <w:tr w:rsidR="003760E0" w:rsidRPr="003760E0" w14:paraId="40A7FC37" w14:textId="77777777" w:rsidTr="00E46C75">
        <w:tc>
          <w:tcPr>
            <w:tcW w:w="4536" w:type="dxa"/>
          </w:tcPr>
          <w:p w14:paraId="0A5B29F1" w14:textId="77777777" w:rsidR="003760E0" w:rsidRPr="003760E0" w:rsidRDefault="003760E0" w:rsidP="003760E0">
            <w:pPr>
              <w:spacing w:after="200"/>
              <w:jc w:val="both"/>
              <w:rPr>
                <w:b/>
                <w:i/>
                <w:sz w:val="22"/>
              </w:rPr>
            </w:pPr>
            <w:r w:rsidRPr="003760E0">
              <w:rPr>
                <w:b/>
                <w:i/>
                <w:sz w:val="22"/>
              </w:rPr>
              <w:t>Дата выдачи лицензии:</w:t>
            </w:r>
          </w:p>
        </w:tc>
        <w:tc>
          <w:tcPr>
            <w:tcW w:w="4820" w:type="dxa"/>
          </w:tcPr>
          <w:p w14:paraId="6664B606" w14:textId="77777777" w:rsidR="003760E0" w:rsidRPr="003760E0" w:rsidRDefault="003760E0" w:rsidP="003760E0">
            <w:pPr>
              <w:spacing w:after="200"/>
              <w:jc w:val="both"/>
              <w:rPr>
                <w:b/>
                <w:i/>
                <w:sz w:val="22"/>
              </w:rPr>
            </w:pPr>
            <w:r w:rsidRPr="003760E0">
              <w:rPr>
                <w:b/>
                <w:i/>
                <w:sz w:val="22"/>
              </w:rPr>
              <w:t>04 ноября 2016 года</w:t>
            </w:r>
          </w:p>
        </w:tc>
      </w:tr>
      <w:tr w:rsidR="003760E0" w:rsidRPr="003760E0" w14:paraId="2A29BB6A" w14:textId="77777777" w:rsidTr="00E46C75">
        <w:tc>
          <w:tcPr>
            <w:tcW w:w="4536" w:type="dxa"/>
          </w:tcPr>
          <w:p w14:paraId="0783A360" w14:textId="77777777" w:rsidR="003760E0" w:rsidRPr="003760E0" w:rsidRDefault="003760E0" w:rsidP="003760E0">
            <w:pPr>
              <w:spacing w:after="200"/>
              <w:jc w:val="both"/>
              <w:rPr>
                <w:b/>
                <w:i/>
                <w:sz w:val="22"/>
              </w:rPr>
            </w:pPr>
            <w:r w:rsidRPr="003760E0">
              <w:rPr>
                <w:b/>
                <w:i/>
                <w:sz w:val="22"/>
              </w:rPr>
              <w:t>Срок действия лицензии:</w:t>
            </w:r>
          </w:p>
        </w:tc>
        <w:tc>
          <w:tcPr>
            <w:tcW w:w="4820" w:type="dxa"/>
          </w:tcPr>
          <w:p w14:paraId="601F41BC" w14:textId="77777777" w:rsidR="003760E0" w:rsidRPr="003760E0" w:rsidRDefault="003760E0" w:rsidP="003760E0">
            <w:pPr>
              <w:spacing w:after="200"/>
              <w:jc w:val="both"/>
              <w:rPr>
                <w:b/>
                <w:i/>
                <w:sz w:val="22"/>
              </w:rPr>
            </w:pPr>
            <w:r w:rsidRPr="003760E0">
              <w:rPr>
                <w:b/>
                <w:i/>
                <w:sz w:val="22"/>
              </w:rPr>
              <w:t>без ограничения срока действия</w:t>
            </w:r>
          </w:p>
        </w:tc>
      </w:tr>
      <w:tr w:rsidR="003760E0" w:rsidRPr="003760E0" w14:paraId="76DF44FA" w14:textId="77777777" w:rsidTr="00E46C75">
        <w:tc>
          <w:tcPr>
            <w:tcW w:w="4536" w:type="dxa"/>
          </w:tcPr>
          <w:p w14:paraId="1E079D7D" w14:textId="77777777" w:rsidR="003760E0" w:rsidRPr="003760E0" w:rsidRDefault="003760E0" w:rsidP="003760E0">
            <w:pPr>
              <w:spacing w:after="200"/>
              <w:jc w:val="both"/>
              <w:rPr>
                <w:b/>
                <w:i/>
                <w:sz w:val="22"/>
              </w:rPr>
            </w:pPr>
            <w:r w:rsidRPr="003760E0">
              <w:rPr>
                <w:b/>
                <w:i/>
                <w:sz w:val="22"/>
              </w:rPr>
              <w:t>Орган, выдавший лицензию:</w:t>
            </w:r>
          </w:p>
        </w:tc>
        <w:tc>
          <w:tcPr>
            <w:tcW w:w="4820" w:type="dxa"/>
          </w:tcPr>
          <w:p w14:paraId="25317EEE" w14:textId="77777777" w:rsidR="003760E0" w:rsidRPr="003760E0" w:rsidRDefault="003760E0" w:rsidP="003760E0">
            <w:pPr>
              <w:spacing w:after="200"/>
              <w:jc w:val="both"/>
              <w:rPr>
                <w:b/>
                <w:i/>
                <w:sz w:val="22"/>
              </w:rPr>
            </w:pPr>
            <w:r w:rsidRPr="003760E0">
              <w:rPr>
                <w:b/>
                <w:i/>
                <w:sz w:val="22"/>
              </w:rPr>
              <w:t>Национальный Банк Республики Казахстан</w:t>
            </w:r>
          </w:p>
        </w:tc>
      </w:tr>
    </w:tbl>
    <w:p w14:paraId="6E6626D3" w14:textId="77777777" w:rsidR="003760E0" w:rsidRPr="003760E0" w:rsidRDefault="003760E0" w:rsidP="003760E0">
      <w:pPr>
        <w:spacing w:after="200"/>
        <w:jc w:val="both"/>
        <w:rPr>
          <w:b/>
          <w:i/>
          <w:sz w:val="22"/>
        </w:rPr>
      </w:pPr>
      <w:r w:rsidRPr="003760E0">
        <w:rPr>
          <w:b/>
          <w:i/>
          <w:sz w:val="22"/>
        </w:rPr>
        <w:t>Основные функции Организатора 3:</w:t>
      </w:r>
    </w:p>
    <w:p w14:paraId="5FEC5E2B" w14:textId="77777777" w:rsidR="003760E0" w:rsidRPr="003760E0" w:rsidRDefault="008E2CFB" w:rsidP="003760E0">
      <w:pPr>
        <w:spacing w:after="200"/>
        <w:jc w:val="both"/>
        <w:rPr>
          <w:b/>
          <w:i/>
          <w:sz w:val="22"/>
        </w:rPr>
      </w:pPr>
      <w:r>
        <w:rPr>
          <w:b/>
          <w:i/>
          <w:sz w:val="22"/>
        </w:rPr>
        <w:t xml:space="preserve">- </w:t>
      </w:r>
      <w:r w:rsidR="003760E0" w:rsidRPr="003760E0">
        <w:rPr>
          <w:b/>
          <w:i/>
          <w:sz w:val="22"/>
        </w:rPr>
        <w:t>консультировать в отношении параметров, условий выпуска Облигаций на территории Республики Казахстан;</w:t>
      </w:r>
    </w:p>
    <w:p w14:paraId="09E578A8" w14:textId="79707ACC" w:rsidR="003760E0" w:rsidRPr="003760E0" w:rsidRDefault="003760E0" w:rsidP="003760E0">
      <w:pPr>
        <w:spacing w:after="200"/>
        <w:jc w:val="both"/>
        <w:rPr>
          <w:b/>
          <w:i/>
          <w:sz w:val="22"/>
        </w:rPr>
      </w:pPr>
      <w:r w:rsidRPr="003760E0">
        <w:rPr>
          <w:b/>
          <w:i/>
          <w:sz w:val="22"/>
        </w:rPr>
        <w:tab/>
        <w:t xml:space="preserve">- осуществить подготовку документации, необходимой для допуска выпуска Облигаций к размещению через </w:t>
      </w:r>
      <w:r w:rsidRPr="003760E0">
        <w:rPr>
          <w:b/>
          <w:i/>
          <w:sz w:val="22"/>
          <w:lang w:val="en-US"/>
        </w:rPr>
        <w:t>KASE</w:t>
      </w:r>
      <w:r w:rsidRPr="00FB4856">
        <w:rPr>
          <w:b/>
          <w:i/>
          <w:sz w:val="22"/>
        </w:rPr>
        <w:t>;</w:t>
      </w:r>
    </w:p>
    <w:p w14:paraId="43528120" w14:textId="77777777" w:rsidR="003760E0" w:rsidRPr="003760E0" w:rsidRDefault="003760E0" w:rsidP="003760E0">
      <w:pPr>
        <w:spacing w:after="200"/>
        <w:jc w:val="both"/>
        <w:rPr>
          <w:b/>
          <w:i/>
          <w:sz w:val="22"/>
        </w:rPr>
      </w:pPr>
      <w:r w:rsidRPr="003760E0">
        <w:rPr>
          <w:b/>
          <w:i/>
          <w:sz w:val="22"/>
        </w:rPr>
        <w:tab/>
        <w:t>- оказывать содействие в отношении раскрытия информации о выпуске Облигаций в соответствии с действующим законодательством Республики Казахстан;</w:t>
      </w:r>
    </w:p>
    <w:p w14:paraId="4F307606" w14:textId="77777777" w:rsidR="003760E0" w:rsidRPr="003760E0" w:rsidRDefault="003760E0" w:rsidP="003760E0">
      <w:pPr>
        <w:spacing w:after="200"/>
        <w:jc w:val="both"/>
        <w:rPr>
          <w:b/>
          <w:i/>
          <w:sz w:val="22"/>
        </w:rPr>
      </w:pPr>
      <w:r w:rsidRPr="003760E0">
        <w:rPr>
          <w:b/>
          <w:i/>
          <w:sz w:val="22"/>
        </w:rPr>
        <w:tab/>
        <w:t>- по запросу Эмитента и за счет Эмитента организовать и провести презентации, встречи «один на один» и иные маркетинговые мероприятия для инвесторов – потенциальных приобретателей Облигаций</w:t>
      </w:r>
      <w:r w:rsidR="008E2CFB">
        <w:rPr>
          <w:b/>
          <w:i/>
          <w:sz w:val="22"/>
        </w:rPr>
        <w:t xml:space="preserve"> на </w:t>
      </w:r>
      <w:r w:rsidR="008E2CFB">
        <w:rPr>
          <w:b/>
          <w:i/>
          <w:sz w:val="22"/>
          <w:lang w:val="en-US"/>
        </w:rPr>
        <w:t>KASE</w:t>
      </w:r>
      <w:r w:rsidRPr="003760E0">
        <w:rPr>
          <w:b/>
          <w:i/>
          <w:sz w:val="22"/>
        </w:rPr>
        <w:t>;</w:t>
      </w:r>
    </w:p>
    <w:p w14:paraId="112CB660" w14:textId="4BD2B7AD" w:rsidR="003760E0" w:rsidRPr="003760E0" w:rsidRDefault="003760E0" w:rsidP="003760E0">
      <w:pPr>
        <w:spacing w:after="200"/>
        <w:jc w:val="both"/>
        <w:rPr>
          <w:b/>
          <w:i/>
          <w:sz w:val="22"/>
        </w:rPr>
      </w:pPr>
      <w:r w:rsidRPr="003760E0">
        <w:rPr>
          <w:b/>
          <w:i/>
          <w:sz w:val="22"/>
        </w:rPr>
        <w:t xml:space="preserve">- организовать прием и учет заявок от потенциальных инвесторов на приобретение Облигаций в порядке, </w:t>
      </w:r>
      <w:r w:rsidRPr="00FB4856">
        <w:rPr>
          <w:b/>
          <w:i/>
          <w:sz w:val="22"/>
        </w:rPr>
        <w:t>установленном</w:t>
      </w:r>
      <w:r w:rsidR="00666ADD">
        <w:rPr>
          <w:b/>
          <w:i/>
          <w:sz w:val="22"/>
        </w:rPr>
        <w:t xml:space="preserve"> Правилами </w:t>
      </w:r>
      <w:r w:rsidR="00666ADD">
        <w:rPr>
          <w:b/>
          <w:i/>
          <w:sz w:val="22"/>
          <w:lang w:val="en-US"/>
        </w:rPr>
        <w:t>KASE</w:t>
      </w:r>
      <w:r w:rsidR="00666ADD" w:rsidRPr="00FB4856" w:rsidDel="00666ADD">
        <w:rPr>
          <w:b/>
          <w:i/>
          <w:sz w:val="22"/>
        </w:rPr>
        <w:t xml:space="preserve"> </w:t>
      </w:r>
      <w:r w:rsidRPr="003760E0">
        <w:rPr>
          <w:b/>
          <w:i/>
          <w:sz w:val="22"/>
        </w:rPr>
        <w:t>, и направление им ответов Эмитента в отношении таких заявок</w:t>
      </w:r>
      <w:r w:rsidR="008E2CFB" w:rsidRPr="00060C98">
        <w:rPr>
          <w:b/>
          <w:i/>
          <w:sz w:val="22"/>
        </w:rPr>
        <w:t xml:space="preserve"> на </w:t>
      </w:r>
      <w:r w:rsidR="008E2CFB">
        <w:rPr>
          <w:b/>
          <w:i/>
          <w:sz w:val="22"/>
          <w:lang w:val="en-US"/>
        </w:rPr>
        <w:t>KASE</w:t>
      </w:r>
      <w:r w:rsidRPr="003760E0">
        <w:rPr>
          <w:b/>
          <w:i/>
          <w:sz w:val="22"/>
        </w:rPr>
        <w:t>;</w:t>
      </w:r>
    </w:p>
    <w:p w14:paraId="7B5D2D74" w14:textId="77777777" w:rsidR="003760E0" w:rsidRPr="003760E0" w:rsidRDefault="003760E0" w:rsidP="003760E0">
      <w:pPr>
        <w:spacing w:after="200"/>
        <w:jc w:val="both"/>
        <w:rPr>
          <w:b/>
          <w:i/>
          <w:sz w:val="22"/>
        </w:rPr>
      </w:pPr>
      <w:r w:rsidRPr="003760E0">
        <w:rPr>
          <w:b/>
          <w:i/>
          <w:sz w:val="22"/>
        </w:rPr>
        <w:t>-  по запросу Эмитента, оказать содействие в поиске юридических консультантов выпуска Облигаций и организовать с ними взаимодействие Эмитента;</w:t>
      </w:r>
    </w:p>
    <w:p w14:paraId="40A5BE44" w14:textId="77777777" w:rsidR="003760E0" w:rsidRPr="003760E0" w:rsidRDefault="003760E0" w:rsidP="003760E0">
      <w:pPr>
        <w:spacing w:after="200"/>
        <w:jc w:val="both"/>
        <w:rPr>
          <w:b/>
          <w:i/>
          <w:sz w:val="22"/>
        </w:rPr>
      </w:pPr>
      <w:r w:rsidRPr="003760E0">
        <w:rPr>
          <w:b/>
          <w:i/>
          <w:sz w:val="22"/>
        </w:rPr>
        <w:t>-  осуществлять иные действия, необходимые для исполнения своих обязательств по Договору.</w:t>
      </w:r>
    </w:p>
    <w:p w14:paraId="31810BBF" w14:textId="77777777" w:rsidR="003760E0" w:rsidRPr="003760E0" w:rsidRDefault="003760E0" w:rsidP="003760E0">
      <w:pPr>
        <w:spacing w:after="200"/>
        <w:jc w:val="both"/>
        <w:rPr>
          <w:b/>
          <w:i/>
          <w:sz w:val="22"/>
        </w:rPr>
      </w:pPr>
      <w:r w:rsidRPr="003760E0">
        <w:rPr>
          <w:b/>
          <w:i/>
          <w:sz w:val="22"/>
        </w:rPr>
        <w:t>У Организатора 3 отсутствует обязанность по приобретению размещаемых ценных бумаг, в том числе, не размещенных в срок ценных бумаг.</w:t>
      </w:r>
    </w:p>
    <w:p w14:paraId="3EAC7E72" w14:textId="77777777" w:rsidR="003760E0" w:rsidRPr="003760E0" w:rsidRDefault="003760E0" w:rsidP="003760E0">
      <w:pPr>
        <w:spacing w:after="200"/>
        <w:jc w:val="both"/>
        <w:rPr>
          <w:b/>
          <w:i/>
          <w:sz w:val="22"/>
        </w:rPr>
      </w:pPr>
      <w:r w:rsidRPr="003760E0">
        <w:rPr>
          <w:b/>
          <w:i/>
          <w:sz w:val="22"/>
        </w:rPr>
        <w:t>У Организатора 3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7A7BB001" w14:textId="77777777" w:rsidR="003760E0" w:rsidRPr="003760E0" w:rsidRDefault="003760E0" w:rsidP="003760E0">
      <w:pPr>
        <w:spacing w:after="200"/>
        <w:jc w:val="both"/>
        <w:rPr>
          <w:b/>
          <w:i/>
          <w:sz w:val="22"/>
        </w:rPr>
      </w:pPr>
      <w:r w:rsidRPr="003760E0">
        <w:rPr>
          <w:b/>
          <w:i/>
          <w:sz w:val="22"/>
        </w:rPr>
        <w:t>У Организатора 3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761C1956" w14:textId="57DDC5C3" w:rsidR="008E2CFB" w:rsidRPr="008E2CFB" w:rsidRDefault="008E2CFB" w:rsidP="008E2CFB">
      <w:pPr>
        <w:spacing w:after="200"/>
        <w:jc w:val="both"/>
        <w:rPr>
          <w:b/>
          <w:i/>
          <w:sz w:val="22"/>
        </w:rPr>
      </w:pPr>
      <w:r w:rsidRPr="008E2CFB">
        <w:rPr>
          <w:b/>
          <w:i/>
          <w:sz w:val="22"/>
        </w:rPr>
        <w:lastRenderedPageBreak/>
        <w:t xml:space="preserve">Размер вознаграждения Организатора </w:t>
      </w:r>
      <w:r w:rsidRPr="00060C98">
        <w:rPr>
          <w:b/>
          <w:i/>
          <w:sz w:val="22"/>
        </w:rPr>
        <w:t>3</w:t>
      </w:r>
      <w:r w:rsidRPr="008E2CFB">
        <w:rPr>
          <w:b/>
          <w:i/>
          <w:sz w:val="22"/>
        </w:rPr>
        <w:t>, в т.ч. за услуги Андерра</w:t>
      </w:r>
      <w:r w:rsidR="00F9056A">
        <w:rPr>
          <w:b/>
          <w:i/>
          <w:sz w:val="22"/>
        </w:rPr>
        <w:t>й</w:t>
      </w:r>
      <w:r w:rsidRPr="008E2CFB">
        <w:rPr>
          <w:b/>
          <w:i/>
          <w:sz w:val="22"/>
        </w:rPr>
        <w:t xml:space="preserve">тера </w:t>
      </w:r>
      <w:r w:rsidR="00C512F9">
        <w:rPr>
          <w:b/>
          <w:i/>
          <w:sz w:val="22"/>
        </w:rPr>
        <w:t xml:space="preserve">2 </w:t>
      </w:r>
      <w:r w:rsidRPr="008E2CFB">
        <w:rPr>
          <w:b/>
          <w:i/>
          <w:sz w:val="22"/>
        </w:rPr>
        <w:t xml:space="preserve">составит не более </w:t>
      </w:r>
      <w:r w:rsidR="00570CCD" w:rsidRPr="0012382D">
        <w:rPr>
          <w:b/>
          <w:i/>
          <w:sz w:val="22"/>
        </w:rPr>
        <w:t>1</w:t>
      </w:r>
      <w:r w:rsidR="00666ADD" w:rsidRPr="0012382D">
        <w:rPr>
          <w:b/>
          <w:i/>
          <w:sz w:val="22"/>
        </w:rPr>
        <w:t>,</w:t>
      </w:r>
      <w:r w:rsidR="000406FE">
        <w:rPr>
          <w:b/>
          <w:i/>
          <w:sz w:val="22"/>
        </w:rPr>
        <w:t>1</w:t>
      </w:r>
      <w:r w:rsidRPr="008E2CFB">
        <w:rPr>
          <w:b/>
          <w:i/>
          <w:sz w:val="22"/>
        </w:rPr>
        <w:t xml:space="preserve">% от общей номинальной </w:t>
      </w:r>
      <w:r>
        <w:rPr>
          <w:b/>
          <w:i/>
          <w:sz w:val="22"/>
        </w:rPr>
        <w:t>стоимости Облигаций</w:t>
      </w:r>
      <w:r w:rsidR="00666ADD">
        <w:rPr>
          <w:b/>
          <w:i/>
          <w:sz w:val="22"/>
        </w:rPr>
        <w:t>,</w:t>
      </w:r>
      <w:r w:rsidR="00666ADD" w:rsidRPr="00666ADD">
        <w:t xml:space="preserve"> </w:t>
      </w:r>
      <w:r w:rsidR="00666ADD" w:rsidRPr="00666ADD">
        <w:rPr>
          <w:b/>
          <w:i/>
          <w:sz w:val="22"/>
        </w:rPr>
        <w:t>размещенных через KASE</w:t>
      </w:r>
      <w:r w:rsidR="00666ADD">
        <w:rPr>
          <w:b/>
          <w:i/>
          <w:sz w:val="22"/>
        </w:rPr>
        <w:t>.</w:t>
      </w:r>
    </w:p>
    <w:p w14:paraId="2F04E590" w14:textId="77777777" w:rsidR="008E2CFB" w:rsidRPr="008E2CFB" w:rsidRDefault="008E2CFB" w:rsidP="003760E0">
      <w:pPr>
        <w:spacing w:after="200"/>
        <w:jc w:val="both"/>
        <w:rPr>
          <w:b/>
          <w:i/>
          <w:sz w:val="22"/>
        </w:rPr>
      </w:pPr>
    </w:p>
    <w:p w14:paraId="69E79FC0" w14:textId="77777777" w:rsidR="003760E0" w:rsidRPr="003760E0" w:rsidRDefault="003760E0" w:rsidP="003760E0">
      <w:pPr>
        <w:spacing w:after="200"/>
        <w:jc w:val="both"/>
        <w:rPr>
          <w:b/>
          <w:i/>
          <w:sz w:val="22"/>
        </w:rPr>
      </w:pPr>
      <w:r w:rsidRPr="003760E0">
        <w:rPr>
          <w:b/>
          <w:i/>
          <w:sz w:val="22"/>
        </w:rPr>
        <w:t xml:space="preserve">Размещение Облигаций </w:t>
      </w:r>
      <w:r w:rsidR="00C512F9" w:rsidRPr="00C512F9">
        <w:rPr>
          <w:b/>
          <w:i/>
          <w:sz w:val="22"/>
        </w:rPr>
        <w:t xml:space="preserve">на </w:t>
      </w:r>
      <w:r w:rsidR="00C512F9" w:rsidRPr="00C512F9">
        <w:rPr>
          <w:b/>
          <w:i/>
          <w:sz w:val="22"/>
          <w:lang w:val="en-US"/>
        </w:rPr>
        <w:t>KASE</w:t>
      </w:r>
      <w:r w:rsidR="00C512F9" w:rsidRPr="00C512F9">
        <w:rPr>
          <w:b/>
          <w:i/>
          <w:sz w:val="22"/>
        </w:rPr>
        <w:t xml:space="preserve"> </w:t>
      </w:r>
      <w:r w:rsidRPr="003760E0">
        <w:rPr>
          <w:b/>
          <w:i/>
          <w:sz w:val="22"/>
        </w:rPr>
        <w:t>будет осуществляться с привлечением профессионального участника рынка ценных бумаг</w:t>
      </w:r>
      <w:r w:rsidR="00C512F9">
        <w:rPr>
          <w:b/>
          <w:i/>
          <w:sz w:val="22"/>
        </w:rPr>
        <w:t xml:space="preserve"> Республики Казахстан</w:t>
      </w:r>
      <w:r w:rsidRPr="003760E0">
        <w:rPr>
          <w:b/>
          <w:i/>
          <w:sz w:val="22"/>
        </w:rPr>
        <w:t xml:space="preserve">, оказывающего Эмитенту услуги по размещению Облигаций на </w:t>
      </w:r>
      <w:r w:rsidRPr="003760E0">
        <w:rPr>
          <w:b/>
          <w:i/>
          <w:sz w:val="22"/>
          <w:lang w:val="en-US"/>
        </w:rPr>
        <w:t>KASE</w:t>
      </w:r>
      <w:r w:rsidRPr="003760E0">
        <w:rPr>
          <w:b/>
          <w:i/>
          <w:sz w:val="22"/>
        </w:rPr>
        <w:t xml:space="preserve"> (далее – «</w:t>
      </w:r>
      <w:r w:rsidR="00C512F9">
        <w:rPr>
          <w:b/>
          <w:i/>
          <w:sz w:val="22"/>
        </w:rPr>
        <w:t>Андеррайтер 2</w:t>
      </w:r>
      <w:r w:rsidRPr="003760E0">
        <w:rPr>
          <w:b/>
          <w:i/>
          <w:sz w:val="22"/>
        </w:rPr>
        <w:t>»).</w:t>
      </w:r>
    </w:p>
    <w:tbl>
      <w:tblPr>
        <w:tblW w:w="0" w:type="auto"/>
        <w:tblInd w:w="108" w:type="dxa"/>
        <w:tblLook w:val="04A0" w:firstRow="1" w:lastRow="0" w:firstColumn="1" w:lastColumn="0" w:noHBand="0" w:noVBand="1"/>
      </w:tblPr>
      <w:tblGrid>
        <w:gridCol w:w="4536"/>
        <w:gridCol w:w="4820"/>
      </w:tblGrid>
      <w:tr w:rsidR="003760E0" w:rsidRPr="003760E0" w14:paraId="7791510E" w14:textId="77777777" w:rsidTr="00E46C75">
        <w:tc>
          <w:tcPr>
            <w:tcW w:w="4536" w:type="dxa"/>
          </w:tcPr>
          <w:p w14:paraId="75E86BCD" w14:textId="77777777" w:rsidR="003760E0" w:rsidRPr="003760E0" w:rsidRDefault="003760E0" w:rsidP="003760E0">
            <w:pPr>
              <w:spacing w:after="200"/>
              <w:jc w:val="both"/>
              <w:rPr>
                <w:b/>
                <w:i/>
                <w:sz w:val="22"/>
              </w:rPr>
            </w:pPr>
            <w:r w:rsidRPr="003760E0">
              <w:rPr>
                <w:b/>
                <w:i/>
                <w:sz w:val="22"/>
              </w:rPr>
              <w:t xml:space="preserve">Полное фирменное наименование: </w:t>
            </w:r>
          </w:p>
        </w:tc>
        <w:tc>
          <w:tcPr>
            <w:tcW w:w="4820" w:type="dxa"/>
          </w:tcPr>
          <w:p w14:paraId="707C9C9E" w14:textId="77777777" w:rsidR="003760E0" w:rsidRPr="003760E0" w:rsidRDefault="003760E0" w:rsidP="003760E0">
            <w:pPr>
              <w:spacing w:after="200"/>
              <w:jc w:val="both"/>
              <w:rPr>
                <w:b/>
                <w:i/>
                <w:sz w:val="22"/>
              </w:rPr>
            </w:pPr>
            <w:r w:rsidRPr="003760E0">
              <w:rPr>
                <w:b/>
                <w:i/>
                <w:sz w:val="22"/>
              </w:rPr>
              <w:t>Акционерное общество «Дочерняя организация Народного Банка «</w:t>
            </w:r>
            <w:r w:rsidRPr="003760E0">
              <w:rPr>
                <w:b/>
                <w:i/>
                <w:sz w:val="22"/>
                <w:lang w:val="en-US"/>
              </w:rPr>
              <w:t>Halyk</w:t>
            </w:r>
            <w:r w:rsidRPr="003760E0">
              <w:rPr>
                <w:b/>
                <w:i/>
                <w:sz w:val="22"/>
              </w:rPr>
              <w:t xml:space="preserve"> </w:t>
            </w:r>
            <w:r w:rsidRPr="003760E0">
              <w:rPr>
                <w:b/>
                <w:i/>
                <w:sz w:val="22"/>
                <w:lang w:val="en-US"/>
              </w:rPr>
              <w:t>Finance</w:t>
            </w:r>
            <w:r w:rsidRPr="003760E0">
              <w:rPr>
                <w:b/>
                <w:i/>
                <w:sz w:val="22"/>
              </w:rPr>
              <w:t>»</w:t>
            </w:r>
          </w:p>
        </w:tc>
      </w:tr>
      <w:tr w:rsidR="003760E0" w:rsidRPr="003760E0" w14:paraId="423FDE41" w14:textId="77777777" w:rsidTr="00E46C75">
        <w:tc>
          <w:tcPr>
            <w:tcW w:w="4536" w:type="dxa"/>
          </w:tcPr>
          <w:p w14:paraId="1CDF8970" w14:textId="77777777" w:rsidR="003760E0" w:rsidRPr="003760E0" w:rsidRDefault="003760E0" w:rsidP="003760E0">
            <w:pPr>
              <w:spacing w:after="200"/>
              <w:jc w:val="both"/>
              <w:rPr>
                <w:b/>
                <w:i/>
                <w:sz w:val="22"/>
              </w:rPr>
            </w:pPr>
            <w:r w:rsidRPr="003760E0">
              <w:rPr>
                <w:b/>
                <w:i/>
                <w:sz w:val="22"/>
              </w:rPr>
              <w:t>Сокращенное фирменное наименование:</w:t>
            </w:r>
          </w:p>
        </w:tc>
        <w:tc>
          <w:tcPr>
            <w:tcW w:w="4820" w:type="dxa"/>
          </w:tcPr>
          <w:p w14:paraId="46A85133" w14:textId="77777777" w:rsidR="003760E0" w:rsidRPr="003760E0" w:rsidRDefault="003760E0" w:rsidP="003760E0">
            <w:pPr>
              <w:spacing w:after="200"/>
              <w:jc w:val="both"/>
              <w:rPr>
                <w:b/>
                <w:i/>
                <w:sz w:val="22"/>
              </w:rPr>
            </w:pPr>
            <w:r w:rsidRPr="003760E0">
              <w:rPr>
                <w:b/>
                <w:i/>
                <w:sz w:val="22"/>
              </w:rPr>
              <w:t>АО «</w:t>
            </w:r>
            <w:r w:rsidRPr="003760E0">
              <w:rPr>
                <w:b/>
                <w:i/>
                <w:sz w:val="22"/>
                <w:lang w:val="en-US"/>
              </w:rPr>
              <w:t>Halyk</w:t>
            </w:r>
            <w:r w:rsidRPr="003760E0">
              <w:rPr>
                <w:b/>
                <w:i/>
                <w:sz w:val="22"/>
              </w:rPr>
              <w:t xml:space="preserve"> </w:t>
            </w:r>
            <w:r w:rsidRPr="003760E0">
              <w:rPr>
                <w:b/>
                <w:i/>
                <w:sz w:val="22"/>
                <w:lang w:val="en-US"/>
              </w:rPr>
              <w:t>Finance</w:t>
            </w:r>
            <w:r w:rsidRPr="003760E0">
              <w:rPr>
                <w:b/>
                <w:i/>
                <w:sz w:val="22"/>
              </w:rPr>
              <w:t>»</w:t>
            </w:r>
          </w:p>
        </w:tc>
      </w:tr>
      <w:tr w:rsidR="003760E0" w:rsidRPr="003760E0" w14:paraId="369D70F4" w14:textId="77777777" w:rsidTr="00E46C75">
        <w:tc>
          <w:tcPr>
            <w:tcW w:w="4536" w:type="dxa"/>
          </w:tcPr>
          <w:p w14:paraId="273E3D74" w14:textId="77777777" w:rsidR="003760E0" w:rsidRPr="003760E0" w:rsidRDefault="003760E0" w:rsidP="003760E0">
            <w:pPr>
              <w:spacing w:after="200"/>
              <w:jc w:val="both"/>
              <w:rPr>
                <w:b/>
                <w:i/>
                <w:sz w:val="22"/>
              </w:rPr>
            </w:pPr>
            <w:r w:rsidRPr="003760E0">
              <w:rPr>
                <w:b/>
                <w:i/>
                <w:sz w:val="22"/>
              </w:rPr>
              <w:t>Бизнес-идентификационный номер:</w:t>
            </w:r>
          </w:p>
        </w:tc>
        <w:tc>
          <w:tcPr>
            <w:tcW w:w="4820" w:type="dxa"/>
          </w:tcPr>
          <w:p w14:paraId="19C85CD1" w14:textId="77777777" w:rsidR="003760E0" w:rsidRPr="003760E0" w:rsidRDefault="003760E0" w:rsidP="003760E0">
            <w:pPr>
              <w:spacing w:after="200"/>
              <w:jc w:val="both"/>
              <w:rPr>
                <w:b/>
                <w:i/>
                <w:sz w:val="22"/>
              </w:rPr>
            </w:pPr>
            <w:r w:rsidRPr="003760E0">
              <w:rPr>
                <w:b/>
                <w:i/>
                <w:sz w:val="22"/>
              </w:rPr>
              <w:t>БИН 041140004401</w:t>
            </w:r>
          </w:p>
        </w:tc>
      </w:tr>
      <w:tr w:rsidR="003760E0" w:rsidRPr="003760E0" w14:paraId="1FF40966" w14:textId="77777777" w:rsidTr="00E46C75">
        <w:tc>
          <w:tcPr>
            <w:tcW w:w="4536" w:type="dxa"/>
          </w:tcPr>
          <w:p w14:paraId="51030EDD" w14:textId="77777777" w:rsidR="003760E0" w:rsidRPr="003760E0" w:rsidRDefault="003760E0" w:rsidP="003760E0">
            <w:pPr>
              <w:spacing w:after="200"/>
              <w:jc w:val="both"/>
              <w:rPr>
                <w:b/>
                <w:i/>
                <w:sz w:val="22"/>
              </w:rPr>
            </w:pPr>
            <w:r w:rsidRPr="003760E0">
              <w:rPr>
                <w:b/>
                <w:i/>
                <w:sz w:val="22"/>
              </w:rPr>
              <w:t>Место нахождения:</w:t>
            </w:r>
          </w:p>
        </w:tc>
        <w:tc>
          <w:tcPr>
            <w:tcW w:w="4820" w:type="dxa"/>
          </w:tcPr>
          <w:p w14:paraId="7D5E2666" w14:textId="77777777" w:rsidR="003760E0" w:rsidRPr="003760E0" w:rsidRDefault="003760E0" w:rsidP="003760E0">
            <w:pPr>
              <w:spacing w:after="200"/>
              <w:jc w:val="both"/>
              <w:rPr>
                <w:b/>
                <w:i/>
                <w:sz w:val="22"/>
              </w:rPr>
            </w:pPr>
            <w:r w:rsidRPr="003760E0">
              <w:rPr>
                <w:b/>
                <w:i/>
                <w:sz w:val="22"/>
              </w:rPr>
              <w:t>Республика Казахстан, A05A1B9, город Алматы, проспект Абая, дом 109 «В»</w:t>
            </w:r>
          </w:p>
        </w:tc>
      </w:tr>
      <w:tr w:rsidR="003760E0" w:rsidRPr="003760E0" w14:paraId="65EA1E4E" w14:textId="77777777" w:rsidTr="00E46C75">
        <w:tc>
          <w:tcPr>
            <w:tcW w:w="4536" w:type="dxa"/>
          </w:tcPr>
          <w:p w14:paraId="701948B9" w14:textId="4952B4AA" w:rsidR="003760E0" w:rsidRPr="003760E0" w:rsidRDefault="003760E0" w:rsidP="00666ADD">
            <w:pPr>
              <w:spacing w:after="200"/>
              <w:jc w:val="both"/>
              <w:rPr>
                <w:b/>
                <w:i/>
                <w:sz w:val="22"/>
              </w:rPr>
            </w:pPr>
            <w:r w:rsidRPr="003760E0">
              <w:rPr>
                <w:b/>
                <w:i/>
                <w:sz w:val="22"/>
              </w:rPr>
              <w:t>Номер лицензии</w:t>
            </w:r>
            <w:r w:rsidR="00666ADD">
              <w:t xml:space="preserve"> </w:t>
            </w:r>
            <w:r w:rsidR="00666ADD">
              <w:rPr>
                <w:b/>
                <w:i/>
                <w:sz w:val="22"/>
              </w:rPr>
              <w:t>на о</w:t>
            </w:r>
            <w:r w:rsidR="00666ADD" w:rsidRPr="00666ADD">
              <w:rPr>
                <w:b/>
                <w:i/>
                <w:sz w:val="22"/>
              </w:rPr>
              <w:t>существления деятельности на рынке ценных бумаг</w:t>
            </w:r>
            <w:r w:rsidRPr="003760E0">
              <w:rPr>
                <w:b/>
                <w:i/>
                <w:sz w:val="22"/>
              </w:rPr>
              <w:t>:</w:t>
            </w:r>
          </w:p>
        </w:tc>
        <w:tc>
          <w:tcPr>
            <w:tcW w:w="4820" w:type="dxa"/>
          </w:tcPr>
          <w:p w14:paraId="1507C3AA" w14:textId="77777777" w:rsidR="003760E0" w:rsidRPr="003760E0" w:rsidRDefault="003760E0" w:rsidP="003760E0">
            <w:pPr>
              <w:spacing w:after="200"/>
              <w:jc w:val="both"/>
              <w:rPr>
                <w:b/>
                <w:i/>
                <w:sz w:val="22"/>
              </w:rPr>
            </w:pPr>
            <w:r w:rsidRPr="003760E0">
              <w:rPr>
                <w:b/>
                <w:i/>
                <w:sz w:val="22"/>
              </w:rPr>
              <w:t>3.2.229/7</w:t>
            </w:r>
          </w:p>
        </w:tc>
      </w:tr>
      <w:tr w:rsidR="003760E0" w:rsidRPr="003760E0" w14:paraId="703F3755" w14:textId="77777777" w:rsidTr="00E46C75">
        <w:tc>
          <w:tcPr>
            <w:tcW w:w="4536" w:type="dxa"/>
          </w:tcPr>
          <w:p w14:paraId="61999676" w14:textId="77777777" w:rsidR="003760E0" w:rsidRPr="003760E0" w:rsidRDefault="003760E0" w:rsidP="003760E0">
            <w:pPr>
              <w:spacing w:after="200"/>
              <w:jc w:val="both"/>
              <w:rPr>
                <w:b/>
                <w:i/>
                <w:sz w:val="22"/>
              </w:rPr>
            </w:pPr>
            <w:r w:rsidRPr="003760E0">
              <w:rPr>
                <w:b/>
                <w:i/>
                <w:sz w:val="22"/>
              </w:rPr>
              <w:t>Дата выдачи лицензии:</w:t>
            </w:r>
          </w:p>
        </w:tc>
        <w:tc>
          <w:tcPr>
            <w:tcW w:w="4820" w:type="dxa"/>
          </w:tcPr>
          <w:p w14:paraId="5C2E1DEF" w14:textId="77777777" w:rsidR="003760E0" w:rsidRPr="003760E0" w:rsidRDefault="003760E0" w:rsidP="003760E0">
            <w:pPr>
              <w:spacing w:after="200"/>
              <w:jc w:val="both"/>
              <w:rPr>
                <w:b/>
                <w:i/>
                <w:sz w:val="22"/>
              </w:rPr>
            </w:pPr>
            <w:r w:rsidRPr="003760E0">
              <w:rPr>
                <w:b/>
                <w:i/>
                <w:sz w:val="22"/>
              </w:rPr>
              <w:t>04 ноября 2016 года</w:t>
            </w:r>
          </w:p>
        </w:tc>
      </w:tr>
      <w:tr w:rsidR="003760E0" w:rsidRPr="003760E0" w14:paraId="168247BB" w14:textId="77777777" w:rsidTr="00E46C75">
        <w:tc>
          <w:tcPr>
            <w:tcW w:w="4536" w:type="dxa"/>
          </w:tcPr>
          <w:p w14:paraId="443AAC18" w14:textId="77777777" w:rsidR="003760E0" w:rsidRPr="003760E0" w:rsidRDefault="003760E0" w:rsidP="003760E0">
            <w:pPr>
              <w:spacing w:after="200"/>
              <w:jc w:val="both"/>
              <w:rPr>
                <w:b/>
                <w:i/>
                <w:sz w:val="22"/>
              </w:rPr>
            </w:pPr>
            <w:r w:rsidRPr="003760E0">
              <w:rPr>
                <w:b/>
                <w:i/>
                <w:sz w:val="22"/>
              </w:rPr>
              <w:t>Срок действия лицензии:</w:t>
            </w:r>
          </w:p>
        </w:tc>
        <w:tc>
          <w:tcPr>
            <w:tcW w:w="4820" w:type="dxa"/>
          </w:tcPr>
          <w:p w14:paraId="19E8E412" w14:textId="77777777" w:rsidR="003760E0" w:rsidRPr="003760E0" w:rsidRDefault="003760E0" w:rsidP="003760E0">
            <w:pPr>
              <w:spacing w:after="200"/>
              <w:jc w:val="both"/>
              <w:rPr>
                <w:b/>
                <w:i/>
                <w:sz w:val="22"/>
              </w:rPr>
            </w:pPr>
            <w:r w:rsidRPr="003760E0">
              <w:rPr>
                <w:b/>
                <w:i/>
                <w:sz w:val="22"/>
              </w:rPr>
              <w:t>без ограничения срока действия</w:t>
            </w:r>
          </w:p>
        </w:tc>
      </w:tr>
      <w:tr w:rsidR="003760E0" w:rsidRPr="003760E0" w14:paraId="60E4D2C8" w14:textId="77777777" w:rsidTr="00E46C75">
        <w:tc>
          <w:tcPr>
            <w:tcW w:w="4536" w:type="dxa"/>
          </w:tcPr>
          <w:p w14:paraId="1F068576" w14:textId="77777777" w:rsidR="003760E0" w:rsidRPr="003760E0" w:rsidRDefault="003760E0" w:rsidP="003760E0">
            <w:pPr>
              <w:spacing w:after="200"/>
              <w:jc w:val="both"/>
              <w:rPr>
                <w:b/>
                <w:i/>
                <w:sz w:val="22"/>
              </w:rPr>
            </w:pPr>
            <w:r w:rsidRPr="003760E0">
              <w:rPr>
                <w:b/>
                <w:i/>
                <w:sz w:val="22"/>
              </w:rPr>
              <w:t>Орган, выдавший лицензию:</w:t>
            </w:r>
          </w:p>
        </w:tc>
        <w:tc>
          <w:tcPr>
            <w:tcW w:w="4820" w:type="dxa"/>
          </w:tcPr>
          <w:p w14:paraId="583AC001" w14:textId="77777777" w:rsidR="003760E0" w:rsidRPr="003760E0" w:rsidRDefault="003760E0" w:rsidP="003760E0">
            <w:pPr>
              <w:spacing w:after="200"/>
              <w:jc w:val="both"/>
              <w:rPr>
                <w:b/>
                <w:i/>
                <w:sz w:val="22"/>
                <w:lang w:val="en-US"/>
              </w:rPr>
            </w:pPr>
            <w:r w:rsidRPr="003760E0">
              <w:rPr>
                <w:b/>
                <w:i/>
                <w:sz w:val="22"/>
              </w:rPr>
              <w:t>Национальный Банк Республики Казахстан</w:t>
            </w:r>
          </w:p>
        </w:tc>
      </w:tr>
    </w:tbl>
    <w:p w14:paraId="45773C7D" w14:textId="77777777" w:rsidR="003760E0" w:rsidRPr="003760E0" w:rsidRDefault="003760E0" w:rsidP="003760E0">
      <w:pPr>
        <w:spacing w:after="200"/>
        <w:jc w:val="both"/>
        <w:rPr>
          <w:b/>
          <w:i/>
          <w:sz w:val="22"/>
        </w:rPr>
      </w:pPr>
      <w:r w:rsidRPr="003760E0">
        <w:rPr>
          <w:b/>
          <w:i/>
          <w:sz w:val="22"/>
        </w:rPr>
        <w:t xml:space="preserve">Основные функции </w:t>
      </w:r>
      <w:r w:rsidR="00C512F9">
        <w:rPr>
          <w:b/>
          <w:i/>
          <w:sz w:val="22"/>
        </w:rPr>
        <w:t>Андеррайтера 2</w:t>
      </w:r>
      <w:r w:rsidRPr="003760E0">
        <w:rPr>
          <w:b/>
          <w:i/>
          <w:sz w:val="22"/>
        </w:rPr>
        <w:t>:</w:t>
      </w:r>
    </w:p>
    <w:p w14:paraId="0A586E97" w14:textId="15D07346" w:rsidR="003760E0" w:rsidRPr="003760E0" w:rsidRDefault="003760E0" w:rsidP="003760E0">
      <w:pPr>
        <w:numPr>
          <w:ilvl w:val="0"/>
          <w:numId w:val="17"/>
        </w:numPr>
        <w:spacing w:after="200"/>
        <w:jc w:val="both"/>
        <w:rPr>
          <w:b/>
          <w:i/>
          <w:sz w:val="22"/>
        </w:rPr>
      </w:pPr>
      <w:r w:rsidRPr="003760E0">
        <w:rPr>
          <w:b/>
          <w:i/>
          <w:sz w:val="22"/>
        </w:rPr>
        <w:t xml:space="preserve">Совершать сделки и операции с </w:t>
      </w:r>
      <w:r w:rsidR="00666ADD">
        <w:rPr>
          <w:b/>
          <w:i/>
          <w:sz w:val="22"/>
        </w:rPr>
        <w:t xml:space="preserve">Облигациями </w:t>
      </w:r>
      <w:r w:rsidRPr="003760E0">
        <w:rPr>
          <w:b/>
          <w:i/>
          <w:sz w:val="22"/>
        </w:rPr>
        <w:t xml:space="preserve">Эмитента в соответствии с условиями Договора </w:t>
      </w:r>
      <w:r w:rsidR="008E2CFB">
        <w:rPr>
          <w:b/>
          <w:i/>
          <w:sz w:val="22"/>
        </w:rPr>
        <w:t xml:space="preserve">на </w:t>
      </w:r>
      <w:r w:rsidRPr="003760E0">
        <w:rPr>
          <w:b/>
          <w:i/>
          <w:sz w:val="22"/>
        </w:rPr>
        <w:t>Брокерское обслуживание и законодательств</w:t>
      </w:r>
      <w:r w:rsidR="008E2CFB">
        <w:rPr>
          <w:b/>
          <w:i/>
          <w:sz w:val="22"/>
        </w:rPr>
        <w:t>ом</w:t>
      </w:r>
      <w:r w:rsidRPr="003760E0">
        <w:rPr>
          <w:b/>
          <w:i/>
          <w:sz w:val="22"/>
        </w:rPr>
        <w:t xml:space="preserve"> Республики Казахстан</w:t>
      </w:r>
    </w:p>
    <w:p w14:paraId="7D974EE6" w14:textId="77777777" w:rsidR="003760E0" w:rsidRPr="003760E0" w:rsidRDefault="003760E0" w:rsidP="003760E0">
      <w:pPr>
        <w:numPr>
          <w:ilvl w:val="0"/>
          <w:numId w:val="17"/>
        </w:numPr>
        <w:spacing w:after="200"/>
        <w:jc w:val="both"/>
        <w:rPr>
          <w:b/>
          <w:i/>
          <w:sz w:val="22"/>
        </w:rPr>
      </w:pPr>
      <w:r w:rsidRPr="00FB4856">
        <w:rPr>
          <w:b/>
          <w:i/>
          <w:sz w:val="22"/>
        </w:rPr>
        <w:t>Осуществление ведения лицевого счета</w:t>
      </w:r>
      <w:r w:rsidRPr="003760E0">
        <w:rPr>
          <w:b/>
          <w:i/>
          <w:sz w:val="22"/>
        </w:rPr>
        <w:t xml:space="preserve"> Эмитента в качестве номинального держателя</w:t>
      </w:r>
    </w:p>
    <w:p w14:paraId="30BAC8AA" w14:textId="77777777" w:rsidR="003760E0" w:rsidRPr="003760E0" w:rsidRDefault="003760E0" w:rsidP="003760E0">
      <w:pPr>
        <w:numPr>
          <w:ilvl w:val="0"/>
          <w:numId w:val="17"/>
        </w:numPr>
        <w:spacing w:after="200"/>
        <w:jc w:val="both"/>
        <w:rPr>
          <w:b/>
          <w:i/>
          <w:sz w:val="22"/>
        </w:rPr>
      </w:pPr>
      <w:r w:rsidRPr="003760E0">
        <w:rPr>
          <w:b/>
          <w:i/>
          <w:sz w:val="22"/>
        </w:rPr>
        <w:t xml:space="preserve"> Уведомление Эмитента обо всех обстоятельствах, связанных с процедурой первичного публичного размещения.</w:t>
      </w:r>
    </w:p>
    <w:p w14:paraId="08B0E605" w14:textId="77777777" w:rsidR="003760E0" w:rsidRPr="003760E0" w:rsidRDefault="003760E0" w:rsidP="003760E0">
      <w:pPr>
        <w:numPr>
          <w:ilvl w:val="0"/>
          <w:numId w:val="17"/>
        </w:numPr>
        <w:spacing w:after="200"/>
        <w:jc w:val="both"/>
        <w:rPr>
          <w:b/>
          <w:i/>
          <w:sz w:val="22"/>
        </w:rPr>
      </w:pPr>
      <w:r w:rsidRPr="003760E0">
        <w:rPr>
          <w:b/>
          <w:i/>
          <w:sz w:val="22"/>
        </w:rPr>
        <w:t xml:space="preserve"> Сбор заявок потенциальных инвесторов через KASE.</w:t>
      </w:r>
    </w:p>
    <w:p w14:paraId="05751381" w14:textId="77777777" w:rsidR="003760E0" w:rsidRPr="003760E0" w:rsidRDefault="003760E0" w:rsidP="003760E0">
      <w:pPr>
        <w:numPr>
          <w:ilvl w:val="0"/>
          <w:numId w:val="17"/>
        </w:numPr>
        <w:spacing w:after="200"/>
        <w:jc w:val="both"/>
        <w:rPr>
          <w:b/>
          <w:i/>
          <w:sz w:val="22"/>
        </w:rPr>
      </w:pPr>
      <w:r w:rsidRPr="003760E0">
        <w:rPr>
          <w:b/>
          <w:i/>
          <w:sz w:val="22"/>
        </w:rPr>
        <w:t xml:space="preserve">Исполнение приказов/заказов в рамках заключенного Договора на Брокерское обслуживание </w:t>
      </w:r>
    </w:p>
    <w:p w14:paraId="7779EC7D" w14:textId="7E0E35E0" w:rsidR="003760E0" w:rsidRPr="003760E0" w:rsidRDefault="003760E0" w:rsidP="00666ADD">
      <w:pPr>
        <w:numPr>
          <w:ilvl w:val="0"/>
          <w:numId w:val="17"/>
        </w:numPr>
        <w:spacing w:after="200"/>
        <w:jc w:val="both"/>
        <w:rPr>
          <w:b/>
          <w:i/>
          <w:sz w:val="22"/>
        </w:rPr>
      </w:pPr>
      <w:r w:rsidRPr="003760E0">
        <w:rPr>
          <w:b/>
          <w:i/>
          <w:sz w:val="22"/>
        </w:rPr>
        <w:t xml:space="preserve">Получение суммы от размещения Облигаций при первичном размещении </w:t>
      </w:r>
      <w:r w:rsidR="00666ADD" w:rsidRPr="00666ADD">
        <w:rPr>
          <w:b/>
          <w:i/>
          <w:sz w:val="22"/>
        </w:rPr>
        <w:t xml:space="preserve">методом подписки </w:t>
      </w:r>
      <w:r w:rsidRPr="003760E0">
        <w:rPr>
          <w:b/>
          <w:i/>
          <w:sz w:val="22"/>
        </w:rPr>
        <w:t>на KASE и зачисление на лицевой счет Эмитента в АО «Центральный депозитарий ценных бумаг».</w:t>
      </w:r>
    </w:p>
    <w:p w14:paraId="1B727332" w14:textId="77777777" w:rsidR="003760E0" w:rsidRPr="003760E0" w:rsidRDefault="003760E0" w:rsidP="003760E0">
      <w:pPr>
        <w:numPr>
          <w:ilvl w:val="0"/>
          <w:numId w:val="17"/>
        </w:numPr>
        <w:spacing w:after="200"/>
        <w:jc w:val="both"/>
        <w:rPr>
          <w:b/>
          <w:i/>
          <w:sz w:val="22"/>
        </w:rPr>
      </w:pPr>
      <w:r w:rsidRPr="003760E0">
        <w:rPr>
          <w:b/>
          <w:i/>
          <w:sz w:val="22"/>
        </w:rPr>
        <w:t xml:space="preserve"> Предоставление Эмитенту отчетов в порядке, определяемом Договором на Брокерское обслуживание, об исполнении/неисполнении клиентских заказов/приказов;</w:t>
      </w:r>
    </w:p>
    <w:p w14:paraId="10B9FB57" w14:textId="77777777" w:rsidR="003760E0" w:rsidRPr="003760E0" w:rsidRDefault="003760E0" w:rsidP="003760E0">
      <w:pPr>
        <w:spacing w:after="200"/>
        <w:jc w:val="both"/>
        <w:rPr>
          <w:b/>
          <w:i/>
          <w:sz w:val="22"/>
        </w:rPr>
      </w:pPr>
      <w:r w:rsidRPr="003760E0">
        <w:rPr>
          <w:b/>
          <w:i/>
          <w:sz w:val="22"/>
        </w:rPr>
        <w:t xml:space="preserve">У </w:t>
      </w:r>
      <w:r w:rsidR="00C512F9">
        <w:rPr>
          <w:b/>
          <w:i/>
          <w:sz w:val="22"/>
        </w:rPr>
        <w:t xml:space="preserve">Андеррайтера 2 </w:t>
      </w:r>
      <w:r w:rsidRPr="003760E0">
        <w:rPr>
          <w:b/>
          <w:i/>
          <w:sz w:val="22"/>
        </w:rPr>
        <w:t xml:space="preserve"> отсутствует обязанность по приобретению размещаемых ценных бумаг, в том числе, не размещенных в срок ценных бумаг.</w:t>
      </w:r>
    </w:p>
    <w:p w14:paraId="49EBF898" w14:textId="77777777" w:rsidR="003760E0" w:rsidRPr="003760E0" w:rsidRDefault="003760E0" w:rsidP="003760E0">
      <w:pPr>
        <w:spacing w:after="200"/>
        <w:jc w:val="both"/>
        <w:rPr>
          <w:b/>
          <w:i/>
          <w:sz w:val="22"/>
        </w:rPr>
      </w:pPr>
      <w:r w:rsidRPr="003760E0">
        <w:rPr>
          <w:b/>
          <w:i/>
          <w:sz w:val="22"/>
        </w:rPr>
        <w:t xml:space="preserve">У </w:t>
      </w:r>
      <w:r w:rsidR="00C512F9">
        <w:rPr>
          <w:b/>
          <w:i/>
          <w:sz w:val="22"/>
        </w:rPr>
        <w:t xml:space="preserve">Андеррайтера 2 </w:t>
      </w:r>
      <w:r w:rsidRPr="003760E0">
        <w:rPr>
          <w:b/>
          <w:i/>
          <w:sz w:val="22"/>
        </w:rPr>
        <w:t xml:space="preserve"> отсутствуют 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7CACBDB3" w14:textId="77777777" w:rsidR="003760E0" w:rsidRPr="003760E0" w:rsidRDefault="003760E0" w:rsidP="003760E0">
      <w:pPr>
        <w:spacing w:after="200"/>
        <w:jc w:val="both"/>
        <w:rPr>
          <w:b/>
          <w:i/>
          <w:sz w:val="22"/>
        </w:rPr>
      </w:pPr>
      <w:r w:rsidRPr="003760E0">
        <w:rPr>
          <w:b/>
          <w:i/>
          <w:sz w:val="22"/>
        </w:rPr>
        <w:t xml:space="preserve">У </w:t>
      </w:r>
      <w:r w:rsidR="00C512F9">
        <w:rPr>
          <w:b/>
          <w:i/>
          <w:sz w:val="22"/>
        </w:rPr>
        <w:t>Андеррайтера 2</w:t>
      </w:r>
      <w:r w:rsidRPr="003760E0">
        <w:rPr>
          <w:b/>
          <w:i/>
          <w:sz w:val="22"/>
        </w:rPr>
        <w:t xml:space="preserve">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w:t>
      </w:r>
      <w:r w:rsidRPr="003760E0">
        <w:rPr>
          <w:b/>
          <w:i/>
          <w:sz w:val="22"/>
        </w:rPr>
        <w:lastRenderedPageBreak/>
        <w:t>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09F67E1B" w14:textId="6ADCF9AF" w:rsidR="00C512F9" w:rsidRPr="00C512F9" w:rsidRDefault="00C512F9" w:rsidP="00C512F9">
      <w:pPr>
        <w:spacing w:after="200"/>
        <w:jc w:val="both"/>
        <w:rPr>
          <w:b/>
          <w:i/>
          <w:sz w:val="22"/>
        </w:rPr>
      </w:pPr>
      <w:r w:rsidRPr="00C512F9">
        <w:rPr>
          <w:b/>
          <w:i/>
          <w:sz w:val="22"/>
        </w:rPr>
        <w:t xml:space="preserve">Размер вознаграждения </w:t>
      </w:r>
      <w:r>
        <w:rPr>
          <w:b/>
          <w:i/>
          <w:sz w:val="22"/>
        </w:rPr>
        <w:t>Андеррайтера 2</w:t>
      </w:r>
      <w:r w:rsidRPr="00C512F9">
        <w:rPr>
          <w:b/>
          <w:i/>
          <w:sz w:val="22"/>
        </w:rPr>
        <w:t xml:space="preserve">, в т.ч. за услуги </w:t>
      </w:r>
      <w:r>
        <w:rPr>
          <w:b/>
          <w:i/>
          <w:sz w:val="22"/>
        </w:rPr>
        <w:t xml:space="preserve">Организатора </w:t>
      </w:r>
      <w:r w:rsidR="00192222">
        <w:rPr>
          <w:b/>
          <w:i/>
          <w:sz w:val="22"/>
        </w:rPr>
        <w:t>3</w:t>
      </w:r>
      <w:r w:rsidRPr="00C512F9">
        <w:rPr>
          <w:b/>
          <w:i/>
          <w:sz w:val="22"/>
        </w:rPr>
        <w:t xml:space="preserve"> составит не более </w:t>
      </w:r>
      <w:r w:rsidR="000406FE">
        <w:rPr>
          <w:b/>
          <w:i/>
          <w:sz w:val="22"/>
        </w:rPr>
        <w:t>1</w:t>
      </w:r>
      <w:r w:rsidR="00076414" w:rsidRPr="0012382D">
        <w:rPr>
          <w:b/>
          <w:i/>
          <w:sz w:val="22"/>
        </w:rPr>
        <w:t>,1</w:t>
      </w:r>
      <w:r w:rsidRPr="0012382D">
        <w:rPr>
          <w:b/>
          <w:i/>
          <w:sz w:val="22"/>
        </w:rPr>
        <w:t>%</w:t>
      </w:r>
      <w:r w:rsidRPr="00C512F9">
        <w:rPr>
          <w:b/>
          <w:i/>
          <w:sz w:val="22"/>
        </w:rPr>
        <w:t xml:space="preserve"> от общей номинальной стоимости </w:t>
      </w:r>
      <w:r>
        <w:rPr>
          <w:b/>
          <w:i/>
          <w:sz w:val="22"/>
        </w:rPr>
        <w:t>Облигаций</w:t>
      </w:r>
      <w:r w:rsidR="00666ADD">
        <w:rPr>
          <w:b/>
          <w:i/>
          <w:sz w:val="22"/>
        </w:rPr>
        <w:t>, раз</w:t>
      </w:r>
      <w:r w:rsidR="00666ADD" w:rsidRPr="00666ADD">
        <w:rPr>
          <w:b/>
          <w:i/>
          <w:sz w:val="22"/>
        </w:rPr>
        <w:t>мещенных через KASE</w:t>
      </w:r>
      <w:r>
        <w:rPr>
          <w:b/>
          <w:i/>
          <w:sz w:val="22"/>
        </w:rPr>
        <w:t>.</w:t>
      </w:r>
    </w:p>
    <w:p w14:paraId="236159CF" w14:textId="77777777" w:rsidR="00D160F3" w:rsidRPr="00D91235" w:rsidRDefault="00D160F3" w:rsidP="00D160F3">
      <w:pPr>
        <w:autoSpaceDE/>
        <w:autoSpaceDN/>
        <w:spacing w:after="200" w:line="276" w:lineRule="auto"/>
        <w:jc w:val="both"/>
        <w:rPr>
          <w:rFonts w:eastAsia="Calibri"/>
          <w:b/>
          <w:i/>
          <w:sz w:val="22"/>
          <w:szCs w:val="22"/>
          <w:u w:val="single"/>
          <w:lang w:eastAsia="en-US"/>
        </w:rPr>
      </w:pPr>
      <w:r w:rsidRPr="00D91235">
        <w:rPr>
          <w:rFonts w:eastAsia="Calibri"/>
          <w:b/>
          <w:i/>
          <w:sz w:val="22"/>
          <w:szCs w:val="22"/>
          <w:u w:val="single"/>
          <w:lang w:eastAsia="en-US"/>
        </w:rPr>
        <w:t xml:space="preserve">Размещение Облигаций на </w:t>
      </w:r>
      <w:r w:rsidRPr="00D91235">
        <w:rPr>
          <w:rFonts w:eastAsia="Calibri"/>
          <w:b/>
          <w:i/>
          <w:sz w:val="22"/>
          <w:szCs w:val="22"/>
          <w:u w:val="single"/>
          <w:lang w:val="en-US" w:eastAsia="en-US"/>
        </w:rPr>
        <w:t>KASE</w:t>
      </w:r>
      <w:r w:rsidRPr="00D91235">
        <w:rPr>
          <w:rFonts w:eastAsia="Calibri"/>
          <w:b/>
          <w:i/>
          <w:sz w:val="22"/>
          <w:szCs w:val="22"/>
          <w:u w:val="single"/>
          <w:lang w:eastAsia="en-US"/>
        </w:rPr>
        <w:t>:</w:t>
      </w:r>
    </w:p>
    <w:p w14:paraId="68BF1EAE" w14:textId="46B9571B" w:rsidR="00D160F3" w:rsidRDefault="00D160F3" w:rsidP="00D160F3">
      <w:pPr>
        <w:autoSpaceDE/>
        <w:autoSpaceDN/>
        <w:spacing w:after="200" w:line="276" w:lineRule="auto"/>
        <w:jc w:val="both"/>
        <w:rPr>
          <w:rFonts w:eastAsia="Calibri"/>
          <w:b/>
          <w:i/>
          <w:sz w:val="22"/>
          <w:szCs w:val="22"/>
          <w:lang w:eastAsia="en-US"/>
        </w:rPr>
      </w:pPr>
      <w:r w:rsidRPr="00D91235">
        <w:rPr>
          <w:rFonts w:eastAsia="Calibri"/>
          <w:b/>
          <w:i/>
          <w:sz w:val="22"/>
          <w:szCs w:val="22"/>
          <w:lang w:eastAsia="en-US"/>
        </w:rPr>
        <w:t xml:space="preserve">Размещение ценных бумаг будет осуществляться через торговую систему </w:t>
      </w:r>
      <w:r w:rsidRPr="00D91235">
        <w:rPr>
          <w:rFonts w:eastAsia="Calibri"/>
          <w:b/>
          <w:i/>
          <w:sz w:val="22"/>
          <w:szCs w:val="22"/>
          <w:lang w:val="en-US" w:eastAsia="en-US"/>
        </w:rPr>
        <w:t>KASE</w:t>
      </w:r>
      <w:r w:rsidRPr="00D91235">
        <w:rPr>
          <w:rFonts w:eastAsia="Calibri"/>
          <w:b/>
          <w:i/>
          <w:sz w:val="22"/>
          <w:szCs w:val="22"/>
          <w:lang w:eastAsia="en-US"/>
        </w:rPr>
        <w:t xml:space="preserve"> методом подписки в соответствии с Правилами проведения подписки на ценные бумаги </w:t>
      </w:r>
      <w:r w:rsidRPr="00D91235">
        <w:rPr>
          <w:rFonts w:eastAsia="Calibri"/>
          <w:b/>
          <w:i/>
          <w:sz w:val="22"/>
          <w:szCs w:val="22"/>
          <w:lang w:val="en-US" w:eastAsia="en-US"/>
        </w:rPr>
        <w:t>KASE</w:t>
      </w:r>
      <w:r w:rsidRPr="00D91235">
        <w:rPr>
          <w:rFonts w:eastAsia="Calibri"/>
          <w:b/>
          <w:i/>
          <w:sz w:val="22"/>
          <w:szCs w:val="22"/>
          <w:lang w:eastAsia="en-US"/>
        </w:rPr>
        <w:t xml:space="preserve"> с расчетами по сделкам через ЦД.</w:t>
      </w:r>
    </w:p>
    <w:p w14:paraId="2A6E52F0" w14:textId="77777777" w:rsidR="00A11A51" w:rsidRPr="00A11A51" w:rsidRDefault="00A11A51" w:rsidP="00A11A51">
      <w:pPr>
        <w:autoSpaceDE/>
        <w:autoSpaceDN/>
        <w:spacing w:after="200" w:line="276" w:lineRule="auto"/>
        <w:jc w:val="both"/>
        <w:rPr>
          <w:rFonts w:eastAsia="Calibri"/>
          <w:b/>
          <w:i/>
          <w:sz w:val="22"/>
          <w:szCs w:val="22"/>
          <w:lang w:eastAsia="en-US"/>
        </w:rPr>
      </w:pPr>
      <w:r w:rsidRPr="00A11A51">
        <w:rPr>
          <w:rFonts w:eastAsia="Calibri"/>
          <w:b/>
          <w:i/>
          <w:sz w:val="22"/>
          <w:szCs w:val="22"/>
          <w:lang w:eastAsia="en-US"/>
        </w:rPr>
        <w:t>Облигации размещаются по цене размещения, указанной в п.8.4 Решения о выпуске ценных бумаг. Начиная со второго дня размещения Облигаций, покупатели при приобретении Облигаций помимо цены размещения уплачивают также накопленный купонный доход по Облигациям (НКД), определяемый в соответствии с п. 8.4 Решения о выпуске ценных бумаг.</w:t>
      </w:r>
    </w:p>
    <w:p w14:paraId="65708525" w14:textId="7E3143AF" w:rsidR="00A11A51" w:rsidRPr="00A11A51" w:rsidRDefault="00A11A51" w:rsidP="00A11A51">
      <w:pPr>
        <w:autoSpaceDE/>
        <w:autoSpaceDN/>
        <w:spacing w:after="200" w:line="276" w:lineRule="auto"/>
        <w:jc w:val="both"/>
        <w:rPr>
          <w:rFonts w:eastAsia="Calibri"/>
          <w:b/>
          <w:i/>
          <w:sz w:val="22"/>
          <w:szCs w:val="22"/>
          <w:lang w:eastAsia="en-US"/>
        </w:rPr>
      </w:pPr>
      <w:r w:rsidRPr="00A11A51">
        <w:rPr>
          <w:rFonts w:eastAsia="Calibri"/>
          <w:b/>
          <w:i/>
          <w:sz w:val="22"/>
          <w:szCs w:val="22"/>
          <w:lang w:eastAsia="en-US"/>
        </w:rPr>
        <w:t xml:space="preserve">Информация о порядке размещения, о периоде сбора заявок, о времени и порядке подачи заявок и о порядке их удовлетворения раскрывается Эмитентом в соответствии с </w:t>
      </w:r>
      <w:r>
        <w:rPr>
          <w:rFonts w:eastAsia="Calibri"/>
          <w:b/>
          <w:i/>
          <w:sz w:val="22"/>
          <w:szCs w:val="22"/>
          <w:lang w:eastAsia="en-US"/>
        </w:rPr>
        <w:t xml:space="preserve">требованиями </w:t>
      </w:r>
      <w:r w:rsidR="00E01E6A">
        <w:rPr>
          <w:rFonts w:eastAsia="Calibri"/>
          <w:b/>
          <w:i/>
          <w:sz w:val="22"/>
          <w:szCs w:val="22"/>
          <w:lang w:eastAsia="en-US"/>
        </w:rPr>
        <w:t xml:space="preserve">законодательства </w:t>
      </w:r>
      <w:r>
        <w:rPr>
          <w:rFonts w:eastAsia="Calibri"/>
          <w:b/>
          <w:i/>
          <w:sz w:val="22"/>
          <w:szCs w:val="22"/>
          <w:lang w:eastAsia="en-US"/>
        </w:rPr>
        <w:t>Республики Казахстан</w:t>
      </w:r>
      <w:r w:rsidR="004575A6">
        <w:rPr>
          <w:rFonts w:eastAsia="Calibri"/>
          <w:b/>
          <w:i/>
          <w:sz w:val="22"/>
          <w:szCs w:val="22"/>
          <w:lang w:eastAsia="en-US"/>
        </w:rPr>
        <w:t xml:space="preserve"> и внутренними правилами </w:t>
      </w:r>
      <w:r w:rsidR="004575A6">
        <w:rPr>
          <w:rFonts w:eastAsia="Calibri"/>
          <w:b/>
          <w:i/>
          <w:sz w:val="22"/>
          <w:szCs w:val="22"/>
          <w:lang w:val="en-US" w:eastAsia="en-US"/>
        </w:rPr>
        <w:t>KASE</w:t>
      </w:r>
      <w:r w:rsidR="004575A6">
        <w:rPr>
          <w:rFonts w:eastAsia="Calibri"/>
          <w:b/>
          <w:i/>
          <w:sz w:val="22"/>
          <w:szCs w:val="22"/>
          <w:lang w:eastAsia="en-US"/>
        </w:rPr>
        <w:t>.</w:t>
      </w:r>
      <w:r>
        <w:rPr>
          <w:rFonts w:eastAsia="Calibri"/>
          <w:b/>
          <w:i/>
          <w:sz w:val="22"/>
          <w:szCs w:val="22"/>
          <w:lang w:eastAsia="en-US"/>
        </w:rPr>
        <w:t>.</w:t>
      </w:r>
    </w:p>
    <w:p w14:paraId="6727CDF5" w14:textId="5DEC0842" w:rsidR="00FB4856" w:rsidRDefault="00FB4856" w:rsidP="00D160F3">
      <w:pPr>
        <w:autoSpaceDE/>
        <w:autoSpaceDN/>
        <w:spacing w:after="200" w:line="276" w:lineRule="auto"/>
        <w:jc w:val="both"/>
        <w:rPr>
          <w:rFonts w:eastAsia="Calibri"/>
          <w:b/>
          <w:i/>
          <w:sz w:val="22"/>
          <w:szCs w:val="22"/>
          <w:lang w:eastAsia="en-US"/>
        </w:rPr>
      </w:pPr>
      <w:r w:rsidRPr="00FB4856">
        <w:rPr>
          <w:rFonts w:eastAsia="Calibri"/>
          <w:b/>
          <w:i/>
          <w:sz w:val="22"/>
          <w:szCs w:val="22"/>
          <w:lang w:eastAsia="en-US"/>
        </w:rPr>
        <w:t>Местом заключения договора, направленного на отчуждение размещаемых Облигаций их первому владельцу, признается г. Алматы</w:t>
      </w:r>
      <w:r>
        <w:rPr>
          <w:rFonts w:eastAsia="Calibri"/>
          <w:b/>
          <w:i/>
          <w:sz w:val="22"/>
          <w:szCs w:val="22"/>
          <w:lang w:eastAsia="en-US"/>
        </w:rPr>
        <w:t>.</w:t>
      </w:r>
    </w:p>
    <w:p w14:paraId="0708FA2B" w14:textId="7D151ED2" w:rsidR="00D160F3" w:rsidRPr="00D160F3" w:rsidRDefault="00D160F3" w:rsidP="00D160F3">
      <w:pPr>
        <w:autoSpaceDE/>
        <w:autoSpaceDN/>
        <w:spacing w:after="200" w:line="276" w:lineRule="auto"/>
        <w:jc w:val="both"/>
        <w:rPr>
          <w:rFonts w:eastAsia="Calibri"/>
          <w:b/>
          <w:i/>
          <w:sz w:val="22"/>
          <w:szCs w:val="22"/>
          <w:u w:val="single"/>
          <w:lang w:eastAsia="en-US"/>
        </w:rPr>
      </w:pPr>
      <w:r w:rsidRPr="00D91235">
        <w:rPr>
          <w:rFonts w:eastAsia="Calibri"/>
          <w:b/>
          <w:i/>
          <w:sz w:val="22"/>
          <w:szCs w:val="22"/>
          <w:u w:val="single"/>
          <w:lang w:eastAsia="en-US"/>
        </w:rPr>
        <w:t>Общие условия размещения</w:t>
      </w:r>
    </w:p>
    <w:p w14:paraId="16618C71" w14:textId="77777777" w:rsidR="00E01E6A" w:rsidRDefault="00E01E6A" w:rsidP="00E01E6A">
      <w:pPr>
        <w:autoSpaceDE/>
        <w:autoSpaceDN/>
        <w:spacing w:after="200" w:line="276" w:lineRule="auto"/>
        <w:jc w:val="both"/>
        <w:rPr>
          <w:rFonts w:eastAsia="Calibri"/>
          <w:b/>
          <w:i/>
          <w:sz w:val="22"/>
          <w:szCs w:val="22"/>
          <w:lang w:eastAsia="en-US"/>
        </w:rPr>
      </w:pPr>
      <w:r w:rsidRPr="00E01E6A">
        <w:rPr>
          <w:rFonts w:eastAsia="Calibri"/>
          <w:b/>
          <w:i/>
          <w:sz w:val="22"/>
          <w:szCs w:val="22"/>
          <w:lang w:eastAsia="en-US"/>
        </w:rPr>
        <w:t>Приобретение Облигаций Эмитента в ходе их размещения не может быть осуществлено за счет Эмитента.</w:t>
      </w:r>
    </w:p>
    <w:p w14:paraId="7E71E7E2" w14:textId="77777777" w:rsidR="00D160F3" w:rsidRPr="00D160F3" w:rsidRDefault="00D160F3" w:rsidP="00D160F3">
      <w:pPr>
        <w:autoSpaceDE/>
        <w:autoSpaceDN/>
        <w:spacing w:after="200" w:line="276" w:lineRule="auto"/>
        <w:jc w:val="both"/>
        <w:rPr>
          <w:rFonts w:eastAsia="Calibri"/>
          <w:sz w:val="22"/>
          <w:szCs w:val="22"/>
          <w:lang w:eastAsia="en-US"/>
        </w:rPr>
      </w:pPr>
      <w:r w:rsidRPr="00D160F3">
        <w:rPr>
          <w:rFonts w:eastAsia="Calibri"/>
          <w:sz w:val="22"/>
          <w:szCs w:val="22"/>
          <w:lang w:eastAsia="en-U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2D9C601" w14:textId="77777777" w:rsidR="00D160F3" w:rsidRPr="00D160F3" w:rsidRDefault="00D160F3" w:rsidP="00D160F3">
      <w:pPr>
        <w:autoSpaceDE/>
        <w:autoSpaceDN/>
        <w:spacing w:after="200" w:line="276" w:lineRule="auto"/>
        <w:jc w:val="both"/>
        <w:rPr>
          <w:rFonts w:eastAsia="Calibri"/>
          <w:b/>
          <w:i/>
          <w:sz w:val="22"/>
          <w:szCs w:val="22"/>
          <w:lang w:eastAsia="en-US"/>
        </w:rPr>
      </w:pPr>
      <w:r w:rsidRPr="00D160F3">
        <w:rPr>
          <w:rFonts w:eastAsia="Calibri"/>
          <w:b/>
          <w:i/>
          <w:sz w:val="22"/>
          <w:szCs w:val="22"/>
          <w:lang w:eastAsia="en-US"/>
        </w:rPr>
        <w:t>Эмитент и (или) уполномоченные им лица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w:t>
      </w:r>
    </w:p>
    <w:p w14:paraId="142095D3" w14:textId="77777777" w:rsidR="006138C3" w:rsidRPr="006138C3" w:rsidRDefault="006138C3" w:rsidP="006138C3">
      <w:pPr>
        <w:spacing w:after="200"/>
        <w:jc w:val="both"/>
        <w:rPr>
          <w:sz w:val="22"/>
        </w:rPr>
      </w:pPr>
      <w:r w:rsidRPr="006138C3">
        <w:rPr>
          <w:sz w:val="22"/>
        </w:rPr>
        <w:t>8.4. Цена (цены) или порядок определения цены размещения ценных бумаг</w:t>
      </w:r>
    </w:p>
    <w:p w14:paraId="41208017" w14:textId="77777777" w:rsidR="00237834" w:rsidRPr="00237834" w:rsidRDefault="00237834" w:rsidP="00237834">
      <w:pPr>
        <w:spacing w:after="200"/>
        <w:jc w:val="both"/>
        <w:rPr>
          <w:b/>
          <w:i/>
          <w:sz w:val="22"/>
        </w:rPr>
      </w:pPr>
      <w:r w:rsidRPr="00237834">
        <w:rPr>
          <w:b/>
          <w:i/>
          <w:sz w:val="22"/>
        </w:rPr>
        <w:t>Облигации размещаются по цене 1 000 (Одна тысяча) рублей за одну Облигацию (100% (Сто процентов) от номинальной стоимости Облигации).</w:t>
      </w:r>
    </w:p>
    <w:p w14:paraId="16DED44A" w14:textId="77777777" w:rsidR="00237834" w:rsidRDefault="00237834" w:rsidP="00237834">
      <w:pPr>
        <w:spacing w:after="200"/>
        <w:jc w:val="both"/>
        <w:rPr>
          <w:b/>
          <w:i/>
          <w:sz w:val="22"/>
        </w:rPr>
      </w:pPr>
      <w:r w:rsidRPr="00237834">
        <w:rPr>
          <w:b/>
          <w:i/>
          <w:sz w:val="22"/>
        </w:rPr>
        <w:t xml:space="preserve">Начиная со второго дня размещения Облигаций, покупатель при приобретении Облигаций </w:t>
      </w:r>
      <w:r w:rsidR="003D4E6F">
        <w:rPr>
          <w:b/>
          <w:i/>
          <w:sz w:val="22"/>
        </w:rPr>
        <w:t xml:space="preserve">помимо цены размещения </w:t>
      </w:r>
      <w:r w:rsidRPr="00237834">
        <w:rPr>
          <w:b/>
          <w:i/>
          <w:sz w:val="22"/>
        </w:rPr>
        <w:t>также уплачивает накопленный купонный доход за соответствующее число дней. Накопленный купонный доход (далее – «НКД») на одну Облигацию рассчитыв</w:t>
      </w:r>
      <w:r>
        <w:rPr>
          <w:b/>
          <w:i/>
          <w:sz w:val="22"/>
        </w:rPr>
        <w:t>ается по следующей формуле:</w:t>
      </w:r>
    </w:p>
    <w:p w14:paraId="7D82DDDE" w14:textId="77777777" w:rsidR="00237834" w:rsidRPr="00237834" w:rsidRDefault="00237834" w:rsidP="00237834">
      <w:pPr>
        <w:spacing w:after="200"/>
        <w:jc w:val="both"/>
        <w:rPr>
          <w:b/>
          <w:i/>
          <w:sz w:val="22"/>
        </w:rPr>
      </w:pPr>
      <w:r w:rsidRPr="00237834">
        <w:rPr>
          <w:b/>
          <w:i/>
          <w:sz w:val="22"/>
        </w:rPr>
        <w:t xml:space="preserve">НКД = Nom * C * ((T - T0)/ 365)/ 100 %, </w:t>
      </w:r>
    </w:p>
    <w:p w14:paraId="20867653" w14:textId="77777777" w:rsidR="00237834" w:rsidRPr="00237834" w:rsidRDefault="00237834" w:rsidP="00237834">
      <w:pPr>
        <w:spacing w:after="200"/>
        <w:jc w:val="both"/>
        <w:rPr>
          <w:b/>
          <w:i/>
          <w:sz w:val="22"/>
        </w:rPr>
      </w:pPr>
      <w:r w:rsidRPr="00237834">
        <w:rPr>
          <w:b/>
          <w:i/>
          <w:sz w:val="22"/>
        </w:rPr>
        <w:t>где</w:t>
      </w:r>
    </w:p>
    <w:p w14:paraId="61761E8C" w14:textId="77777777" w:rsidR="00237834" w:rsidRPr="00237834" w:rsidRDefault="00237834" w:rsidP="00237834">
      <w:pPr>
        <w:spacing w:after="200"/>
        <w:jc w:val="both"/>
        <w:rPr>
          <w:b/>
          <w:i/>
          <w:sz w:val="22"/>
        </w:rPr>
      </w:pPr>
      <w:r w:rsidRPr="00237834">
        <w:rPr>
          <w:b/>
          <w:i/>
          <w:sz w:val="22"/>
        </w:rPr>
        <w:t>Nom - номинальная стоимость одной Облигации,</w:t>
      </w:r>
    </w:p>
    <w:p w14:paraId="0B7EDD3E" w14:textId="77777777" w:rsidR="00237834" w:rsidRPr="00237834" w:rsidRDefault="00237834" w:rsidP="00237834">
      <w:pPr>
        <w:spacing w:after="200"/>
        <w:jc w:val="both"/>
        <w:rPr>
          <w:b/>
          <w:i/>
          <w:sz w:val="22"/>
        </w:rPr>
      </w:pPr>
      <w:r w:rsidRPr="00237834">
        <w:rPr>
          <w:b/>
          <w:i/>
          <w:sz w:val="22"/>
        </w:rPr>
        <w:t>C - величина процентной ставки первого купона (в процентах годовых),</w:t>
      </w:r>
    </w:p>
    <w:p w14:paraId="1CFA5B15" w14:textId="77777777" w:rsidR="00237834" w:rsidRPr="00237834" w:rsidRDefault="00237834" w:rsidP="00237834">
      <w:pPr>
        <w:spacing w:after="200"/>
        <w:jc w:val="both"/>
        <w:rPr>
          <w:b/>
          <w:i/>
          <w:sz w:val="22"/>
        </w:rPr>
      </w:pPr>
      <w:r w:rsidRPr="00237834">
        <w:rPr>
          <w:b/>
          <w:i/>
          <w:sz w:val="22"/>
        </w:rPr>
        <w:lastRenderedPageBreak/>
        <w:t>T – дата размещения Облигаций;</w:t>
      </w:r>
    </w:p>
    <w:p w14:paraId="4B84FA03" w14:textId="77777777" w:rsidR="00237834" w:rsidRPr="00237834" w:rsidRDefault="00237834" w:rsidP="00237834">
      <w:pPr>
        <w:spacing w:after="200"/>
        <w:jc w:val="both"/>
        <w:rPr>
          <w:b/>
          <w:i/>
          <w:sz w:val="22"/>
        </w:rPr>
      </w:pPr>
      <w:r w:rsidRPr="00237834">
        <w:rPr>
          <w:b/>
          <w:i/>
          <w:sz w:val="22"/>
        </w:rPr>
        <w:t>T0 - дата начала размещения Облигаций.</w:t>
      </w:r>
    </w:p>
    <w:p w14:paraId="47782692" w14:textId="77777777" w:rsidR="00237834" w:rsidRPr="00237834" w:rsidRDefault="00237834" w:rsidP="00237834">
      <w:pPr>
        <w:spacing w:after="200"/>
        <w:jc w:val="both"/>
        <w:rPr>
          <w:b/>
          <w:i/>
          <w:sz w:val="22"/>
        </w:rPr>
      </w:pPr>
      <w:r w:rsidRPr="00237834">
        <w:rPr>
          <w:b/>
          <w:i/>
          <w:sz w:val="22"/>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676C94F1" w14:textId="77777777" w:rsidR="00237834" w:rsidRPr="00237834" w:rsidRDefault="00237834" w:rsidP="00237834">
      <w:pPr>
        <w:spacing w:after="200"/>
        <w:jc w:val="both"/>
        <w:rPr>
          <w:sz w:val="22"/>
        </w:rPr>
      </w:pPr>
      <w:r w:rsidRPr="00237834">
        <w:rPr>
          <w:sz w:val="22"/>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14:paraId="4B9ABC97" w14:textId="77777777" w:rsidR="006138C3" w:rsidRDefault="00237834" w:rsidP="00237834">
      <w:pPr>
        <w:spacing w:after="200"/>
        <w:jc w:val="both"/>
        <w:rPr>
          <w:b/>
          <w:i/>
          <w:sz w:val="22"/>
        </w:rPr>
      </w:pPr>
      <w:r w:rsidRPr="00237834">
        <w:rPr>
          <w:b/>
          <w:i/>
          <w:sz w:val="22"/>
        </w:rPr>
        <w:t>Преимущественное право приобретения Облигаций не предусмотрено.</w:t>
      </w:r>
    </w:p>
    <w:p w14:paraId="0A41BAEF" w14:textId="77777777" w:rsidR="00237834" w:rsidRPr="00237834" w:rsidRDefault="00237834" w:rsidP="00237834">
      <w:pPr>
        <w:spacing w:after="200"/>
        <w:jc w:val="both"/>
        <w:rPr>
          <w:sz w:val="22"/>
        </w:rPr>
      </w:pPr>
      <w:r w:rsidRPr="00237834">
        <w:rPr>
          <w:sz w:val="22"/>
        </w:rPr>
        <w:t>8.5. Порядок осуществления преимущественного права приобретения размещаемых ценных бумаг</w:t>
      </w:r>
    </w:p>
    <w:p w14:paraId="16AD20A5" w14:textId="77777777" w:rsidR="00237834" w:rsidRDefault="00237834" w:rsidP="00237834">
      <w:pPr>
        <w:spacing w:after="200"/>
        <w:jc w:val="both"/>
        <w:rPr>
          <w:b/>
          <w:i/>
          <w:sz w:val="22"/>
        </w:rPr>
      </w:pPr>
      <w:r w:rsidRPr="00237834">
        <w:rPr>
          <w:b/>
          <w:i/>
          <w:sz w:val="22"/>
        </w:rPr>
        <w:t>Преимущественное право приобретения в отношении размещаемых Облигаций не предусмотрено.</w:t>
      </w:r>
    </w:p>
    <w:p w14:paraId="0ACA07CD" w14:textId="77777777" w:rsidR="00237834" w:rsidRPr="00237834" w:rsidRDefault="00237834" w:rsidP="00237834">
      <w:pPr>
        <w:spacing w:after="200"/>
        <w:jc w:val="both"/>
        <w:rPr>
          <w:sz w:val="22"/>
        </w:rPr>
      </w:pPr>
      <w:r w:rsidRPr="00237834">
        <w:rPr>
          <w:sz w:val="22"/>
        </w:rPr>
        <w:t>8.6. Условия и порядок оплаты ценных бумаг</w:t>
      </w:r>
    </w:p>
    <w:p w14:paraId="0399FD3F" w14:textId="77777777" w:rsidR="0036179E" w:rsidRPr="00060C98" w:rsidRDefault="0036179E" w:rsidP="0036179E">
      <w:pPr>
        <w:spacing w:after="200"/>
        <w:jc w:val="both"/>
        <w:rPr>
          <w:sz w:val="22"/>
          <w:u w:val="single"/>
        </w:rPr>
      </w:pPr>
      <w:r w:rsidRPr="00060C98">
        <w:rPr>
          <w:sz w:val="22"/>
          <w:u w:val="single"/>
        </w:rPr>
        <w:t>При размещении Облигаций на Бирже:</w:t>
      </w:r>
    </w:p>
    <w:p w14:paraId="45950F16" w14:textId="77777777" w:rsidR="0036179E" w:rsidRPr="0036179E" w:rsidRDefault="0036179E" w:rsidP="0036179E">
      <w:pPr>
        <w:spacing w:after="200"/>
        <w:jc w:val="both"/>
        <w:rPr>
          <w:sz w:val="22"/>
        </w:rPr>
      </w:pPr>
      <w:r w:rsidRPr="0036179E">
        <w:rPr>
          <w:sz w:val="22"/>
        </w:rPr>
        <w:t>Срок оплаты:</w:t>
      </w:r>
    </w:p>
    <w:p w14:paraId="0270977D" w14:textId="77777777" w:rsidR="0036179E" w:rsidRPr="0036179E" w:rsidRDefault="0036179E" w:rsidP="0036179E">
      <w:pPr>
        <w:spacing w:after="200"/>
        <w:jc w:val="both"/>
        <w:rPr>
          <w:b/>
          <w:i/>
          <w:sz w:val="22"/>
        </w:rPr>
      </w:pPr>
      <w:r w:rsidRPr="0036179E">
        <w:rPr>
          <w:b/>
          <w:i/>
          <w:sz w:val="22"/>
        </w:rPr>
        <w:t xml:space="preserve">Облигации настоящего выпуска размещаются при условии их полной оплаты. </w:t>
      </w:r>
    </w:p>
    <w:p w14:paraId="34703761" w14:textId="77777777" w:rsidR="0036179E" w:rsidRPr="0036179E" w:rsidRDefault="0036179E" w:rsidP="0036179E">
      <w:pPr>
        <w:spacing w:after="200"/>
        <w:jc w:val="both"/>
        <w:rPr>
          <w:b/>
          <w:i/>
          <w:sz w:val="22"/>
        </w:rPr>
      </w:pPr>
      <w:r w:rsidRPr="0036179E">
        <w:rPr>
          <w:b/>
          <w:i/>
          <w:sz w:val="22"/>
        </w:rPr>
        <w:t>Денежные расчеты при размещении Облигаций по заключенным сделкам купли-продажи Облигаций осуществляются в день заключения соответствующих сделок.</w:t>
      </w:r>
    </w:p>
    <w:p w14:paraId="50095B15" w14:textId="1292A382" w:rsidR="0036179E" w:rsidRPr="0036179E" w:rsidRDefault="0036179E" w:rsidP="0036179E">
      <w:pPr>
        <w:spacing w:after="200"/>
        <w:jc w:val="both"/>
        <w:rPr>
          <w:b/>
          <w:i/>
          <w:sz w:val="22"/>
        </w:rPr>
      </w:pPr>
      <w:r w:rsidRPr="0036179E">
        <w:rPr>
          <w:b/>
          <w:i/>
          <w:sz w:val="22"/>
        </w:rPr>
        <w:t xml:space="preserve">При этом денежные средства должны быть зарезервированы на торговых счетах Участников торгов в </w:t>
      </w:r>
      <w:r w:rsidR="00F17821">
        <w:rPr>
          <w:b/>
          <w:i/>
          <w:sz w:val="22"/>
        </w:rPr>
        <w:t>НРД</w:t>
      </w:r>
      <w:r w:rsidRPr="0036179E">
        <w:rPr>
          <w:b/>
          <w:i/>
          <w:sz w:val="22"/>
        </w:rPr>
        <w:t xml:space="preserve"> в сумме, достаточной для полной оплаты Облигаций, указанных в заявках на приобретение Облигаций, с учетом всех необходимых комиссионных сборов.</w:t>
      </w:r>
    </w:p>
    <w:p w14:paraId="11F8131E" w14:textId="77777777" w:rsidR="0036179E" w:rsidRPr="0036179E" w:rsidRDefault="0036179E" w:rsidP="0036179E">
      <w:pPr>
        <w:spacing w:after="200"/>
        <w:jc w:val="both"/>
        <w:rPr>
          <w:b/>
          <w:i/>
          <w:sz w:val="22"/>
        </w:rPr>
      </w:pPr>
      <w:r w:rsidRPr="0036179E">
        <w:rPr>
          <w:b/>
          <w:i/>
          <w:sz w:val="22"/>
        </w:rPr>
        <w:t>Форма оплаты:</w:t>
      </w:r>
    </w:p>
    <w:p w14:paraId="75021B3F" w14:textId="77777777" w:rsidR="0036179E" w:rsidRPr="0036179E" w:rsidRDefault="0036179E" w:rsidP="0036179E">
      <w:pPr>
        <w:spacing w:after="200"/>
        <w:jc w:val="both"/>
        <w:rPr>
          <w:b/>
          <w:i/>
          <w:sz w:val="22"/>
        </w:rPr>
      </w:pPr>
      <w:r w:rsidRPr="0036179E">
        <w:rPr>
          <w:b/>
          <w:i/>
          <w:sz w:val="22"/>
        </w:rPr>
        <w:t xml:space="preserve">При приобретении Облигаций настоящего выпуска </w:t>
      </w:r>
      <w:r w:rsidR="00D340A4">
        <w:rPr>
          <w:b/>
          <w:i/>
          <w:sz w:val="22"/>
        </w:rPr>
        <w:t xml:space="preserve">на Бирже </w:t>
      </w:r>
      <w:r w:rsidRPr="0036179E">
        <w:rPr>
          <w:b/>
          <w:i/>
          <w:sz w:val="22"/>
        </w:rPr>
        <w:t>предусмотрена оплата денежными средствами в валюте Российской Федерации в безналичном порядке.</w:t>
      </w:r>
    </w:p>
    <w:p w14:paraId="6CDC2650" w14:textId="77777777" w:rsidR="0036179E" w:rsidRPr="00862EAC" w:rsidRDefault="0036179E" w:rsidP="0036179E">
      <w:pPr>
        <w:spacing w:after="200"/>
        <w:jc w:val="both"/>
        <w:rPr>
          <w:b/>
          <w:i/>
          <w:sz w:val="22"/>
        </w:rPr>
      </w:pPr>
      <w:r w:rsidRPr="006F6259">
        <w:rPr>
          <w:b/>
          <w:i/>
          <w:sz w:val="22"/>
        </w:rPr>
        <w:t>Неденежная форма оплаты</w:t>
      </w:r>
      <w:r w:rsidRPr="00862EAC">
        <w:rPr>
          <w:b/>
          <w:i/>
          <w:sz w:val="22"/>
        </w:rPr>
        <w:t xml:space="preserve"> не предусмотрена.</w:t>
      </w:r>
    </w:p>
    <w:p w14:paraId="54B6B097" w14:textId="77777777" w:rsidR="0036179E" w:rsidRPr="0036179E" w:rsidRDefault="0036179E" w:rsidP="0036179E">
      <w:pPr>
        <w:spacing w:after="200"/>
        <w:jc w:val="both"/>
        <w:rPr>
          <w:b/>
          <w:i/>
          <w:sz w:val="22"/>
        </w:rPr>
      </w:pPr>
      <w:r w:rsidRPr="006F6259">
        <w:rPr>
          <w:b/>
          <w:i/>
          <w:sz w:val="22"/>
        </w:rPr>
        <w:t>Наличная форма расчетов не предусмотрена. Предусмотрена безналичная форма расчетов.</w:t>
      </w:r>
    </w:p>
    <w:p w14:paraId="7FA16F7D" w14:textId="77777777" w:rsidR="0036179E" w:rsidRPr="0036179E" w:rsidRDefault="0036179E" w:rsidP="0036179E">
      <w:pPr>
        <w:spacing w:after="200"/>
        <w:jc w:val="both"/>
        <w:rPr>
          <w:sz w:val="22"/>
        </w:rPr>
      </w:pPr>
      <w:r w:rsidRPr="0036179E">
        <w:rPr>
          <w:sz w:val="22"/>
        </w:rPr>
        <w:t>Порядок оплаты размещаемых ценных бумаг:</w:t>
      </w:r>
    </w:p>
    <w:p w14:paraId="6F3EF80E" w14:textId="77777777" w:rsidR="0036179E" w:rsidRPr="0036179E" w:rsidRDefault="0036179E" w:rsidP="0036179E">
      <w:pPr>
        <w:spacing w:after="200"/>
        <w:jc w:val="both"/>
        <w:rPr>
          <w:b/>
          <w:i/>
          <w:sz w:val="22"/>
        </w:rPr>
      </w:pPr>
      <w:r w:rsidRPr="0036179E">
        <w:rPr>
          <w:b/>
          <w:i/>
          <w:sz w:val="22"/>
        </w:rPr>
        <w:t>Возможность рассрочки при оплате Облигаций не предусмотрена.</w:t>
      </w:r>
    </w:p>
    <w:p w14:paraId="5DBF35C8" w14:textId="77777777" w:rsidR="0036179E" w:rsidRPr="0036179E" w:rsidRDefault="0036179E" w:rsidP="0036179E">
      <w:pPr>
        <w:spacing w:after="200"/>
        <w:jc w:val="both"/>
        <w:rPr>
          <w:b/>
          <w:i/>
          <w:sz w:val="22"/>
        </w:rPr>
      </w:pPr>
      <w:r w:rsidRPr="0036179E">
        <w:rPr>
          <w:b/>
          <w:i/>
          <w:sz w:val="22"/>
        </w:rPr>
        <w:t>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клиринговой организации. Денежные расчеты при размещении Облигаций по заключенным сделкам купли-продажи Облигаций осуществляются в день заключения соответствующих сделок.</w:t>
      </w:r>
    </w:p>
    <w:p w14:paraId="0B7F2DE0" w14:textId="2F9BADC8" w:rsidR="0036179E" w:rsidRDefault="0036179E" w:rsidP="0036179E">
      <w:pPr>
        <w:spacing w:after="200"/>
        <w:jc w:val="both"/>
        <w:rPr>
          <w:b/>
          <w:i/>
          <w:sz w:val="22"/>
        </w:rPr>
      </w:pPr>
      <w:r w:rsidRPr="0036179E">
        <w:rPr>
          <w:b/>
          <w:i/>
          <w:sz w:val="22"/>
        </w:rPr>
        <w:t xml:space="preserve">Денежные средства, полученные от размещения Облигаций на Бирже, </w:t>
      </w:r>
      <w:r>
        <w:rPr>
          <w:b/>
          <w:i/>
          <w:sz w:val="22"/>
        </w:rPr>
        <w:t xml:space="preserve">зачисляются на счет </w:t>
      </w:r>
      <w:r w:rsidR="00F17821">
        <w:rPr>
          <w:b/>
          <w:i/>
          <w:sz w:val="22"/>
        </w:rPr>
        <w:t xml:space="preserve">Андеррайтера 1 </w:t>
      </w:r>
      <w:r w:rsidR="00F17821" w:rsidRPr="0036179E">
        <w:rPr>
          <w:b/>
          <w:i/>
          <w:sz w:val="22"/>
        </w:rPr>
        <w:t xml:space="preserve"> </w:t>
      </w:r>
      <w:r w:rsidRPr="0036179E">
        <w:rPr>
          <w:b/>
          <w:i/>
          <w:sz w:val="22"/>
        </w:rPr>
        <w:t xml:space="preserve">в НРД. </w:t>
      </w:r>
    </w:p>
    <w:p w14:paraId="290F934A" w14:textId="77777777" w:rsidR="0036179E" w:rsidRPr="0036179E" w:rsidRDefault="0036179E" w:rsidP="0036179E">
      <w:pPr>
        <w:spacing w:after="200"/>
        <w:jc w:val="both"/>
        <w:rPr>
          <w:sz w:val="22"/>
        </w:rPr>
      </w:pPr>
      <w:r w:rsidRPr="0036179E">
        <w:rPr>
          <w:sz w:val="22"/>
        </w:rPr>
        <w:t>Кредитная организация:</w:t>
      </w:r>
    </w:p>
    <w:p w14:paraId="5592381A" w14:textId="77777777" w:rsidR="0036179E" w:rsidRPr="0036179E" w:rsidRDefault="0036179E" w:rsidP="0036179E">
      <w:pPr>
        <w:spacing w:after="200"/>
        <w:jc w:val="both"/>
        <w:rPr>
          <w:b/>
          <w:i/>
          <w:sz w:val="22"/>
        </w:rPr>
      </w:pPr>
      <w:r w:rsidRPr="0036179E">
        <w:rPr>
          <w:sz w:val="22"/>
        </w:rPr>
        <w:lastRenderedPageBreak/>
        <w:t xml:space="preserve">полное фирменное наименование кредитной организации: </w:t>
      </w:r>
      <w:r w:rsidRPr="0036179E">
        <w:rPr>
          <w:b/>
          <w:i/>
          <w:sz w:val="22"/>
        </w:rPr>
        <w:t>Небанковская кредитная организация акционерное общество «Национальный расчетный депозитарий»;</w:t>
      </w:r>
    </w:p>
    <w:p w14:paraId="657F1C74" w14:textId="77777777" w:rsidR="0036179E" w:rsidRPr="0036179E" w:rsidRDefault="0036179E" w:rsidP="0036179E">
      <w:pPr>
        <w:spacing w:after="200"/>
        <w:jc w:val="both"/>
        <w:rPr>
          <w:sz w:val="22"/>
        </w:rPr>
      </w:pPr>
      <w:r w:rsidRPr="0036179E">
        <w:rPr>
          <w:sz w:val="22"/>
        </w:rPr>
        <w:t xml:space="preserve">сокращенное фирменное наименование кредитной организации: </w:t>
      </w:r>
      <w:r w:rsidRPr="0036179E">
        <w:rPr>
          <w:b/>
          <w:i/>
          <w:sz w:val="22"/>
        </w:rPr>
        <w:t>НКО АО НРД;</w:t>
      </w:r>
    </w:p>
    <w:p w14:paraId="58737444" w14:textId="77777777" w:rsidR="0036179E" w:rsidRPr="0036179E" w:rsidRDefault="0036179E" w:rsidP="0036179E">
      <w:pPr>
        <w:spacing w:after="200"/>
        <w:jc w:val="both"/>
        <w:rPr>
          <w:sz w:val="22"/>
        </w:rPr>
      </w:pPr>
      <w:r w:rsidRPr="0036179E">
        <w:rPr>
          <w:sz w:val="22"/>
        </w:rPr>
        <w:t xml:space="preserve">место нахождения кредитной организации: </w:t>
      </w:r>
      <w:r w:rsidRPr="0036179E">
        <w:rPr>
          <w:b/>
          <w:i/>
          <w:sz w:val="22"/>
        </w:rPr>
        <w:t>город Москва, улица Спартаковская, дом 12;</w:t>
      </w:r>
    </w:p>
    <w:p w14:paraId="604044A5" w14:textId="77777777" w:rsidR="0036179E" w:rsidRPr="0036179E" w:rsidRDefault="0036179E" w:rsidP="0036179E">
      <w:pPr>
        <w:spacing w:after="200"/>
        <w:jc w:val="both"/>
        <w:rPr>
          <w:sz w:val="22"/>
        </w:rPr>
      </w:pPr>
      <w:r w:rsidRPr="0036179E">
        <w:rPr>
          <w:sz w:val="22"/>
        </w:rPr>
        <w:t xml:space="preserve">ИНН кредитной организации: </w:t>
      </w:r>
      <w:r w:rsidRPr="0036179E">
        <w:rPr>
          <w:b/>
          <w:i/>
          <w:sz w:val="22"/>
        </w:rPr>
        <w:t>7702165310;</w:t>
      </w:r>
    </w:p>
    <w:p w14:paraId="1C965605" w14:textId="77777777" w:rsidR="0036179E" w:rsidRPr="0036179E" w:rsidRDefault="0036179E" w:rsidP="0036179E">
      <w:pPr>
        <w:spacing w:after="200"/>
        <w:jc w:val="both"/>
        <w:rPr>
          <w:sz w:val="22"/>
        </w:rPr>
      </w:pPr>
      <w:r w:rsidRPr="0036179E">
        <w:rPr>
          <w:sz w:val="22"/>
        </w:rPr>
        <w:t xml:space="preserve">БИК кредитной организации: </w:t>
      </w:r>
      <w:r w:rsidRPr="0036179E">
        <w:rPr>
          <w:b/>
          <w:i/>
          <w:sz w:val="22"/>
        </w:rPr>
        <w:t>044525505;</w:t>
      </w:r>
    </w:p>
    <w:p w14:paraId="4E6EBCC1" w14:textId="0266A02F" w:rsidR="0036179E" w:rsidRPr="0036179E" w:rsidRDefault="0036179E" w:rsidP="0036179E">
      <w:pPr>
        <w:spacing w:after="200"/>
        <w:jc w:val="both"/>
        <w:rPr>
          <w:sz w:val="22"/>
        </w:rPr>
      </w:pPr>
      <w:r w:rsidRPr="0036179E">
        <w:rPr>
          <w:sz w:val="22"/>
        </w:rPr>
        <w:t xml:space="preserve">корреспондентский счет кредитной организации: </w:t>
      </w:r>
      <w:r w:rsidRPr="0036179E">
        <w:rPr>
          <w:b/>
          <w:i/>
          <w:sz w:val="22"/>
        </w:rPr>
        <w:t>30105810345250000505</w:t>
      </w:r>
      <w:r w:rsidR="00F17821">
        <w:rPr>
          <w:b/>
          <w:i/>
          <w:sz w:val="22"/>
        </w:rPr>
        <w:t xml:space="preserve"> </w:t>
      </w:r>
      <w:r w:rsidR="00F17821" w:rsidRPr="00F17821">
        <w:rPr>
          <w:b/>
          <w:i/>
          <w:sz w:val="22"/>
        </w:rPr>
        <w:t>в Главном управлении Центрального банка Российской Федерации по Центральному федеральному округу</w:t>
      </w:r>
      <w:r w:rsidR="00F17821">
        <w:rPr>
          <w:b/>
          <w:i/>
          <w:sz w:val="22"/>
        </w:rPr>
        <w:t>.</w:t>
      </w:r>
    </w:p>
    <w:p w14:paraId="094C2822" w14:textId="77777777" w:rsidR="0036179E" w:rsidRPr="0036179E" w:rsidRDefault="0036179E" w:rsidP="0036179E">
      <w:pPr>
        <w:spacing w:after="200"/>
        <w:jc w:val="both"/>
        <w:rPr>
          <w:sz w:val="22"/>
        </w:rPr>
      </w:pPr>
      <w:r w:rsidRPr="0036179E">
        <w:rPr>
          <w:sz w:val="22"/>
        </w:rPr>
        <w:t>Банковские реквизиты счетов, на которые должны перечисляться денежные средства, поступающие в оплату ценных бумаг:</w:t>
      </w:r>
    </w:p>
    <w:p w14:paraId="49AC6908" w14:textId="77777777" w:rsidR="00D206C4" w:rsidRPr="00E465F4" w:rsidRDefault="00D206C4" w:rsidP="00D206C4">
      <w:pPr>
        <w:spacing w:after="200"/>
        <w:jc w:val="both"/>
        <w:rPr>
          <w:i/>
          <w:sz w:val="22"/>
        </w:rPr>
      </w:pPr>
      <w:r w:rsidRPr="00E465F4">
        <w:rPr>
          <w:sz w:val="22"/>
        </w:rPr>
        <w:t xml:space="preserve">Полное фирменное наименование: </w:t>
      </w:r>
      <w:r w:rsidRPr="00E465F4">
        <w:rPr>
          <w:b/>
          <w:i/>
          <w:sz w:val="22"/>
        </w:rPr>
        <w:t>Общество с ограниченной ответственностью «Брокерская компания «РЕГИОН»</w:t>
      </w:r>
    </w:p>
    <w:p w14:paraId="76463916" w14:textId="77777777" w:rsidR="00D206C4" w:rsidRPr="00E465F4" w:rsidRDefault="00D206C4" w:rsidP="00D206C4">
      <w:pPr>
        <w:spacing w:after="200"/>
        <w:jc w:val="both"/>
        <w:rPr>
          <w:i/>
          <w:sz w:val="22"/>
        </w:rPr>
      </w:pPr>
      <w:r w:rsidRPr="00E465F4">
        <w:rPr>
          <w:sz w:val="22"/>
        </w:rPr>
        <w:t xml:space="preserve">Номер счета:  </w:t>
      </w:r>
      <w:r w:rsidRPr="00E465F4">
        <w:rPr>
          <w:b/>
          <w:i/>
          <w:sz w:val="22"/>
        </w:rPr>
        <w:t>30411810100010000736</w:t>
      </w:r>
    </w:p>
    <w:p w14:paraId="7F08F162" w14:textId="77777777" w:rsidR="00D206C4" w:rsidRPr="00D206C4" w:rsidRDefault="00D206C4" w:rsidP="00D206C4">
      <w:pPr>
        <w:spacing w:after="200"/>
        <w:jc w:val="both"/>
        <w:rPr>
          <w:bCs/>
          <w:i/>
          <w:iCs/>
          <w:sz w:val="22"/>
          <w:highlight w:val="yellow"/>
        </w:rPr>
      </w:pPr>
      <w:r w:rsidRPr="00E465F4">
        <w:rPr>
          <w:bCs/>
          <w:iCs/>
          <w:sz w:val="22"/>
        </w:rPr>
        <w:t xml:space="preserve">ИНН/КПП: </w:t>
      </w:r>
      <w:r w:rsidRPr="00E465F4">
        <w:rPr>
          <w:b/>
          <w:bCs/>
          <w:i/>
          <w:iCs/>
          <w:sz w:val="22"/>
        </w:rPr>
        <w:t>7708207809/775001001</w:t>
      </w:r>
    </w:p>
    <w:p w14:paraId="6E91F34F" w14:textId="73D39577" w:rsidR="00D206C4" w:rsidRDefault="00F17821" w:rsidP="0036179E">
      <w:pPr>
        <w:spacing w:after="200"/>
        <w:jc w:val="both"/>
        <w:rPr>
          <w:b/>
          <w:i/>
          <w:sz w:val="22"/>
        </w:rPr>
      </w:pPr>
      <w:r w:rsidRPr="00E465F4">
        <w:rPr>
          <w:b/>
          <w:i/>
          <w:sz w:val="22"/>
        </w:rPr>
        <w:t>Андеррайтер 1</w:t>
      </w:r>
      <w:r w:rsidR="0036179E" w:rsidRPr="0036179E">
        <w:rPr>
          <w:b/>
          <w:i/>
          <w:sz w:val="22"/>
        </w:rPr>
        <w:t xml:space="preserve"> переводит средства, полученные от размещения Облигаций, на счет Эмитента в срок, установленный </w:t>
      </w:r>
      <w:r w:rsidR="00D206C4">
        <w:rPr>
          <w:b/>
          <w:i/>
          <w:sz w:val="22"/>
        </w:rPr>
        <w:t>Соглашением о брокерском обслуживании</w:t>
      </w:r>
      <w:r w:rsidR="0036179E" w:rsidRPr="0036179E">
        <w:rPr>
          <w:b/>
          <w:i/>
          <w:sz w:val="22"/>
        </w:rPr>
        <w:t xml:space="preserve">, заключенным между Эмитентом и </w:t>
      </w:r>
      <w:r w:rsidR="0058647E">
        <w:rPr>
          <w:b/>
          <w:i/>
          <w:sz w:val="22"/>
        </w:rPr>
        <w:t>Андеррайтером 1</w:t>
      </w:r>
      <w:r w:rsidR="00D206C4">
        <w:rPr>
          <w:b/>
          <w:i/>
          <w:sz w:val="22"/>
        </w:rPr>
        <w:t>.</w:t>
      </w:r>
    </w:p>
    <w:p w14:paraId="00CCDA89" w14:textId="77777777" w:rsidR="0036179E" w:rsidRPr="00846CCD" w:rsidRDefault="0036179E" w:rsidP="0036179E">
      <w:pPr>
        <w:spacing w:after="200"/>
        <w:jc w:val="both"/>
        <w:rPr>
          <w:b/>
          <w:i/>
          <w:sz w:val="22"/>
        </w:rPr>
      </w:pPr>
      <w:r w:rsidRPr="00846CCD">
        <w:rPr>
          <w:b/>
          <w:i/>
          <w:sz w:val="22"/>
        </w:rPr>
        <w:t>Форма безналичных расчетов: Расчеты осуществляются на условиях «поставка против платежа» в соответствии с Правилами осуществления клиринговой деятельности Клиринговой организации  на рынке ценных бумаг.</w:t>
      </w:r>
    </w:p>
    <w:p w14:paraId="666975F1" w14:textId="658E717E" w:rsidR="00D65606" w:rsidRPr="00060C98" w:rsidRDefault="00D65606" w:rsidP="00D65606">
      <w:pPr>
        <w:spacing w:after="200"/>
        <w:jc w:val="both"/>
        <w:rPr>
          <w:sz w:val="22"/>
          <w:u w:val="single"/>
        </w:rPr>
      </w:pPr>
      <w:r w:rsidRPr="00E465F4">
        <w:rPr>
          <w:sz w:val="22"/>
          <w:u w:val="single"/>
        </w:rPr>
        <w:t xml:space="preserve">При размещении Облигаций на </w:t>
      </w:r>
      <w:r w:rsidR="005F058B" w:rsidRPr="00E465F4">
        <w:rPr>
          <w:sz w:val="22"/>
          <w:u w:val="single"/>
          <w:lang w:val="en-US"/>
        </w:rPr>
        <w:t>KASE</w:t>
      </w:r>
      <w:r w:rsidRPr="00D4600F">
        <w:rPr>
          <w:sz w:val="22"/>
          <w:u w:val="single"/>
        </w:rPr>
        <w:t>:</w:t>
      </w:r>
    </w:p>
    <w:p w14:paraId="56EFF6D7" w14:textId="0A2B8E4A" w:rsidR="0062121F" w:rsidRPr="00643D7B" w:rsidRDefault="005F058B" w:rsidP="00D65606">
      <w:pPr>
        <w:spacing w:after="200"/>
        <w:jc w:val="both"/>
        <w:rPr>
          <w:b/>
          <w:i/>
          <w:sz w:val="22"/>
        </w:rPr>
      </w:pPr>
      <w:r w:rsidRPr="006F6259">
        <w:rPr>
          <w:b/>
          <w:i/>
          <w:sz w:val="22"/>
        </w:rPr>
        <w:t xml:space="preserve">Расчеты по заключенным сделкам на KASE осуществляются в соответствии с </w:t>
      </w:r>
      <w:r w:rsidR="00666ADD" w:rsidRPr="00862EAC">
        <w:rPr>
          <w:b/>
          <w:i/>
          <w:sz w:val="22"/>
        </w:rPr>
        <w:t xml:space="preserve">Правилами KASE проведение подписки на ценные бумаги, </w:t>
      </w:r>
      <w:r w:rsidR="0062121F" w:rsidRPr="006F6259">
        <w:rPr>
          <w:b/>
          <w:i/>
          <w:sz w:val="22"/>
        </w:rPr>
        <w:t>Операционным регламентом</w:t>
      </w:r>
      <w:r w:rsidR="0062121F" w:rsidRPr="006F6259" w:rsidDel="0062121F">
        <w:rPr>
          <w:b/>
          <w:i/>
          <w:sz w:val="22"/>
        </w:rPr>
        <w:t xml:space="preserve"> </w:t>
      </w:r>
      <w:r w:rsidR="0062121F" w:rsidRPr="006F6259">
        <w:rPr>
          <w:b/>
          <w:i/>
          <w:sz w:val="22"/>
        </w:rPr>
        <w:t>ЦД, Правилами осуществления депозитарной деятельности</w:t>
      </w:r>
      <w:r w:rsidR="0062121F" w:rsidRPr="006F6259" w:rsidDel="0062121F">
        <w:rPr>
          <w:b/>
          <w:i/>
          <w:sz w:val="22"/>
        </w:rPr>
        <w:t xml:space="preserve"> </w:t>
      </w:r>
      <w:r w:rsidR="0062121F" w:rsidRPr="006F6259">
        <w:rPr>
          <w:b/>
          <w:i/>
          <w:sz w:val="22"/>
        </w:rPr>
        <w:t xml:space="preserve"> ЦД и Правилами осуществления отдельных видов банковских операций ЦД.</w:t>
      </w:r>
    </w:p>
    <w:p w14:paraId="50E578AE" w14:textId="77777777" w:rsidR="00D65606" w:rsidRPr="0036179E" w:rsidRDefault="00D65606" w:rsidP="00D65606">
      <w:pPr>
        <w:spacing w:after="200"/>
        <w:jc w:val="both"/>
        <w:rPr>
          <w:sz w:val="22"/>
        </w:rPr>
      </w:pPr>
      <w:r w:rsidRPr="0036179E">
        <w:rPr>
          <w:sz w:val="22"/>
        </w:rPr>
        <w:t>Срок оплаты:</w:t>
      </w:r>
    </w:p>
    <w:p w14:paraId="0E538235" w14:textId="77777777" w:rsidR="00D65606" w:rsidRPr="0036179E" w:rsidRDefault="00D65606" w:rsidP="00D65606">
      <w:pPr>
        <w:spacing w:after="200"/>
        <w:jc w:val="both"/>
        <w:rPr>
          <w:b/>
          <w:i/>
          <w:sz w:val="22"/>
        </w:rPr>
      </w:pPr>
      <w:r w:rsidRPr="0036179E">
        <w:rPr>
          <w:b/>
          <w:i/>
          <w:sz w:val="22"/>
        </w:rPr>
        <w:t xml:space="preserve">Облигации настоящего выпуска размещаются при условии их полной оплаты. </w:t>
      </w:r>
    </w:p>
    <w:p w14:paraId="646EFB37" w14:textId="58D3A785" w:rsidR="000D4E2A" w:rsidRDefault="000D4E2A" w:rsidP="00D65606">
      <w:pPr>
        <w:spacing w:after="200"/>
        <w:jc w:val="both"/>
        <w:rPr>
          <w:b/>
          <w:i/>
          <w:sz w:val="22"/>
        </w:rPr>
      </w:pPr>
      <w:r>
        <w:rPr>
          <w:b/>
          <w:i/>
          <w:sz w:val="22"/>
        </w:rPr>
        <w:t xml:space="preserve">Для осуществления расчетов до начала их осуществления покупатель Облигаций обеспечивает наличие денежных средств на своих банковских счетах в </w:t>
      </w:r>
      <w:r w:rsidRPr="000D4E2A">
        <w:rPr>
          <w:b/>
          <w:i/>
          <w:sz w:val="22"/>
        </w:rPr>
        <w:t>Акционерном обществе «Центральный депозитарий ценных бумаг» (ранее и далее – «ЦД»)</w:t>
      </w:r>
      <w:r>
        <w:rPr>
          <w:b/>
          <w:i/>
          <w:sz w:val="22"/>
        </w:rPr>
        <w:t>.</w:t>
      </w:r>
    </w:p>
    <w:p w14:paraId="26241527" w14:textId="77777777" w:rsidR="00D65606" w:rsidRPr="0036179E" w:rsidRDefault="00D65606" w:rsidP="00D65606">
      <w:pPr>
        <w:spacing w:after="200"/>
        <w:jc w:val="both"/>
        <w:rPr>
          <w:b/>
          <w:i/>
          <w:sz w:val="22"/>
        </w:rPr>
      </w:pPr>
      <w:r w:rsidRPr="0036179E">
        <w:rPr>
          <w:b/>
          <w:i/>
          <w:sz w:val="22"/>
        </w:rPr>
        <w:t>Форма оплаты:</w:t>
      </w:r>
    </w:p>
    <w:p w14:paraId="514C314A" w14:textId="5BB3DF46" w:rsidR="00D65606" w:rsidRDefault="00D65606" w:rsidP="00D65606">
      <w:pPr>
        <w:spacing w:after="200"/>
        <w:jc w:val="both"/>
        <w:rPr>
          <w:b/>
          <w:i/>
          <w:sz w:val="22"/>
        </w:rPr>
      </w:pPr>
      <w:r w:rsidRPr="0036179E">
        <w:rPr>
          <w:b/>
          <w:i/>
          <w:sz w:val="22"/>
        </w:rPr>
        <w:t xml:space="preserve">При приобретении Облигаций настоящего выпуска </w:t>
      </w:r>
      <w:r w:rsidR="00D340A4">
        <w:rPr>
          <w:b/>
          <w:i/>
          <w:sz w:val="22"/>
        </w:rPr>
        <w:t xml:space="preserve">на </w:t>
      </w:r>
      <w:r w:rsidR="008054FE">
        <w:rPr>
          <w:b/>
          <w:i/>
          <w:sz w:val="22"/>
          <w:lang w:val="en-US"/>
        </w:rPr>
        <w:t>KASE</w:t>
      </w:r>
      <w:r w:rsidR="008054FE">
        <w:rPr>
          <w:b/>
          <w:i/>
          <w:sz w:val="22"/>
        </w:rPr>
        <w:t xml:space="preserve"> </w:t>
      </w:r>
      <w:r w:rsidRPr="0036179E">
        <w:rPr>
          <w:b/>
          <w:i/>
          <w:sz w:val="22"/>
        </w:rPr>
        <w:t xml:space="preserve">предусмотрена оплата денежными средствами в </w:t>
      </w:r>
      <w:r w:rsidR="008054FE">
        <w:rPr>
          <w:b/>
          <w:i/>
          <w:sz w:val="22"/>
        </w:rPr>
        <w:t xml:space="preserve">национальной </w:t>
      </w:r>
      <w:r w:rsidRPr="0036179E">
        <w:rPr>
          <w:b/>
          <w:i/>
          <w:sz w:val="22"/>
        </w:rPr>
        <w:t xml:space="preserve">валюте </w:t>
      </w:r>
      <w:r w:rsidR="00D340A4">
        <w:rPr>
          <w:b/>
          <w:i/>
          <w:sz w:val="22"/>
        </w:rPr>
        <w:t xml:space="preserve">Республики Казахстан </w:t>
      </w:r>
      <w:r w:rsidR="008F2B13">
        <w:rPr>
          <w:b/>
          <w:i/>
          <w:sz w:val="22"/>
        </w:rPr>
        <w:t xml:space="preserve">– тенге, </w:t>
      </w:r>
      <w:r w:rsidRPr="0036179E">
        <w:rPr>
          <w:b/>
          <w:i/>
          <w:sz w:val="22"/>
        </w:rPr>
        <w:t>в безналичном порядке</w:t>
      </w:r>
      <w:r w:rsidR="00BF1EB3">
        <w:rPr>
          <w:b/>
          <w:i/>
          <w:sz w:val="22"/>
        </w:rPr>
        <w:t xml:space="preserve"> </w:t>
      </w:r>
      <w:r w:rsidR="0062121F" w:rsidRPr="00FB4856">
        <w:rPr>
          <w:b/>
          <w:i/>
          <w:sz w:val="22"/>
        </w:rPr>
        <w:t xml:space="preserve">в соответствии с официальным курсом тенге к российскому рублю, устанавливаемым Национальным Банком Республики Казахстан на дату </w:t>
      </w:r>
      <w:r w:rsidR="00BF1EB3" w:rsidRPr="00FB4856">
        <w:rPr>
          <w:b/>
          <w:i/>
          <w:sz w:val="22"/>
        </w:rPr>
        <w:t>оплаты (совершения сделки</w:t>
      </w:r>
      <w:r w:rsidR="00BF1EB3" w:rsidRPr="00BF1EB3">
        <w:rPr>
          <w:b/>
          <w:i/>
          <w:sz w:val="22"/>
        </w:rPr>
        <w:t>)</w:t>
      </w:r>
      <w:r w:rsidRPr="0036179E">
        <w:rPr>
          <w:b/>
          <w:i/>
          <w:sz w:val="22"/>
        </w:rPr>
        <w:t>.</w:t>
      </w:r>
    </w:p>
    <w:p w14:paraId="730BBF98" w14:textId="77777777" w:rsidR="00D65606" w:rsidRPr="0036179E" w:rsidRDefault="00D65606" w:rsidP="00D65606">
      <w:pPr>
        <w:spacing w:after="200"/>
        <w:jc w:val="both"/>
        <w:rPr>
          <w:b/>
          <w:i/>
          <w:sz w:val="22"/>
        </w:rPr>
      </w:pPr>
      <w:r w:rsidRPr="0036179E">
        <w:rPr>
          <w:b/>
          <w:i/>
          <w:sz w:val="22"/>
        </w:rPr>
        <w:t>Неденежная форма оплаты не предусмотрена.</w:t>
      </w:r>
    </w:p>
    <w:p w14:paraId="24C210A6" w14:textId="77777777" w:rsidR="00D65606" w:rsidRPr="0036179E" w:rsidRDefault="00D65606" w:rsidP="00D65606">
      <w:pPr>
        <w:spacing w:after="200"/>
        <w:jc w:val="both"/>
        <w:rPr>
          <w:b/>
          <w:i/>
          <w:sz w:val="22"/>
        </w:rPr>
      </w:pPr>
      <w:r w:rsidRPr="0036179E">
        <w:rPr>
          <w:b/>
          <w:i/>
          <w:sz w:val="22"/>
        </w:rPr>
        <w:t>Наличная форма расчетов не предусмотрена. Предусмотрена безналичная форма расчетов.</w:t>
      </w:r>
    </w:p>
    <w:p w14:paraId="44056F78" w14:textId="77777777" w:rsidR="00D65606" w:rsidRPr="0036179E" w:rsidRDefault="00D65606" w:rsidP="00D65606">
      <w:pPr>
        <w:spacing w:after="200"/>
        <w:jc w:val="both"/>
        <w:rPr>
          <w:sz w:val="22"/>
        </w:rPr>
      </w:pPr>
      <w:r w:rsidRPr="0036179E">
        <w:rPr>
          <w:sz w:val="22"/>
        </w:rPr>
        <w:t>Порядок оплаты размещаемых ценных бумаг:</w:t>
      </w:r>
    </w:p>
    <w:p w14:paraId="01CCFB24" w14:textId="64D010CF" w:rsidR="0095293A" w:rsidRDefault="00D65606" w:rsidP="00D65606">
      <w:pPr>
        <w:spacing w:after="200"/>
        <w:jc w:val="both"/>
        <w:rPr>
          <w:b/>
          <w:i/>
          <w:sz w:val="22"/>
        </w:rPr>
      </w:pPr>
      <w:r w:rsidRPr="006F6259">
        <w:rPr>
          <w:b/>
          <w:i/>
          <w:sz w:val="22"/>
        </w:rPr>
        <w:lastRenderedPageBreak/>
        <w:t xml:space="preserve">Денежные расчеты по сделкам купли-продажи Облигаций при их размещении осуществляются в соответствии с </w:t>
      </w:r>
      <w:r w:rsidR="00666ADD" w:rsidRPr="006F6259">
        <w:rPr>
          <w:b/>
          <w:i/>
          <w:sz w:val="22"/>
        </w:rPr>
        <w:t xml:space="preserve">Правилами KASE проведения подписки на ценные бумаги, </w:t>
      </w:r>
      <w:r w:rsidR="001716E9" w:rsidRPr="006F6259">
        <w:rPr>
          <w:b/>
          <w:i/>
          <w:sz w:val="22"/>
        </w:rPr>
        <w:t>Операционным регламентом ЦД, Правилами осуществления депозитарной деятельности  ЦД и Правилами осуществления отдельных видов банковских операций ЦД.</w:t>
      </w:r>
      <w:r w:rsidR="001716E9">
        <w:rPr>
          <w:b/>
          <w:i/>
          <w:sz w:val="22"/>
        </w:rPr>
        <w:t xml:space="preserve"> </w:t>
      </w:r>
    </w:p>
    <w:p w14:paraId="00954E24" w14:textId="3F971C8E" w:rsidR="00D65606" w:rsidRPr="0036179E" w:rsidRDefault="00D65606" w:rsidP="00D65606">
      <w:pPr>
        <w:spacing w:after="200"/>
        <w:jc w:val="both"/>
        <w:rPr>
          <w:b/>
          <w:i/>
          <w:sz w:val="22"/>
        </w:rPr>
      </w:pPr>
      <w:r w:rsidRPr="0036179E">
        <w:rPr>
          <w:b/>
          <w:i/>
          <w:sz w:val="22"/>
        </w:rPr>
        <w:t>Денежные средства, полученные</w:t>
      </w:r>
      <w:r w:rsidR="00D340A4">
        <w:rPr>
          <w:b/>
          <w:i/>
          <w:sz w:val="22"/>
        </w:rPr>
        <w:t xml:space="preserve"> от размещения Облигаций на </w:t>
      </w:r>
      <w:r w:rsidR="00D82184">
        <w:rPr>
          <w:b/>
          <w:i/>
          <w:sz w:val="22"/>
          <w:lang w:val="en-US"/>
        </w:rPr>
        <w:t>KASE</w:t>
      </w:r>
      <w:r w:rsidRPr="0036179E">
        <w:rPr>
          <w:b/>
          <w:i/>
          <w:sz w:val="22"/>
        </w:rPr>
        <w:t xml:space="preserve">, </w:t>
      </w:r>
      <w:r>
        <w:rPr>
          <w:b/>
          <w:i/>
          <w:sz w:val="22"/>
        </w:rPr>
        <w:t xml:space="preserve">зачисляются на счет </w:t>
      </w:r>
      <w:r w:rsidR="0058647E">
        <w:rPr>
          <w:b/>
          <w:i/>
          <w:sz w:val="22"/>
        </w:rPr>
        <w:t xml:space="preserve">Андеррайтера 2 </w:t>
      </w:r>
      <w:r w:rsidR="00D340A4">
        <w:rPr>
          <w:b/>
          <w:i/>
          <w:sz w:val="22"/>
        </w:rPr>
        <w:t xml:space="preserve"> в Ц</w:t>
      </w:r>
      <w:r w:rsidR="00D82184">
        <w:rPr>
          <w:b/>
          <w:i/>
          <w:sz w:val="22"/>
        </w:rPr>
        <w:t>Д</w:t>
      </w:r>
      <w:r w:rsidRPr="0036179E">
        <w:rPr>
          <w:b/>
          <w:i/>
          <w:sz w:val="22"/>
        </w:rPr>
        <w:t xml:space="preserve">. </w:t>
      </w:r>
    </w:p>
    <w:p w14:paraId="7AE37A8A" w14:textId="77777777" w:rsidR="00D65606" w:rsidRPr="0036179E" w:rsidRDefault="00D65606" w:rsidP="00D65606">
      <w:pPr>
        <w:spacing w:after="200"/>
        <w:jc w:val="both"/>
        <w:rPr>
          <w:sz w:val="22"/>
        </w:rPr>
      </w:pPr>
      <w:r w:rsidRPr="0036179E">
        <w:rPr>
          <w:sz w:val="22"/>
        </w:rPr>
        <w:t>Кредитная организация:</w:t>
      </w:r>
    </w:p>
    <w:p w14:paraId="03E0FA92" w14:textId="77777777" w:rsidR="00D65606" w:rsidRPr="00D340A4" w:rsidRDefault="00D65606" w:rsidP="00D65606">
      <w:pPr>
        <w:spacing w:after="200"/>
        <w:jc w:val="both"/>
        <w:rPr>
          <w:b/>
          <w:i/>
          <w:sz w:val="22"/>
        </w:rPr>
      </w:pPr>
      <w:r w:rsidRPr="0036179E">
        <w:rPr>
          <w:sz w:val="22"/>
        </w:rPr>
        <w:t xml:space="preserve">полное фирменное наименование кредитной организации: </w:t>
      </w:r>
      <w:r w:rsidR="00D340A4">
        <w:rPr>
          <w:b/>
          <w:i/>
          <w:sz w:val="22"/>
        </w:rPr>
        <w:t>Акционерное общество «</w:t>
      </w:r>
      <w:r w:rsidR="00D340A4" w:rsidRPr="00D340A4">
        <w:rPr>
          <w:b/>
          <w:i/>
          <w:sz w:val="22"/>
        </w:rPr>
        <w:t>Центр</w:t>
      </w:r>
      <w:r w:rsidR="00D340A4">
        <w:rPr>
          <w:b/>
          <w:i/>
          <w:sz w:val="22"/>
        </w:rPr>
        <w:t>альный депозитарий ценных бумаг»</w:t>
      </w:r>
    </w:p>
    <w:p w14:paraId="68F96A69" w14:textId="77777777" w:rsidR="00D65606" w:rsidRPr="00D340A4" w:rsidRDefault="00D65606" w:rsidP="00D65606">
      <w:pPr>
        <w:spacing w:after="200"/>
        <w:jc w:val="both"/>
        <w:rPr>
          <w:b/>
          <w:i/>
          <w:sz w:val="22"/>
        </w:rPr>
      </w:pPr>
      <w:r w:rsidRPr="0036179E">
        <w:rPr>
          <w:sz w:val="22"/>
        </w:rPr>
        <w:t xml:space="preserve">сокращенное фирменное наименование кредитной организации: </w:t>
      </w:r>
      <w:r w:rsidR="00D340A4" w:rsidRPr="00D340A4">
        <w:rPr>
          <w:b/>
          <w:i/>
          <w:sz w:val="22"/>
        </w:rPr>
        <w:t>АО «Центральный депозитарий ценных бумаг»</w:t>
      </w:r>
    </w:p>
    <w:p w14:paraId="437420E6" w14:textId="77777777" w:rsidR="00D65606" w:rsidRPr="00D340A4" w:rsidRDefault="00D65606" w:rsidP="00D65606">
      <w:pPr>
        <w:spacing w:after="200"/>
        <w:jc w:val="both"/>
        <w:rPr>
          <w:b/>
          <w:i/>
          <w:sz w:val="22"/>
        </w:rPr>
      </w:pPr>
      <w:r w:rsidRPr="0036179E">
        <w:rPr>
          <w:sz w:val="22"/>
        </w:rPr>
        <w:t xml:space="preserve">место нахождения кредитной организации: </w:t>
      </w:r>
      <w:r w:rsidR="00D340A4" w:rsidRPr="00D340A4">
        <w:rPr>
          <w:b/>
          <w:i/>
          <w:sz w:val="22"/>
        </w:rPr>
        <w:t>Республика Казахстан, 050051, г. Алматы, мкр-н "Самал-1", 28;</w:t>
      </w:r>
    </w:p>
    <w:p w14:paraId="591F00D4" w14:textId="77777777" w:rsidR="00D65606" w:rsidRPr="0036179E" w:rsidRDefault="00D65606" w:rsidP="00D65606">
      <w:pPr>
        <w:spacing w:after="200"/>
        <w:jc w:val="both"/>
        <w:rPr>
          <w:sz w:val="22"/>
        </w:rPr>
      </w:pPr>
      <w:r w:rsidRPr="0036179E">
        <w:rPr>
          <w:sz w:val="22"/>
        </w:rPr>
        <w:t xml:space="preserve">ИНН кредитной организации: </w:t>
      </w:r>
      <w:r w:rsidR="00D340A4" w:rsidRPr="00D340A4">
        <w:rPr>
          <w:b/>
          <w:i/>
          <w:sz w:val="22"/>
        </w:rPr>
        <w:t>не применимо;</w:t>
      </w:r>
    </w:p>
    <w:p w14:paraId="156FA6BA" w14:textId="77777777" w:rsidR="00D65606" w:rsidRDefault="00D65606" w:rsidP="00D65606">
      <w:pPr>
        <w:spacing w:after="200"/>
        <w:jc w:val="both"/>
        <w:rPr>
          <w:b/>
          <w:i/>
          <w:sz w:val="22"/>
        </w:rPr>
      </w:pPr>
      <w:r w:rsidRPr="0036179E">
        <w:rPr>
          <w:sz w:val="22"/>
        </w:rPr>
        <w:t xml:space="preserve">БИК кредитной организации: </w:t>
      </w:r>
      <w:r w:rsidR="00D340A4" w:rsidRPr="00D340A4">
        <w:rPr>
          <w:b/>
          <w:i/>
          <w:sz w:val="22"/>
        </w:rPr>
        <w:t>HSBKKZKX</w:t>
      </w:r>
      <w:r w:rsidR="00D340A4">
        <w:rPr>
          <w:b/>
          <w:i/>
          <w:sz w:val="22"/>
        </w:rPr>
        <w:t>;</w:t>
      </w:r>
    </w:p>
    <w:p w14:paraId="775BDBA6" w14:textId="77777777" w:rsidR="00D340A4" w:rsidRPr="0036179E" w:rsidRDefault="00D340A4" w:rsidP="00D65606">
      <w:pPr>
        <w:spacing w:after="200"/>
        <w:jc w:val="both"/>
        <w:rPr>
          <w:sz w:val="22"/>
        </w:rPr>
      </w:pPr>
      <w:r>
        <w:rPr>
          <w:sz w:val="22"/>
        </w:rPr>
        <w:t xml:space="preserve">БИН: </w:t>
      </w:r>
      <w:r w:rsidRPr="00D340A4">
        <w:rPr>
          <w:b/>
          <w:i/>
          <w:sz w:val="22"/>
        </w:rPr>
        <w:t>970740000154;</w:t>
      </w:r>
    </w:p>
    <w:p w14:paraId="1A066458" w14:textId="0A284F77" w:rsidR="00D65606" w:rsidRPr="0036179E" w:rsidRDefault="00D65606" w:rsidP="00D65606">
      <w:pPr>
        <w:spacing w:after="200"/>
        <w:jc w:val="both"/>
        <w:rPr>
          <w:sz w:val="22"/>
        </w:rPr>
      </w:pPr>
      <w:r w:rsidRPr="0036179E">
        <w:rPr>
          <w:sz w:val="22"/>
        </w:rPr>
        <w:t xml:space="preserve">корреспондентский счет кредитной организации: </w:t>
      </w:r>
      <w:r w:rsidR="00D340A4">
        <w:rPr>
          <w:b/>
          <w:i/>
          <w:sz w:val="22"/>
        </w:rPr>
        <w:t>не применимо</w:t>
      </w:r>
      <w:r w:rsidR="0058647E">
        <w:rPr>
          <w:b/>
          <w:i/>
          <w:sz w:val="22"/>
        </w:rPr>
        <w:t>.</w:t>
      </w:r>
    </w:p>
    <w:p w14:paraId="02445352" w14:textId="77777777" w:rsidR="00D65606" w:rsidRPr="0036179E" w:rsidRDefault="00D65606" w:rsidP="00D65606">
      <w:pPr>
        <w:spacing w:after="200"/>
        <w:jc w:val="both"/>
        <w:rPr>
          <w:sz w:val="22"/>
        </w:rPr>
      </w:pPr>
      <w:r w:rsidRPr="0036179E">
        <w:rPr>
          <w:sz w:val="22"/>
        </w:rPr>
        <w:t>Банковские реквизиты счетов, на которые должны перечисляться денежные средства, поступающие в оплату ценных бумаг:</w:t>
      </w:r>
    </w:p>
    <w:p w14:paraId="123D31FB" w14:textId="77777777" w:rsidR="00D82184" w:rsidRPr="00D4600F" w:rsidRDefault="00D82184" w:rsidP="00D82184">
      <w:pPr>
        <w:spacing w:after="200"/>
        <w:jc w:val="both"/>
        <w:rPr>
          <w:sz w:val="22"/>
        </w:rPr>
      </w:pPr>
      <w:r w:rsidRPr="00D4600F">
        <w:rPr>
          <w:sz w:val="22"/>
        </w:rPr>
        <w:t>Владелец счета: Акционерное общество «Дочерняя организация Народного Банка «</w:t>
      </w:r>
      <w:r w:rsidRPr="00D4600F">
        <w:rPr>
          <w:sz w:val="22"/>
          <w:lang w:val="en-US"/>
        </w:rPr>
        <w:t>Halyk</w:t>
      </w:r>
      <w:r w:rsidRPr="00D4600F">
        <w:rPr>
          <w:sz w:val="22"/>
        </w:rPr>
        <w:t xml:space="preserve"> </w:t>
      </w:r>
      <w:r w:rsidRPr="00D4600F">
        <w:rPr>
          <w:sz w:val="22"/>
          <w:lang w:val="en-US"/>
        </w:rPr>
        <w:t>Finance</w:t>
      </w:r>
      <w:r w:rsidRPr="00D4600F">
        <w:rPr>
          <w:sz w:val="22"/>
        </w:rPr>
        <w:t>»</w:t>
      </w:r>
    </w:p>
    <w:p w14:paraId="50B31EB6" w14:textId="77777777" w:rsidR="00D82184" w:rsidRPr="00D4600F" w:rsidRDefault="00D82184" w:rsidP="00D82184">
      <w:pPr>
        <w:spacing w:after="200"/>
        <w:jc w:val="both"/>
        <w:rPr>
          <w:b/>
          <w:bCs/>
          <w:sz w:val="22"/>
        </w:rPr>
      </w:pPr>
      <w:r w:rsidRPr="00D4600F">
        <w:rPr>
          <w:b/>
          <w:bCs/>
          <w:sz w:val="22"/>
        </w:rPr>
        <w:t>Тип и валюта счета:</w:t>
      </w:r>
      <w:r w:rsidRPr="00D4600F">
        <w:rPr>
          <w:sz w:val="22"/>
        </w:rPr>
        <w:t xml:space="preserve"> Текущий </w:t>
      </w:r>
      <w:r>
        <w:rPr>
          <w:sz w:val="22"/>
        </w:rPr>
        <w:t xml:space="preserve">счет </w:t>
      </w:r>
      <w:r w:rsidRPr="00D4600F">
        <w:rPr>
          <w:sz w:val="22"/>
        </w:rPr>
        <w:t>в тенге</w:t>
      </w:r>
      <w:r w:rsidRPr="00D4600F">
        <w:rPr>
          <w:b/>
          <w:bCs/>
          <w:sz w:val="22"/>
        </w:rPr>
        <w:t xml:space="preserve"> </w:t>
      </w:r>
    </w:p>
    <w:p w14:paraId="02AE0343" w14:textId="77777777" w:rsidR="00D82184" w:rsidRPr="00D4600F" w:rsidRDefault="00D82184" w:rsidP="00D82184">
      <w:pPr>
        <w:spacing w:after="200"/>
        <w:jc w:val="both"/>
        <w:rPr>
          <w:sz w:val="22"/>
        </w:rPr>
      </w:pPr>
      <w:r w:rsidRPr="00D4600F">
        <w:rPr>
          <w:b/>
          <w:bCs/>
          <w:sz w:val="22"/>
        </w:rPr>
        <w:t>ИИК:</w:t>
      </w:r>
      <w:r w:rsidRPr="00D4600F">
        <w:rPr>
          <w:sz w:val="22"/>
        </w:rPr>
        <w:t xml:space="preserve"> KZ73 7660 0002 8116 1901</w:t>
      </w:r>
    </w:p>
    <w:p w14:paraId="68BFDE54" w14:textId="77777777" w:rsidR="00D82184" w:rsidRPr="00D4600F" w:rsidRDefault="00D82184" w:rsidP="00D82184">
      <w:pPr>
        <w:spacing w:after="200"/>
        <w:jc w:val="both"/>
        <w:rPr>
          <w:sz w:val="22"/>
        </w:rPr>
      </w:pPr>
      <w:r w:rsidRPr="00D4600F">
        <w:rPr>
          <w:b/>
          <w:bCs/>
          <w:sz w:val="22"/>
        </w:rPr>
        <w:t>Банк бенефициара:</w:t>
      </w:r>
      <w:r w:rsidRPr="00D4600F">
        <w:rPr>
          <w:sz w:val="22"/>
        </w:rPr>
        <w:t xml:space="preserve">  АО «Центральный депозитарий ценных бумаг» </w:t>
      </w:r>
    </w:p>
    <w:p w14:paraId="23C1372D" w14:textId="77777777" w:rsidR="00D82184" w:rsidRPr="00D4600F" w:rsidRDefault="00D82184" w:rsidP="00D82184">
      <w:pPr>
        <w:spacing w:after="200"/>
        <w:jc w:val="both"/>
        <w:rPr>
          <w:sz w:val="22"/>
        </w:rPr>
      </w:pPr>
      <w:r w:rsidRPr="00D4600F">
        <w:rPr>
          <w:b/>
          <w:bCs/>
          <w:sz w:val="22"/>
        </w:rPr>
        <w:t>БИК:</w:t>
      </w:r>
      <w:r w:rsidRPr="00D4600F">
        <w:rPr>
          <w:sz w:val="22"/>
        </w:rPr>
        <w:t xml:space="preserve"> CEDUKZKA</w:t>
      </w:r>
    </w:p>
    <w:p w14:paraId="466E9117" w14:textId="77777777" w:rsidR="00D82184" w:rsidRPr="00D4600F" w:rsidRDefault="00D82184" w:rsidP="00D82184">
      <w:pPr>
        <w:spacing w:after="200"/>
        <w:jc w:val="both"/>
        <w:rPr>
          <w:sz w:val="22"/>
        </w:rPr>
      </w:pPr>
      <w:r w:rsidRPr="00D4600F">
        <w:rPr>
          <w:b/>
          <w:bCs/>
          <w:sz w:val="22"/>
        </w:rPr>
        <w:t>БИН:</w:t>
      </w:r>
      <w:r w:rsidRPr="00D4600F">
        <w:rPr>
          <w:sz w:val="22"/>
        </w:rPr>
        <w:t xml:space="preserve"> 041 140 004 401</w:t>
      </w:r>
    </w:p>
    <w:p w14:paraId="1AC0EDBC" w14:textId="77777777" w:rsidR="00D82184" w:rsidRPr="00D4600F" w:rsidRDefault="00D82184" w:rsidP="00D82184">
      <w:pPr>
        <w:spacing w:after="200"/>
        <w:jc w:val="both"/>
        <w:rPr>
          <w:sz w:val="22"/>
        </w:rPr>
      </w:pPr>
      <w:r w:rsidRPr="00D4600F">
        <w:rPr>
          <w:b/>
          <w:bCs/>
          <w:sz w:val="22"/>
        </w:rPr>
        <w:t>КБе:</w:t>
      </w:r>
      <w:r w:rsidRPr="00D4600F">
        <w:rPr>
          <w:sz w:val="22"/>
        </w:rPr>
        <w:t xml:space="preserve"> 15</w:t>
      </w:r>
    </w:p>
    <w:p w14:paraId="766CF89F" w14:textId="77777777" w:rsidR="00D82184" w:rsidRDefault="00D82184" w:rsidP="00D82184">
      <w:pPr>
        <w:spacing w:after="200"/>
        <w:jc w:val="both"/>
        <w:rPr>
          <w:sz w:val="22"/>
        </w:rPr>
      </w:pPr>
      <w:r w:rsidRPr="00D4600F">
        <w:rPr>
          <w:b/>
          <w:bCs/>
          <w:sz w:val="22"/>
        </w:rPr>
        <w:t>КНП:</w:t>
      </w:r>
      <w:r w:rsidRPr="00D4600F">
        <w:rPr>
          <w:sz w:val="22"/>
        </w:rPr>
        <w:t xml:space="preserve"> 610</w:t>
      </w:r>
      <w:r>
        <w:rPr>
          <w:sz w:val="22"/>
        </w:rPr>
        <w:t xml:space="preserve"> </w:t>
      </w:r>
    </w:p>
    <w:p w14:paraId="4D8AD5DC" w14:textId="77777777" w:rsidR="00D82184" w:rsidRPr="00D4600F" w:rsidRDefault="00D82184" w:rsidP="00D82184">
      <w:pPr>
        <w:spacing w:after="200"/>
        <w:jc w:val="both"/>
        <w:rPr>
          <w:sz w:val="22"/>
        </w:rPr>
      </w:pPr>
      <w:r w:rsidRPr="00D4600F">
        <w:rPr>
          <w:sz w:val="22"/>
        </w:rPr>
        <w:t>Номер счета в назначении платежа: будет определен после приказа Эмитента об открытии счета</w:t>
      </w:r>
      <w:r>
        <w:rPr>
          <w:sz w:val="22"/>
        </w:rPr>
        <w:t xml:space="preserve"> и раскрыт в соответствии с внутренними правилами </w:t>
      </w:r>
      <w:r>
        <w:rPr>
          <w:sz w:val="22"/>
          <w:lang w:val="en-US"/>
        </w:rPr>
        <w:t>KASE</w:t>
      </w:r>
    </w:p>
    <w:p w14:paraId="574CB346" w14:textId="4AB60538" w:rsidR="00D65606" w:rsidRPr="0036179E" w:rsidRDefault="0058647E" w:rsidP="00D65606">
      <w:pPr>
        <w:spacing w:after="200"/>
        <w:jc w:val="both"/>
        <w:rPr>
          <w:b/>
          <w:i/>
          <w:sz w:val="22"/>
        </w:rPr>
      </w:pPr>
      <w:r>
        <w:rPr>
          <w:sz w:val="22"/>
        </w:rPr>
        <w:t>Андеррайтер 2</w:t>
      </w:r>
      <w:r w:rsidR="00D340A4">
        <w:rPr>
          <w:b/>
          <w:i/>
          <w:sz w:val="22"/>
        </w:rPr>
        <w:t xml:space="preserve"> </w:t>
      </w:r>
      <w:r w:rsidR="00D65606" w:rsidRPr="0036179E">
        <w:rPr>
          <w:b/>
          <w:i/>
          <w:sz w:val="22"/>
        </w:rPr>
        <w:t>переводит средства, полученные от размещения Облигаций</w:t>
      </w:r>
      <w:r>
        <w:rPr>
          <w:b/>
          <w:i/>
          <w:sz w:val="22"/>
        </w:rPr>
        <w:t xml:space="preserve"> на </w:t>
      </w:r>
      <w:r>
        <w:rPr>
          <w:b/>
          <w:i/>
          <w:sz w:val="22"/>
          <w:lang w:val="en-US"/>
        </w:rPr>
        <w:t>KASE</w:t>
      </w:r>
      <w:r w:rsidR="00D65606" w:rsidRPr="0036179E">
        <w:rPr>
          <w:b/>
          <w:i/>
          <w:sz w:val="22"/>
        </w:rPr>
        <w:t>, на счет Эмитента в срок, установленный договором</w:t>
      </w:r>
      <w:r w:rsidR="00C71491">
        <w:rPr>
          <w:b/>
          <w:i/>
          <w:sz w:val="22"/>
        </w:rPr>
        <w:t xml:space="preserve"> на оказание брокерских услуг</w:t>
      </w:r>
      <w:r w:rsidR="00D65606" w:rsidRPr="0036179E">
        <w:rPr>
          <w:b/>
          <w:i/>
          <w:sz w:val="22"/>
        </w:rPr>
        <w:t xml:space="preserve">, заключенным между Эмитентом и </w:t>
      </w:r>
      <w:r>
        <w:rPr>
          <w:b/>
          <w:i/>
          <w:sz w:val="22"/>
        </w:rPr>
        <w:t xml:space="preserve">Андеррайтером 2 </w:t>
      </w:r>
      <w:r w:rsidR="00D65606" w:rsidRPr="0036179E">
        <w:rPr>
          <w:b/>
          <w:i/>
          <w:sz w:val="22"/>
        </w:rPr>
        <w:t>.</w:t>
      </w:r>
    </w:p>
    <w:p w14:paraId="348655CE" w14:textId="1D21B662" w:rsidR="00D65606" w:rsidRPr="00846CCD" w:rsidRDefault="00D65606" w:rsidP="00D65606">
      <w:pPr>
        <w:spacing w:after="200"/>
        <w:jc w:val="both"/>
        <w:rPr>
          <w:b/>
          <w:i/>
          <w:sz w:val="22"/>
        </w:rPr>
      </w:pPr>
      <w:r w:rsidRPr="00846CCD">
        <w:rPr>
          <w:b/>
          <w:i/>
          <w:sz w:val="22"/>
        </w:rPr>
        <w:t xml:space="preserve">Форма безналичных расчетов: Расчеты осуществляются в соответствии </w:t>
      </w:r>
      <w:r w:rsidR="001716E9" w:rsidRPr="001716E9">
        <w:rPr>
          <w:b/>
          <w:i/>
          <w:sz w:val="22"/>
        </w:rPr>
        <w:t>Операционным регламентом ЦД, Правилами осуществления депозитарной деятельности  ЦД и Правилами осуществления отдельных видов банковских операций ЦД.</w:t>
      </w:r>
    </w:p>
    <w:p w14:paraId="4853C468" w14:textId="77777777" w:rsidR="00D340A4" w:rsidRPr="00D340A4" w:rsidRDefault="00D340A4" w:rsidP="00D340A4">
      <w:pPr>
        <w:spacing w:after="200"/>
        <w:jc w:val="both"/>
        <w:rPr>
          <w:sz w:val="22"/>
        </w:rPr>
      </w:pPr>
      <w:r w:rsidRPr="00D340A4">
        <w:rPr>
          <w:sz w:val="22"/>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4DBE5E75" w14:textId="7BC4010B" w:rsidR="00237834" w:rsidRPr="00D4600F" w:rsidRDefault="00D340A4" w:rsidP="00D340A4">
      <w:pPr>
        <w:spacing w:after="200"/>
        <w:jc w:val="both"/>
        <w:rPr>
          <w:b/>
          <w:i/>
          <w:sz w:val="22"/>
        </w:rPr>
      </w:pPr>
      <w:r w:rsidRPr="00D4600F">
        <w:rPr>
          <w:b/>
          <w:i/>
          <w:sz w:val="22"/>
        </w:rPr>
        <w:lastRenderedPageBreak/>
        <w:t xml:space="preserve">Документом, содержащим фактические итоги размещения ценных бумаг, который Эмитент должен представить в </w:t>
      </w:r>
      <w:r w:rsidR="00091F0D" w:rsidRPr="00D4600F">
        <w:rPr>
          <w:b/>
          <w:i/>
          <w:sz w:val="22"/>
        </w:rPr>
        <w:t>Банк России пос</w:t>
      </w:r>
      <w:r w:rsidRPr="00D4600F">
        <w:rPr>
          <w:b/>
          <w:i/>
          <w:sz w:val="22"/>
        </w:rPr>
        <w:t>ле завершения размещения ценных бумаг, является уведомление об итогах выпуска ценных бумаг.</w:t>
      </w:r>
    </w:p>
    <w:p w14:paraId="2DA1DFC2" w14:textId="77777777" w:rsidR="00D340A4" w:rsidRDefault="00D340A4" w:rsidP="00D340A4">
      <w:pPr>
        <w:spacing w:after="200"/>
        <w:jc w:val="both"/>
        <w:rPr>
          <w:sz w:val="22"/>
        </w:rPr>
      </w:pPr>
      <w:r w:rsidRPr="00D340A4">
        <w:rPr>
          <w:sz w:val="22"/>
        </w:rPr>
        <w:t>9. Порядок и условия погашения и выплаты доходов по облигациям</w:t>
      </w:r>
    </w:p>
    <w:p w14:paraId="3611D6AA" w14:textId="77777777" w:rsidR="004D1340" w:rsidRDefault="004D1340" w:rsidP="00D340A4">
      <w:pPr>
        <w:spacing w:after="200"/>
        <w:jc w:val="both"/>
        <w:rPr>
          <w:b/>
          <w:i/>
          <w:sz w:val="22"/>
        </w:rPr>
      </w:pPr>
      <w:r w:rsidRPr="004D1340">
        <w:rPr>
          <w:b/>
          <w:i/>
          <w:sz w:val="22"/>
        </w:rPr>
        <w:t>Погашение Облигаций осуществляется денежными средствами в валюте Российской Федерации в безналичном порядке. Возможность выбора владельцами Облигаций иных форм погашения Облигаций не предусмотрена.</w:t>
      </w:r>
    </w:p>
    <w:p w14:paraId="656512A5" w14:textId="77777777" w:rsidR="004D1340" w:rsidRPr="004D1340" w:rsidRDefault="004D1340" w:rsidP="004D1340">
      <w:pPr>
        <w:spacing w:after="200"/>
        <w:jc w:val="both"/>
        <w:rPr>
          <w:sz w:val="22"/>
        </w:rPr>
      </w:pPr>
      <w:r w:rsidRPr="004D1340">
        <w:rPr>
          <w:sz w:val="22"/>
        </w:rPr>
        <w:t>9.1. Форма погашения облигаций</w:t>
      </w:r>
    </w:p>
    <w:p w14:paraId="71892A71" w14:textId="77777777" w:rsidR="004D1340" w:rsidRPr="004D1340" w:rsidRDefault="004D1340" w:rsidP="004D1340">
      <w:pPr>
        <w:spacing w:after="200"/>
        <w:jc w:val="both"/>
        <w:rPr>
          <w:sz w:val="22"/>
        </w:rPr>
      </w:pPr>
      <w:r w:rsidRPr="004D1340">
        <w:rPr>
          <w:sz w:val="22"/>
        </w:rPr>
        <w:t xml:space="preserve">Форма погашения облигаций (денежные средства, имущество, конвертация): </w:t>
      </w:r>
    </w:p>
    <w:p w14:paraId="362E1D79" w14:textId="77777777" w:rsidR="004D1340" w:rsidRPr="004D1340" w:rsidRDefault="004D1340" w:rsidP="004D1340">
      <w:pPr>
        <w:spacing w:after="200"/>
        <w:jc w:val="both"/>
        <w:rPr>
          <w:b/>
          <w:i/>
          <w:sz w:val="22"/>
        </w:rPr>
      </w:pPr>
      <w:r w:rsidRPr="004D1340">
        <w:rPr>
          <w:b/>
          <w:i/>
          <w:sz w:val="22"/>
        </w:rPr>
        <w:t>Погашение Облигаций производится денежными средствами в валюте Российской Федерации в безналичном порядке.</w:t>
      </w:r>
    </w:p>
    <w:p w14:paraId="222D7E81" w14:textId="77777777" w:rsidR="004D1340" w:rsidRPr="004D1340" w:rsidRDefault="004D1340" w:rsidP="004D1340">
      <w:pPr>
        <w:spacing w:after="200"/>
        <w:jc w:val="both"/>
        <w:rPr>
          <w:sz w:val="22"/>
        </w:rPr>
      </w:pPr>
      <w:r w:rsidRPr="004D1340">
        <w:rPr>
          <w:sz w:val="22"/>
        </w:rPr>
        <w:t xml:space="preserve">Возможность и условия выбора владельцами облигаций формы их погашения: </w:t>
      </w:r>
    </w:p>
    <w:p w14:paraId="465AE2A5" w14:textId="77777777" w:rsidR="004D1340" w:rsidRDefault="004D1340" w:rsidP="004D1340">
      <w:pPr>
        <w:spacing w:after="200"/>
        <w:jc w:val="both"/>
        <w:rPr>
          <w:b/>
          <w:i/>
          <w:sz w:val="22"/>
        </w:rPr>
      </w:pPr>
      <w:r w:rsidRPr="004D1340">
        <w:rPr>
          <w:b/>
          <w:i/>
          <w:sz w:val="22"/>
        </w:rPr>
        <w:t>Возможность выбора владельцами облигаций формы их погашения не предусмотрена. Облигации имуществом не погашаются.</w:t>
      </w:r>
    </w:p>
    <w:p w14:paraId="27B5AE3B" w14:textId="77777777" w:rsidR="004056A4" w:rsidRPr="004056A4" w:rsidRDefault="004056A4" w:rsidP="004056A4">
      <w:pPr>
        <w:spacing w:after="200"/>
        <w:jc w:val="both"/>
        <w:rPr>
          <w:sz w:val="22"/>
        </w:rPr>
      </w:pPr>
      <w:r w:rsidRPr="004056A4">
        <w:rPr>
          <w:sz w:val="22"/>
        </w:rPr>
        <w:t>9.2. Порядок и условия погашения облигаций</w:t>
      </w:r>
    </w:p>
    <w:p w14:paraId="7FE9E28C" w14:textId="77777777" w:rsidR="00A6724F" w:rsidRPr="00A6724F" w:rsidRDefault="00A6724F" w:rsidP="00A6724F">
      <w:pPr>
        <w:spacing w:after="200"/>
        <w:jc w:val="both"/>
        <w:rPr>
          <w:sz w:val="22"/>
        </w:rPr>
      </w:pPr>
      <w:r w:rsidRPr="00A6724F">
        <w:rPr>
          <w:sz w:val="22"/>
        </w:rPr>
        <w:t>Срок (дата) погашения Облигаций</w:t>
      </w:r>
      <w:r>
        <w:rPr>
          <w:sz w:val="22"/>
        </w:rPr>
        <w:t xml:space="preserve"> и</w:t>
      </w:r>
      <w:r w:rsidRPr="00A6724F">
        <w:rPr>
          <w:sz w:val="22"/>
        </w:rPr>
        <w:t>ли порядок его определения:</w:t>
      </w:r>
    </w:p>
    <w:p w14:paraId="4AA52240" w14:textId="77777777" w:rsidR="00A6724F" w:rsidRPr="00A6724F" w:rsidRDefault="00A6724F" w:rsidP="00A6724F">
      <w:pPr>
        <w:spacing w:after="200"/>
        <w:jc w:val="both"/>
        <w:rPr>
          <w:b/>
          <w:i/>
          <w:sz w:val="22"/>
        </w:rPr>
      </w:pPr>
      <w:r w:rsidRPr="00A6724F">
        <w:rPr>
          <w:b/>
          <w:i/>
          <w:sz w:val="22"/>
        </w:rPr>
        <w:t>Облигации подлежат полному погашению в 1820-ый день с Даты начала размещения.</w:t>
      </w:r>
    </w:p>
    <w:p w14:paraId="3C1FC1CC" w14:textId="77777777" w:rsidR="00A6724F" w:rsidRPr="00A6724F" w:rsidRDefault="00A6724F" w:rsidP="00A6724F">
      <w:pPr>
        <w:spacing w:after="200"/>
        <w:jc w:val="both"/>
        <w:rPr>
          <w:sz w:val="22"/>
        </w:rPr>
      </w:pPr>
      <w:r w:rsidRPr="00A6724F">
        <w:rPr>
          <w:sz w:val="22"/>
        </w:rPr>
        <w:t>Порядок и условия погашения Облигаций:</w:t>
      </w:r>
    </w:p>
    <w:p w14:paraId="295A9311" w14:textId="77777777" w:rsidR="00A6724F" w:rsidRPr="00A6724F" w:rsidRDefault="00A6724F" w:rsidP="00A6724F">
      <w:pPr>
        <w:spacing w:after="200"/>
        <w:jc w:val="both"/>
        <w:rPr>
          <w:b/>
          <w:i/>
          <w:sz w:val="22"/>
        </w:rPr>
      </w:pPr>
      <w:r w:rsidRPr="00A6724F">
        <w:rPr>
          <w:b/>
          <w:i/>
          <w:sz w:val="22"/>
        </w:rPr>
        <w:t>Выплата при погашении Облигаций производится в валюте Российской Федерации в безналичном порядке.</w:t>
      </w:r>
    </w:p>
    <w:p w14:paraId="12C8B27E" w14:textId="77777777" w:rsidR="00A6724F" w:rsidRPr="00A6724F" w:rsidRDefault="00A6724F" w:rsidP="00A6724F">
      <w:pPr>
        <w:spacing w:after="200"/>
        <w:jc w:val="both"/>
        <w:rPr>
          <w:b/>
          <w:i/>
          <w:sz w:val="22"/>
        </w:rPr>
      </w:pPr>
      <w:r w:rsidRPr="00A6724F">
        <w:rPr>
          <w:b/>
          <w:i/>
          <w:sz w:val="22"/>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p>
    <w:p w14:paraId="387451E8" w14:textId="77777777" w:rsidR="00A6724F" w:rsidRPr="00A6724F" w:rsidRDefault="00A6724F" w:rsidP="00A6724F">
      <w:pPr>
        <w:spacing w:after="200"/>
        <w:jc w:val="both"/>
        <w:rPr>
          <w:b/>
          <w:i/>
          <w:sz w:val="22"/>
        </w:rPr>
      </w:pPr>
      <w:r w:rsidRPr="00A6724F">
        <w:rPr>
          <w:b/>
          <w:i/>
          <w:sz w:val="22"/>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61770BB8" w14:textId="77777777" w:rsidR="00A6724F" w:rsidRPr="00A6724F" w:rsidRDefault="00A6724F" w:rsidP="00A6724F">
      <w:pPr>
        <w:spacing w:after="200"/>
        <w:jc w:val="both"/>
        <w:rPr>
          <w:b/>
          <w:i/>
          <w:sz w:val="22"/>
        </w:rPr>
      </w:pPr>
      <w:r w:rsidRPr="00A6724F">
        <w:rPr>
          <w:b/>
          <w:i/>
          <w:sz w:val="22"/>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F0974E6" w14:textId="77777777" w:rsidR="00A6724F" w:rsidRPr="00A6724F" w:rsidRDefault="00A6724F" w:rsidP="00A6724F">
      <w:pPr>
        <w:spacing w:after="200"/>
        <w:jc w:val="both"/>
        <w:rPr>
          <w:b/>
          <w:i/>
          <w:sz w:val="22"/>
        </w:rPr>
      </w:pPr>
      <w:r w:rsidRPr="00A6724F">
        <w:rPr>
          <w:b/>
          <w:i/>
          <w:sz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8D67A57" w14:textId="77777777" w:rsidR="00A6724F" w:rsidRPr="00A6724F" w:rsidRDefault="00A6724F" w:rsidP="00A6724F">
      <w:pPr>
        <w:spacing w:after="200"/>
        <w:jc w:val="both"/>
        <w:rPr>
          <w:b/>
          <w:i/>
          <w:sz w:val="22"/>
        </w:rPr>
      </w:pPr>
      <w:r w:rsidRPr="00A6724F">
        <w:rPr>
          <w:b/>
          <w:i/>
          <w:sz w:val="22"/>
        </w:rPr>
        <w:t>Передача денежных выплат в счет погашения Облигаций осуществляется депозитарием лицу, являвшемуся его депонентом:</w:t>
      </w:r>
    </w:p>
    <w:p w14:paraId="77202CD3" w14:textId="77777777" w:rsidR="00A6724F" w:rsidRDefault="00A6724F" w:rsidP="00A6724F">
      <w:pPr>
        <w:spacing w:after="200"/>
        <w:ind w:left="284"/>
        <w:jc w:val="both"/>
        <w:rPr>
          <w:b/>
          <w:i/>
          <w:sz w:val="22"/>
        </w:rPr>
      </w:pPr>
      <w:r w:rsidRPr="00A6724F">
        <w:rPr>
          <w:b/>
          <w:i/>
          <w:sz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Облигации подлежат погашению;</w:t>
      </w:r>
    </w:p>
    <w:p w14:paraId="286496F6" w14:textId="77777777" w:rsidR="00A6724F" w:rsidRPr="00A6724F" w:rsidRDefault="00A6724F" w:rsidP="00A6724F">
      <w:pPr>
        <w:spacing w:after="200"/>
        <w:ind w:left="284"/>
        <w:jc w:val="both"/>
        <w:rPr>
          <w:b/>
          <w:i/>
          <w:sz w:val="22"/>
        </w:rPr>
      </w:pPr>
      <w:r w:rsidRPr="00A6724F">
        <w:rPr>
          <w:b/>
          <w:i/>
          <w:sz w:val="22"/>
        </w:rPr>
        <w:lastRenderedPageBreak/>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14:paraId="36001C08" w14:textId="77777777" w:rsidR="00A6724F" w:rsidRPr="00A6724F" w:rsidRDefault="00A6724F" w:rsidP="00A6724F">
      <w:pPr>
        <w:spacing w:after="200"/>
        <w:jc w:val="both"/>
        <w:rPr>
          <w:b/>
          <w:i/>
          <w:sz w:val="22"/>
        </w:rPr>
      </w:pPr>
      <w:r w:rsidRPr="00A6724F">
        <w:rPr>
          <w:b/>
          <w:i/>
          <w:sz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3D402F61" w14:textId="77777777" w:rsidR="00A6724F" w:rsidRPr="00A6724F" w:rsidRDefault="00A6724F" w:rsidP="00A6724F">
      <w:pPr>
        <w:spacing w:after="200"/>
        <w:jc w:val="both"/>
        <w:rPr>
          <w:b/>
          <w:i/>
          <w:sz w:val="22"/>
        </w:rPr>
      </w:pPr>
      <w:r w:rsidRPr="00A6724F">
        <w:rPr>
          <w:b/>
          <w:i/>
          <w:sz w:val="22"/>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14:paraId="62667939" w14:textId="77777777" w:rsidR="00A6724F" w:rsidRPr="00A6724F" w:rsidRDefault="00A6724F" w:rsidP="00A6724F">
      <w:pPr>
        <w:spacing w:after="200"/>
        <w:jc w:val="both"/>
        <w:rPr>
          <w:b/>
          <w:i/>
          <w:sz w:val="22"/>
        </w:rPr>
      </w:pPr>
      <w:r w:rsidRPr="00A6724F">
        <w:rPr>
          <w:b/>
          <w:i/>
          <w:sz w:val="22"/>
        </w:rPr>
        <w:t>Снятие Сертификата с хранения производится после списания всех Облигаций со счетов в НРД.</w:t>
      </w:r>
    </w:p>
    <w:p w14:paraId="10456982" w14:textId="77777777" w:rsidR="00A6724F" w:rsidRDefault="00A6724F" w:rsidP="00A6724F">
      <w:pPr>
        <w:spacing w:after="200"/>
        <w:jc w:val="both"/>
        <w:rPr>
          <w:b/>
          <w:i/>
          <w:sz w:val="22"/>
        </w:rPr>
      </w:pPr>
      <w:r w:rsidRPr="00A6724F">
        <w:rPr>
          <w:b/>
          <w:i/>
          <w:sz w:val="22"/>
        </w:rPr>
        <w:t>В случае если на момент совершения действий, связанных с исполнением обязательств Эмитентом по погашению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51ED65FC" w14:textId="77777777" w:rsidR="0054599F" w:rsidRPr="0054599F" w:rsidRDefault="0054599F" w:rsidP="0054599F">
      <w:pPr>
        <w:spacing w:after="200"/>
        <w:jc w:val="both"/>
        <w:rPr>
          <w:sz w:val="22"/>
        </w:rPr>
      </w:pPr>
      <w:r w:rsidRPr="0054599F">
        <w:rPr>
          <w:sz w:val="22"/>
        </w:rPr>
        <w:t>9.3. Порядок определения дохода, выплачиваемого по каждой облигации</w:t>
      </w:r>
    </w:p>
    <w:p w14:paraId="1B6E5282" w14:textId="77777777" w:rsidR="0054599F" w:rsidRPr="0054599F" w:rsidRDefault="0054599F" w:rsidP="0054599F">
      <w:pPr>
        <w:spacing w:after="200"/>
        <w:jc w:val="both"/>
        <w:rPr>
          <w:sz w:val="22"/>
        </w:rPr>
      </w:pPr>
      <w:r w:rsidRPr="0054599F">
        <w:rPr>
          <w:sz w:val="22"/>
        </w:rPr>
        <w:t>Указывается размер дохода или порядок его определения, в том числе размер дохода, выплачиваемого по каждому купону, или порядок его определения. 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72601685" w14:textId="77777777" w:rsidR="0054599F" w:rsidRDefault="001A0CF2" w:rsidP="0054599F">
      <w:pPr>
        <w:spacing w:after="200"/>
        <w:jc w:val="both"/>
        <w:rPr>
          <w:b/>
          <w:i/>
          <w:sz w:val="22"/>
        </w:rPr>
      </w:pPr>
      <w:r w:rsidRPr="001A0CF2">
        <w:rPr>
          <w:b/>
          <w:i/>
          <w:sz w:val="22"/>
        </w:rPr>
        <w:t>Доходом по Облигациям является сумма купонных доходов, начисляемых за каждый ку</w:t>
      </w:r>
      <w:r>
        <w:rPr>
          <w:b/>
          <w:i/>
          <w:sz w:val="22"/>
        </w:rPr>
        <w:t>понный период. Облигации имеют 10 (Десять</w:t>
      </w:r>
      <w:r w:rsidRPr="001A0CF2">
        <w:rPr>
          <w:b/>
          <w:i/>
          <w:sz w:val="22"/>
        </w:rPr>
        <w:t>) купонных периодов. Длительность каждого из купонных пе</w:t>
      </w:r>
      <w:r>
        <w:rPr>
          <w:b/>
          <w:i/>
          <w:sz w:val="22"/>
        </w:rPr>
        <w:t>риодов устанавливается равной 182 (Ста восьмидесяти двум) дням</w:t>
      </w:r>
      <w:r w:rsidRPr="001A0CF2">
        <w:rPr>
          <w:b/>
          <w:i/>
          <w:sz w:val="22"/>
        </w:rPr>
        <w:t>.</w:t>
      </w:r>
    </w:p>
    <w:p w14:paraId="6B4CEF97" w14:textId="77777777" w:rsidR="001A0CF2" w:rsidRPr="001A0CF2" w:rsidRDefault="001A0CF2" w:rsidP="001A0CF2">
      <w:pPr>
        <w:spacing w:after="200"/>
        <w:jc w:val="both"/>
        <w:rPr>
          <w:b/>
          <w:i/>
          <w:sz w:val="22"/>
        </w:rPr>
      </w:pPr>
      <w:r w:rsidRPr="001A0CF2">
        <w:rPr>
          <w:b/>
          <w:i/>
          <w:sz w:val="22"/>
        </w:rPr>
        <w:t>Размер процента (купона) на каждый купонный период устанавливается в процентах годовых от номинальной стоимости Облигаций с точностью до сотой доли процента.</w:t>
      </w:r>
    </w:p>
    <w:p w14:paraId="019056B1" w14:textId="0F885BA6" w:rsidR="001A0CF2" w:rsidRDefault="001A0CF2" w:rsidP="001A0CF2">
      <w:pPr>
        <w:spacing w:after="200"/>
        <w:jc w:val="both"/>
        <w:rPr>
          <w:b/>
          <w:i/>
          <w:sz w:val="22"/>
        </w:rPr>
      </w:pPr>
      <w:r w:rsidRPr="001A0CF2">
        <w:rPr>
          <w:b/>
          <w:i/>
          <w:sz w:val="22"/>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w:t>
      </w:r>
      <w:r w:rsidR="00204625" w:rsidRPr="00204625">
        <w:rPr>
          <w:b/>
          <w:i/>
          <w:sz w:val="22"/>
        </w:rPr>
        <w:t xml:space="preserve"> </w:t>
      </w:r>
      <w:r w:rsidR="00204625">
        <w:rPr>
          <w:b/>
          <w:i/>
          <w:sz w:val="22"/>
        </w:rPr>
        <w:t>(</w:t>
      </w:r>
      <w:r w:rsidR="00204625" w:rsidRPr="008573D7">
        <w:rPr>
          <w:b/>
          <w:i/>
          <w:sz w:val="22"/>
        </w:rPr>
        <w:t>Управляющ</w:t>
      </w:r>
      <w:r w:rsidR="00E973E6">
        <w:rPr>
          <w:b/>
          <w:i/>
          <w:sz w:val="22"/>
        </w:rPr>
        <w:t>ая</w:t>
      </w:r>
      <w:r w:rsidR="00204625" w:rsidRPr="008573D7">
        <w:rPr>
          <w:b/>
          <w:i/>
          <w:sz w:val="22"/>
        </w:rPr>
        <w:t xml:space="preserve"> организаци</w:t>
      </w:r>
      <w:r w:rsidR="00E973E6">
        <w:rPr>
          <w:b/>
          <w:i/>
          <w:sz w:val="22"/>
        </w:rPr>
        <w:t>я</w:t>
      </w:r>
      <w:r w:rsidR="00661562">
        <w:rPr>
          <w:b/>
          <w:i/>
          <w:sz w:val="22"/>
        </w:rPr>
        <w:t xml:space="preserve"> Эмитента</w:t>
      </w:r>
      <w:r w:rsidR="00204625">
        <w:rPr>
          <w:b/>
          <w:i/>
          <w:sz w:val="22"/>
        </w:rPr>
        <w:t>)</w:t>
      </w:r>
      <w:r w:rsidRPr="001A0CF2">
        <w:rPr>
          <w:b/>
          <w:i/>
          <w:sz w:val="22"/>
        </w:rPr>
        <w:t>.</w:t>
      </w:r>
    </w:p>
    <w:p w14:paraId="195A67E5" w14:textId="77777777" w:rsidR="001A0CF2" w:rsidRPr="001A0CF2" w:rsidRDefault="001A0CF2" w:rsidP="001A0CF2">
      <w:pPr>
        <w:adjustRightInd w:val="0"/>
        <w:ind w:firstLine="540"/>
        <w:jc w:val="both"/>
        <w:rPr>
          <w:sz w:val="22"/>
          <w:szCs w:val="22"/>
        </w:rPr>
      </w:pPr>
    </w:p>
    <w:tbl>
      <w:tblPr>
        <w:tblW w:w="5000" w:type="pct"/>
        <w:tblBorders>
          <w:top w:val="double" w:sz="6" w:space="0" w:color="auto"/>
          <w:left w:val="double" w:sz="6" w:space="0" w:color="auto"/>
          <w:right w:val="double" w:sz="6" w:space="0" w:color="auto"/>
        </w:tblBorders>
        <w:tblLook w:val="0000" w:firstRow="0" w:lastRow="0" w:firstColumn="0" w:lastColumn="0" w:noHBand="0" w:noVBand="0"/>
      </w:tblPr>
      <w:tblGrid>
        <w:gridCol w:w="2378"/>
        <w:gridCol w:w="2268"/>
        <w:gridCol w:w="4925"/>
      </w:tblGrid>
      <w:tr w:rsidR="00663699" w:rsidRPr="001A0CF2" w14:paraId="5610DBAF" w14:textId="77777777" w:rsidTr="00172EA4">
        <w:trPr>
          <w:trHeight w:val="426"/>
        </w:trPr>
        <w:tc>
          <w:tcPr>
            <w:tcW w:w="2427" w:type="pct"/>
            <w:gridSpan w:val="2"/>
            <w:tcBorders>
              <w:top w:val="double" w:sz="6" w:space="0" w:color="auto"/>
              <w:bottom w:val="single" w:sz="4" w:space="0" w:color="auto"/>
              <w:right w:val="single" w:sz="6" w:space="0" w:color="auto"/>
            </w:tcBorders>
          </w:tcPr>
          <w:p w14:paraId="3C507A62" w14:textId="77777777" w:rsidR="00663699" w:rsidRPr="001A0CF2" w:rsidRDefault="00663699" w:rsidP="001A0CF2">
            <w:pPr>
              <w:jc w:val="both"/>
              <w:rPr>
                <w:b/>
                <w:bCs/>
                <w:sz w:val="22"/>
                <w:szCs w:val="22"/>
              </w:rPr>
            </w:pPr>
            <w:r w:rsidRPr="001A0CF2">
              <w:rPr>
                <w:b/>
                <w:bCs/>
                <w:sz w:val="22"/>
                <w:szCs w:val="22"/>
              </w:rPr>
              <w:t>Купонный (процентный) период</w:t>
            </w:r>
          </w:p>
        </w:tc>
        <w:tc>
          <w:tcPr>
            <w:tcW w:w="2573" w:type="pct"/>
            <w:vMerge w:val="restart"/>
            <w:tcBorders>
              <w:top w:val="double" w:sz="6" w:space="0" w:color="auto"/>
              <w:left w:val="single" w:sz="6" w:space="0" w:color="auto"/>
            </w:tcBorders>
          </w:tcPr>
          <w:p w14:paraId="7673DDCC" w14:textId="77777777" w:rsidR="00663699" w:rsidRPr="001A0CF2" w:rsidRDefault="00663699" w:rsidP="001A0CF2">
            <w:pPr>
              <w:jc w:val="both"/>
              <w:rPr>
                <w:b/>
                <w:bCs/>
                <w:sz w:val="22"/>
                <w:szCs w:val="22"/>
              </w:rPr>
            </w:pPr>
            <w:r w:rsidRPr="001A0CF2">
              <w:rPr>
                <w:b/>
                <w:bCs/>
                <w:sz w:val="22"/>
                <w:szCs w:val="22"/>
              </w:rPr>
              <w:t>Размер купонного (процентного) дохода</w:t>
            </w:r>
          </w:p>
        </w:tc>
      </w:tr>
      <w:tr w:rsidR="00663699" w:rsidRPr="001A0CF2" w14:paraId="5F78BFDB" w14:textId="77777777" w:rsidTr="00663699">
        <w:tblPrEx>
          <w:tblBorders>
            <w:top w:val="none" w:sz="0" w:space="0" w:color="auto"/>
            <w:bottom w:val="double" w:sz="6" w:space="0" w:color="auto"/>
          </w:tblBorders>
        </w:tblPrEx>
        <w:tc>
          <w:tcPr>
            <w:tcW w:w="1242" w:type="pct"/>
            <w:tcBorders>
              <w:top w:val="single" w:sz="6" w:space="0" w:color="auto"/>
              <w:bottom w:val="double" w:sz="6" w:space="0" w:color="auto"/>
              <w:right w:val="single" w:sz="6" w:space="0" w:color="auto"/>
            </w:tcBorders>
          </w:tcPr>
          <w:p w14:paraId="5FC8BD16" w14:textId="77777777" w:rsidR="00663699" w:rsidRPr="001A0CF2" w:rsidRDefault="00663699" w:rsidP="001A0CF2">
            <w:pPr>
              <w:jc w:val="both"/>
              <w:rPr>
                <w:b/>
                <w:bCs/>
                <w:sz w:val="22"/>
                <w:szCs w:val="22"/>
              </w:rPr>
            </w:pPr>
            <w:r w:rsidRPr="001A0CF2">
              <w:rPr>
                <w:b/>
                <w:bCs/>
                <w:sz w:val="22"/>
                <w:szCs w:val="22"/>
              </w:rPr>
              <w:t>Дата начала</w:t>
            </w:r>
          </w:p>
        </w:tc>
        <w:tc>
          <w:tcPr>
            <w:tcW w:w="1185" w:type="pct"/>
            <w:tcBorders>
              <w:top w:val="single" w:sz="6" w:space="0" w:color="auto"/>
              <w:left w:val="single" w:sz="6" w:space="0" w:color="auto"/>
              <w:bottom w:val="double" w:sz="6" w:space="0" w:color="auto"/>
              <w:right w:val="single" w:sz="6" w:space="0" w:color="auto"/>
            </w:tcBorders>
          </w:tcPr>
          <w:p w14:paraId="330AE024" w14:textId="77777777" w:rsidR="00663699" w:rsidRPr="001A0CF2" w:rsidRDefault="00663699" w:rsidP="001A0CF2">
            <w:pPr>
              <w:jc w:val="both"/>
              <w:rPr>
                <w:b/>
                <w:bCs/>
                <w:sz w:val="22"/>
                <w:szCs w:val="22"/>
              </w:rPr>
            </w:pPr>
            <w:r w:rsidRPr="001A0CF2">
              <w:rPr>
                <w:b/>
                <w:bCs/>
                <w:sz w:val="22"/>
                <w:szCs w:val="22"/>
              </w:rPr>
              <w:t>Дата окончания</w:t>
            </w:r>
          </w:p>
        </w:tc>
        <w:tc>
          <w:tcPr>
            <w:tcW w:w="2573" w:type="pct"/>
            <w:vMerge/>
            <w:tcBorders>
              <w:left w:val="single" w:sz="6" w:space="0" w:color="auto"/>
              <w:bottom w:val="double" w:sz="6" w:space="0" w:color="auto"/>
            </w:tcBorders>
          </w:tcPr>
          <w:p w14:paraId="4345952D" w14:textId="77777777" w:rsidR="00663699" w:rsidRPr="001A0CF2" w:rsidRDefault="00663699" w:rsidP="001A0CF2">
            <w:pPr>
              <w:jc w:val="both"/>
              <w:rPr>
                <w:b/>
                <w:bCs/>
                <w:sz w:val="22"/>
                <w:szCs w:val="22"/>
              </w:rPr>
            </w:pPr>
          </w:p>
        </w:tc>
      </w:tr>
    </w:tbl>
    <w:p w14:paraId="36650C9A" w14:textId="31E8DBD7" w:rsidR="00663699" w:rsidRPr="00663699" w:rsidRDefault="00663699" w:rsidP="00663699">
      <w:pPr>
        <w:spacing w:after="200"/>
        <w:jc w:val="both"/>
        <w:rPr>
          <w:sz w:val="22"/>
          <w:szCs w:val="22"/>
        </w:rPr>
      </w:pPr>
      <w:r w:rsidRPr="00663699">
        <w:rPr>
          <w:b/>
          <w:sz w:val="22"/>
          <w:szCs w:val="22"/>
        </w:rPr>
        <w:t>1. Купон:</w:t>
      </w:r>
      <w:r w:rsidRPr="00663699">
        <w:rPr>
          <w:b/>
          <w:i/>
          <w:sz w:val="22"/>
        </w:rPr>
        <w:t xml:space="preserve"> </w:t>
      </w:r>
      <w:r w:rsidRPr="00663699">
        <w:rPr>
          <w:sz w:val="22"/>
          <w:szCs w:val="22"/>
        </w:rPr>
        <w:t xml:space="preserve">Процентная ставка по первому купону (С1) </w:t>
      </w:r>
      <w:r>
        <w:rPr>
          <w:sz w:val="22"/>
          <w:szCs w:val="22"/>
        </w:rPr>
        <w:t>определя</w:t>
      </w:r>
      <w:r w:rsidR="00F2259F">
        <w:rPr>
          <w:sz w:val="22"/>
          <w:szCs w:val="22"/>
        </w:rPr>
        <w:t>е</w:t>
      </w:r>
      <w:r>
        <w:rPr>
          <w:sz w:val="22"/>
          <w:szCs w:val="22"/>
        </w:rPr>
        <w:t>тся</w:t>
      </w:r>
      <w:r w:rsidRPr="00663699">
        <w:t xml:space="preserve"> </w:t>
      </w:r>
      <w:r w:rsidRPr="00663699">
        <w:rPr>
          <w:sz w:val="22"/>
          <w:szCs w:val="22"/>
        </w:rPr>
        <w:t xml:space="preserve">уполномоченным органом управления Эмитента </w:t>
      </w:r>
      <w:r w:rsidR="00724BCC">
        <w:rPr>
          <w:sz w:val="22"/>
          <w:szCs w:val="22"/>
        </w:rPr>
        <w:t>(</w:t>
      </w:r>
      <w:r w:rsidR="003B4684" w:rsidRPr="00535700">
        <w:rPr>
          <w:sz w:val="22"/>
          <w:szCs w:val="22"/>
        </w:rPr>
        <w:t>Управляющ</w:t>
      </w:r>
      <w:r w:rsidR="003B4684">
        <w:rPr>
          <w:sz w:val="22"/>
          <w:szCs w:val="22"/>
        </w:rPr>
        <w:t>ей</w:t>
      </w:r>
      <w:r w:rsidR="005E5384">
        <w:rPr>
          <w:sz w:val="22"/>
          <w:szCs w:val="22"/>
        </w:rPr>
        <w:t xml:space="preserve"> </w:t>
      </w:r>
      <w:r w:rsidR="00724BCC" w:rsidRPr="00535700">
        <w:rPr>
          <w:sz w:val="22"/>
          <w:szCs w:val="22"/>
        </w:rPr>
        <w:t>организаци</w:t>
      </w:r>
      <w:r w:rsidR="005E5384">
        <w:rPr>
          <w:sz w:val="22"/>
          <w:szCs w:val="22"/>
        </w:rPr>
        <w:t>ей</w:t>
      </w:r>
      <w:r w:rsidR="00724BCC" w:rsidRPr="00535700">
        <w:rPr>
          <w:sz w:val="22"/>
          <w:szCs w:val="22"/>
        </w:rPr>
        <w:t xml:space="preserve"> Эмитента)</w:t>
      </w:r>
      <w:r w:rsidR="00724BCC">
        <w:rPr>
          <w:b/>
          <w:i/>
          <w:sz w:val="22"/>
          <w:szCs w:val="22"/>
        </w:rPr>
        <w:t xml:space="preserve"> </w:t>
      </w:r>
      <w:r w:rsidRPr="00663699">
        <w:rPr>
          <w:sz w:val="22"/>
          <w:szCs w:val="22"/>
        </w:rPr>
        <w:t xml:space="preserve">не позднее </w:t>
      </w:r>
      <w:r w:rsidR="00661562">
        <w:rPr>
          <w:sz w:val="22"/>
          <w:szCs w:val="22"/>
        </w:rPr>
        <w:t>Д</w:t>
      </w:r>
      <w:r w:rsidRPr="00663699">
        <w:rPr>
          <w:sz w:val="22"/>
          <w:szCs w:val="22"/>
        </w:rPr>
        <w:t>аты начала размещения Облигаций.</w:t>
      </w:r>
    </w:p>
    <w:p w14:paraId="5DA133D4" w14:textId="77777777" w:rsidR="00663699" w:rsidRPr="00663699" w:rsidRDefault="00663699" w:rsidP="00663699">
      <w:pPr>
        <w:spacing w:after="200"/>
        <w:jc w:val="both"/>
        <w:rPr>
          <w:sz w:val="22"/>
          <w:szCs w:val="22"/>
        </w:rPr>
      </w:pPr>
      <w:r w:rsidRPr="00663699">
        <w:rPr>
          <w:sz w:val="22"/>
          <w:szCs w:val="22"/>
        </w:rPr>
        <w:t>Информация о процентной ставке купона на первый купонный период раскрывается в порядке, предусмотренном п. 11 Решения о выпуске ценных бумаг.</w:t>
      </w:r>
    </w:p>
    <w:p w14:paraId="0C4E3B96" w14:textId="79DC634D" w:rsidR="001A0CF2" w:rsidRDefault="00663699" w:rsidP="00663699">
      <w:pPr>
        <w:spacing w:after="200"/>
        <w:jc w:val="both"/>
        <w:rPr>
          <w:b/>
          <w:i/>
          <w:sz w:val="22"/>
        </w:rPr>
      </w:pPr>
      <w:r w:rsidRPr="00663699">
        <w:rPr>
          <w:sz w:val="22"/>
          <w:szCs w:val="22"/>
        </w:rPr>
        <w:t>Эмитент информирует Биржу</w:t>
      </w:r>
      <w:r w:rsidR="00724BCC">
        <w:rPr>
          <w:sz w:val="22"/>
          <w:szCs w:val="22"/>
        </w:rPr>
        <w:t xml:space="preserve">, НРД </w:t>
      </w:r>
      <w:r>
        <w:rPr>
          <w:sz w:val="22"/>
          <w:szCs w:val="22"/>
        </w:rPr>
        <w:t xml:space="preserve">и </w:t>
      </w:r>
      <w:r w:rsidR="00661562">
        <w:rPr>
          <w:sz w:val="22"/>
          <w:szCs w:val="22"/>
          <w:lang w:val="en-US"/>
        </w:rPr>
        <w:t>KASE</w:t>
      </w:r>
      <w:r>
        <w:rPr>
          <w:sz w:val="22"/>
          <w:szCs w:val="22"/>
        </w:rPr>
        <w:t xml:space="preserve"> </w:t>
      </w:r>
      <w:r w:rsidRPr="00663699">
        <w:rPr>
          <w:sz w:val="22"/>
          <w:szCs w:val="22"/>
        </w:rPr>
        <w:t>о принятом решении о ставке купона на первый купонный период не позднее</w:t>
      </w:r>
      <w:r w:rsidR="00661562" w:rsidRPr="00535700">
        <w:rPr>
          <w:sz w:val="22"/>
          <w:szCs w:val="22"/>
        </w:rPr>
        <w:t xml:space="preserve"> </w:t>
      </w:r>
      <w:r w:rsidR="00661562">
        <w:rPr>
          <w:sz w:val="22"/>
          <w:szCs w:val="22"/>
        </w:rPr>
        <w:t>Д</w:t>
      </w:r>
      <w:r w:rsidRPr="00663699">
        <w:rPr>
          <w:sz w:val="22"/>
          <w:szCs w:val="22"/>
        </w:rPr>
        <w:t>аты начала размещения Облигаций.</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64930B0E" w14:textId="77777777" w:rsidTr="00172EA4">
        <w:tc>
          <w:tcPr>
            <w:tcW w:w="1242" w:type="pct"/>
            <w:tcBorders>
              <w:top w:val="double" w:sz="6" w:space="0" w:color="auto"/>
              <w:bottom w:val="double" w:sz="6" w:space="0" w:color="auto"/>
              <w:right w:val="single" w:sz="6" w:space="0" w:color="auto"/>
            </w:tcBorders>
          </w:tcPr>
          <w:p w14:paraId="3050AEBA" w14:textId="77777777" w:rsidR="00663699" w:rsidRPr="00663699" w:rsidRDefault="00663699" w:rsidP="00663699">
            <w:pPr>
              <w:rPr>
                <w:sz w:val="22"/>
                <w:szCs w:val="22"/>
              </w:rPr>
            </w:pPr>
            <w:r w:rsidRPr="00663699">
              <w:rPr>
                <w:sz w:val="22"/>
                <w:szCs w:val="22"/>
              </w:rPr>
              <w:t xml:space="preserve">Датой начала </w:t>
            </w:r>
            <w:r w:rsidRPr="00663699">
              <w:rPr>
                <w:sz w:val="22"/>
                <w:szCs w:val="22"/>
              </w:rPr>
              <w:lastRenderedPageBreak/>
              <w:t>купонного периода первого купона является дата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224BE91E" w14:textId="77777777" w:rsidR="00663699" w:rsidRPr="00663699" w:rsidRDefault="00663699" w:rsidP="00663699">
            <w:pPr>
              <w:autoSpaceDE/>
              <w:autoSpaceDN/>
              <w:rPr>
                <w:sz w:val="22"/>
                <w:szCs w:val="22"/>
              </w:rPr>
            </w:pPr>
            <w:r w:rsidRPr="00663699">
              <w:rPr>
                <w:sz w:val="22"/>
                <w:szCs w:val="22"/>
              </w:rPr>
              <w:lastRenderedPageBreak/>
              <w:t xml:space="preserve">Датой окончания </w:t>
            </w:r>
            <w:r w:rsidRPr="00663699">
              <w:rPr>
                <w:sz w:val="22"/>
                <w:szCs w:val="22"/>
              </w:rPr>
              <w:lastRenderedPageBreak/>
              <w:t>купонного периода первого купона является 182-й (Сто восемьдесят второй) день с даты начала размещения Облигаций.</w:t>
            </w:r>
          </w:p>
        </w:tc>
        <w:tc>
          <w:tcPr>
            <w:tcW w:w="2573" w:type="pct"/>
            <w:tcBorders>
              <w:top w:val="double" w:sz="6" w:space="0" w:color="auto"/>
              <w:left w:val="single" w:sz="6" w:space="0" w:color="auto"/>
              <w:bottom w:val="double" w:sz="6" w:space="0" w:color="auto"/>
              <w:right w:val="single" w:sz="6" w:space="0" w:color="auto"/>
            </w:tcBorders>
          </w:tcPr>
          <w:p w14:paraId="553AEBAE" w14:textId="77777777" w:rsidR="00663699" w:rsidRPr="00663699" w:rsidRDefault="00663699" w:rsidP="00663699">
            <w:pPr>
              <w:jc w:val="both"/>
              <w:rPr>
                <w:sz w:val="22"/>
                <w:szCs w:val="22"/>
              </w:rPr>
            </w:pPr>
            <w:r w:rsidRPr="00663699">
              <w:rPr>
                <w:sz w:val="22"/>
                <w:szCs w:val="22"/>
              </w:rPr>
              <w:lastRenderedPageBreak/>
              <w:t xml:space="preserve">Расчет суммы выплат по первому купону на одну </w:t>
            </w:r>
            <w:r w:rsidRPr="00663699">
              <w:rPr>
                <w:sz w:val="22"/>
                <w:szCs w:val="22"/>
              </w:rPr>
              <w:lastRenderedPageBreak/>
              <w:t>Облигацию производится по следующей формуле:</w:t>
            </w:r>
          </w:p>
          <w:p w14:paraId="50704C80"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C1 * Nom * (T1 - T0) / (365 * 100%),</w:t>
            </w:r>
            <w:r w:rsidRPr="00663699">
              <w:rPr>
                <w:sz w:val="22"/>
                <w:szCs w:val="22"/>
                <w:lang w:val="fr-FR"/>
              </w:rPr>
              <w:t xml:space="preserve"> </w:t>
            </w:r>
          </w:p>
          <w:p w14:paraId="7F339F9D" w14:textId="77777777" w:rsidR="00663699" w:rsidRPr="00663699" w:rsidRDefault="00663699" w:rsidP="00663699">
            <w:pPr>
              <w:jc w:val="both"/>
              <w:rPr>
                <w:sz w:val="22"/>
                <w:szCs w:val="22"/>
                <w:lang w:val="fr-FR"/>
              </w:rPr>
            </w:pPr>
            <w:r w:rsidRPr="00663699">
              <w:rPr>
                <w:sz w:val="22"/>
                <w:szCs w:val="22"/>
              </w:rPr>
              <w:t>где</w:t>
            </w:r>
          </w:p>
          <w:p w14:paraId="7A7F576C"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0249C126" w14:textId="192DA016"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–номинальн</w:t>
            </w:r>
            <w:r w:rsidR="000F46C4">
              <w:rPr>
                <w:sz w:val="22"/>
                <w:szCs w:val="22"/>
              </w:rPr>
              <w:t>ая</w:t>
            </w:r>
            <w:r w:rsidRPr="00663699">
              <w:rPr>
                <w:sz w:val="22"/>
                <w:szCs w:val="22"/>
              </w:rPr>
              <w:t xml:space="preserve"> стоимост</w:t>
            </w:r>
            <w:r w:rsidR="000F46C4">
              <w:rPr>
                <w:sz w:val="22"/>
                <w:szCs w:val="22"/>
              </w:rPr>
              <w:t xml:space="preserve">ь </w:t>
            </w:r>
            <w:r w:rsidRPr="00663699">
              <w:rPr>
                <w:sz w:val="22"/>
                <w:szCs w:val="22"/>
              </w:rPr>
              <w:t>одной Облигации;</w:t>
            </w:r>
          </w:p>
          <w:p w14:paraId="62838C78" w14:textId="77777777" w:rsidR="00663699" w:rsidRPr="00663699" w:rsidRDefault="00663699" w:rsidP="00663699">
            <w:pPr>
              <w:jc w:val="both"/>
              <w:rPr>
                <w:sz w:val="22"/>
                <w:szCs w:val="22"/>
              </w:rPr>
            </w:pPr>
            <w:r w:rsidRPr="00663699">
              <w:rPr>
                <w:sz w:val="22"/>
                <w:szCs w:val="22"/>
              </w:rPr>
              <w:t>C1 - размер процентной ставки по первому купону, проценты годовых;</w:t>
            </w:r>
          </w:p>
          <w:p w14:paraId="6BB0C43D" w14:textId="14EBE703" w:rsidR="00663699" w:rsidRPr="00663699" w:rsidRDefault="00663699" w:rsidP="00663699">
            <w:pPr>
              <w:jc w:val="both"/>
              <w:rPr>
                <w:sz w:val="22"/>
                <w:szCs w:val="22"/>
              </w:rPr>
            </w:pPr>
            <w:r w:rsidRPr="00663699">
              <w:rPr>
                <w:sz w:val="22"/>
                <w:szCs w:val="22"/>
              </w:rPr>
              <w:t>T0</w:t>
            </w:r>
            <w:r w:rsidR="00F2259F">
              <w:rPr>
                <w:sz w:val="22"/>
                <w:szCs w:val="22"/>
              </w:rPr>
              <w:t xml:space="preserve"> </w:t>
            </w:r>
            <w:r w:rsidRPr="00663699">
              <w:rPr>
                <w:sz w:val="22"/>
                <w:szCs w:val="22"/>
              </w:rPr>
              <w:t>- дата начала первого купонного периода Облигаций;</w:t>
            </w:r>
          </w:p>
          <w:p w14:paraId="77655789" w14:textId="77777777" w:rsidR="00663699" w:rsidRPr="00663699" w:rsidRDefault="00663699" w:rsidP="00663699">
            <w:pPr>
              <w:jc w:val="both"/>
              <w:rPr>
                <w:sz w:val="22"/>
                <w:szCs w:val="22"/>
              </w:rPr>
            </w:pPr>
            <w:r w:rsidRPr="00663699">
              <w:rPr>
                <w:sz w:val="22"/>
                <w:szCs w:val="22"/>
              </w:rPr>
              <w:t>T1 - дата окончания первого купонного периода.</w:t>
            </w:r>
          </w:p>
          <w:p w14:paraId="05DC1AE2" w14:textId="77777777" w:rsidR="00663699" w:rsidRPr="00663699" w:rsidRDefault="00663699" w:rsidP="00663699">
            <w:pPr>
              <w:jc w:val="both"/>
              <w:rPr>
                <w:sz w:val="22"/>
                <w:szCs w:val="22"/>
              </w:rPr>
            </w:pPr>
          </w:p>
          <w:p w14:paraId="68000A2B" w14:textId="77777777" w:rsidR="00663699" w:rsidRPr="00663699" w:rsidRDefault="00663699" w:rsidP="00663699">
            <w:pPr>
              <w:jc w:val="both"/>
              <w:rPr>
                <w:b/>
                <w:bCs/>
                <w:i/>
                <w:iCs/>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781C0674" w14:textId="77777777" w:rsidR="00663699" w:rsidRPr="00663699" w:rsidRDefault="00663699" w:rsidP="00663699">
      <w:pPr>
        <w:tabs>
          <w:tab w:val="num" w:pos="786"/>
        </w:tabs>
        <w:jc w:val="both"/>
        <w:rPr>
          <w:b/>
          <w:bCs/>
          <w:i/>
          <w:iCs/>
          <w:sz w:val="22"/>
          <w:szCs w:val="22"/>
        </w:rPr>
      </w:pPr>
      <w:r w:rsidRPr="00663699">
        <w:rPr>
          <w:b/>
          <w:sz w:val="22"/>
          <w:szCs w:val="22"/>
        </w:rPr>
        <w:lastRenderedPageBreak/>
        <w:t>2. Купон:</w:t>
      </w:r>
      <w:r w:rsidRPr="00663699">
        <w:rPr>
          <w:sz w:val="22"/>
          <w:szCs w:val="22"/>
        </w:rPr>
        <w:t xml:space="preserve"> процентная ставка по второму купону (С2)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4E9265BC" w14:textId="77777777" w:rsidTr="00172EA4">
        <w:tc>
          <w:tcPr>
            <w:tcW w:w="1242" w:type="pct"/>
            <w:tcBorders>
              <w:top w:val="double" w:sz="6" w:space="0" w:color="auto"/>
              <w:bottom w:val="double" w:sz="6" w:space="0" w:color="auto"/>
              <w:right w:val="single" w:sz="6" w:space="0" w:color="auto"/>
            </w:tcBorders>
          </w:tcPr>
          <w:p w14:paraId="66307F55" w14:textId="77777777" w:rsidR="00663699" w:rsidRPr="00663699" w:rsidRDefault="00663699" w:rsidP="00663699">
            <w:pPr>
              <w:rPr>
                <w:sz w:val="22"/>
                <w:szCs w:val="22"/>
              </w:rPr>
            </w:pPr>
            <w:r w:rsidRPr="00663699">
              <w:rPr>
                <w:sz w:val="22"/>
                <w:szCs w:val="22"/>
              </w:rPr>
              <w:t>Датой начала купонного периода второго купона является 182-й (Сто восемьдесят второй)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6D91CEFF" w14:textId="77777777" w:rsidR="00663699" w:rsidRPr="00663699" w:rsidRDefault="00663699" w:rsidP="00663699">
            <w:pPr>
              <w:rPr>
                <w:sz w:val="22"/>
                <w:szCs w:val="22"/>
              </w:rPr>
            </w:pPr>
            <w:r w:rsidRPr="00663699">
              <w:rPr>
                <w:sz w:val="22"/>
                <w:szCs w:val="22"/>
              </w:rPr>
              <w:t>Датой окончания купонного периода второго купона является 364-й (Триста шестьдесят четвертый)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0DBEF4CA" w14:textId="77777777" w:rsidR="00663699" w:rsidRPr="00663699" w:rsidRDefault="00663699" w:rsidP="00663699">
            <w:pPr>
              <w:jc w:val="both"/>
              <w:rPr>
                <w:sz w:val="22"/>
                <w:szCs w:val="22"/>
              </w:rPr>
            </w:pPr>
            <w:r w:rsidRPr="00663699">
              <w:rPr>
                <w:sz w:val="22"/>
                <w:szCs w:val="22"/>
              </w:rPr>
              <w:t>Расчет суммы выплат по второму купону на одну Облигацию производится по следующей формуле:</w:t>
            </w:r>
          </w:p>
          <w:p w14:paraId="71C1AF70"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C2 * Nom * (T2 – T1) / (365 * 100%)</w:t>
            </w:r>
            <w:r w:rsidRPr="00663699">
              <w:rPr>
                <w:sz w:val="22"/>
                <w:szCs w:val="22"/>
                <w:lang w:val="fr-FR"/>
              </w:rPr>
              <w:t xml:space="preserve">, </w:t>
            </w:r>
          </w:p>
          <w:p w14:paraId="2E745586" w14:textId="77777777" w:rsidR="00663699" w:rsidRPr="00663699" w:rsidRDefault="00663699" w:rsidP="00663699">
            <w:pPr>
              <w:jc w:val="both"/>
              <w:rPr>
                <w:sz w:val="22"/>
                <w:szCs w:val="22"/>
                <w:lang w:val="fr-FR"/>
              </w:rPr>
            </w:pPr>
            <w:r w:rsidRPr="00663699">
              <w:rPr>
                <w:sz w:val="22"/>
                <w:szCs w:val="22"/>
              </w:rPr>
              <w:t>где</w:t>
            </w:r>
          </w:p>
          <w:p w14:paraId="4001B6A5"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1CC89DED" w14:textId="3270371B"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w:t>
            </w:r>
            <w:bookmarkStart w:id="2" w:name="OLE_LINK21"/>
            <w:r w:rsidR="000F46C4">
              <w:rPr>
                <w:sz w:val="22"/>
                <w:szCs w:val="22"/>
              </w:rPr>
              <w:t xml:space="preserve"> </w:t>
            </w:r>
            <w:r w:rsidRPr="00663699">
              <w:rPr>
                <w:sz w:val="22"/>
                <w:szCs w:val="22"/>
              </w:rPr>
              <w:t>номинальн</w:t>
            </w:r>
            <w:r w:rsidR="000F46C4">
              <w:rPr>
                <w:sz w:val="22"/>
                <w:szCs w:val="22"/>
              </w:rPr>
              <w:t>ая</w:t>
            </w:r>
            <w:r w:rsidRPr="00663699">
              <w:rPr>
                <w:sz w:val="22"/>
                <w:szCs w:val="22"/>
              </w:rPr>
              <w:t xml:space="preserve"> стоимост</w:t>
            </w:r>
            <w:r w:rsidR="000F46C4">
              <w:rPr>
                <w:sz w:val="22"/>
                <w:szCs w:val="22"/>
              </w:rPr>
              <w:t>ь</w:t>
            </w:r>
            <w:bookmarkEnd w:id="2"/>
            <w:r w:rsidRPr="00663699">
              <w:rPr>
                <w:sz w:val="22"/>
                <w:szCs w:val="22"/>
              </w:rPr>
              <w:t xml:space="preserve"> одной Облигации;</w:t>
            </w:r>
          </w:p>
          <w:p w14:paraId="575F5999" w14:textId="77777777" w:rsidR="00663699" w:rsidRPr="00663699" w:rsidRDefault="00663699" w:rsidP="00663699">
            <w:pPr>
              <w:jc w:val="both"/>
              <w:rPr>
                <w:sz w:val="22"/>
                <w:szCs w:val="22"/>
              </w:rPr>
            </w:pPr>
            <w:r w:rsidRPr="00663699">
              <w:rPr>
                <w:sz w:val="22"/>
                <w:szCs w:val="22"/>
              </w:rPr>
              <w:t>C2 - размер процентной ставки по второму купону, проценты годовых;</w:t>
            </w:r>
          </w:p>
          <w:p w14:paraId="7FFD2DE0" w14:textId="390A2AAB" w:rsidR="00663699" w:rsidRPr="00663699" w:rsidRDefault="00663699" w:rsidP="00663699">
            <w:pPr>
              <w:jc w:val="both"/>
              <w:rPr>
                <w:sz w:val="22"/>
                <w:szCs w:val="22"/>
              </w:rPr>
            </w:pPr>
            <w:r w:rsidRPr="00663699">
              <w:rPr>
                <w:sz w:val="22"/>
                <w:szCs w:val="22"/>
              </w:rPr>
              <w:t>T1</w:t>
            </w:r>
            <w:r w:rsidR="00F2259F">
              <w:rPr>
                <w:sz w:val="22"/>
                <w:szCs w:val="22"/>
              </w:rPr>
              <w:t xml:space="preserve"> </w:t>
            </w:r>
            <w:r w:rsidRPr="00663699">
              <w:rPr>
                <w:sz w:val="22"/>
                <w:szCs w:val="22"/>
              </w:rPr>
              <w:t>- дата начала второго купонного периода Облигаций;</w:t>
            </w:r>
          </w:p>
          <w:p w14:paraId="2ED5EEC6" w14:textId="77777777" w:rsidR="00663699" w:rsidRPr="00663699" w:rsidRDefault="00663699" w:rsidP="00663699">
            <w:pPr>
              <w:jc w:val="both"/>
              <w:rPr>
                <w:sz w:val="22"/>
                <w:szCs w:val="22"/>
              </w:rPr>
            </w:pPr>
            <w:r w:rsidRPr="00663699">
              <w:rPr>
                <w:sz w:val="22"/>
                <w:szCs w:val="22"/>
              </w:rPr>
              <w:t>T2 - дата окончания второго купонного периода.</w:t>
            </w:r>
          </w:p>
          <w:p w14:paraId="6035FA45" w14:textId="77777777" w:rsidR="00663699" w:rsidRPr="00663699" w:rsidRDefault="00663699" w:rsidP="00663699">
            <w:pPr>
              <w:jc w:val="both"/>
              <w:rPr>
                <w:sz w:val="22"/>
                <w:szCs w:val="22"/>
              </w:rPr>
            </w:pPr>
          </w:p>
          <w:p w14:paraId="11CF08D4" w14:textId="77777777" w:rsidR="00663699" w:rsidRPr="00663699" w:rsidRDefault="00663699" w:rsidP="00663699">
            <w:pPr>
              <w:jc w:val="both"/>
              <w:rPr>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6155CA64" w14:textId="77777777" w:rsidR="00663699" w:rsidRPr="00663699" w:rsidRDefault="00663699" w:rsidP="00663699">
      <w:pPr>
        <w:tabs>
          <w:tab w:val="num" w:pos="786"/>
        </w:tabs>
        <w:jc w:val="both"/>
        <w:rPr>
          <w:sz w:val="22"/>
          <w:szCs w:val="22"/>
        </w:rPr>
      </w:pPr>
      <w:r w:rsidRPr="00663699">
        <w:rPr>
          <w:b/>
          <w:bCs/>
          <w:sz w:val="22"/>
          <w:szCs w:val="22"/>
        </w:rPr>
        <w:t xml:space="preserve">3. Купон: </w:t>
      </w:r>
      <w:r w:rsidRPr="00663699">
        <w:rPr>
          <w:sz w:val="22"/>
          <w:szCs w:val="22"/>
        </w:rPr>
        <w:t>процентная</w:t>
      </w:r>
      <w:r w:rsidRPr="00663699">
        <w:rPr>
          <w:b/>
          <w:bCs/>
          <w:i/>
          <w:iCs/>
          <w:sz w:val="22"/>
          <w:szCs w:val="22"/>
        </w:rPr>
        <w:t xml:space="preserve"> </w:t>
      </w:r>
      <w:r w:rsidRPr="00663699">
        <w:rPr>
          <w:sz w:val="22"/>
          <w:szCs w:val="22"/>
        </w:rPr>
        <w:t>ставка по третьему купону (С3)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29ECFC0D" w14:textId="77777777" w:rsidTr="00172EA4">
        <w:tc>
          <w:tcPr>
            <w:tcW w:w="1242" w:type="pct"/>
            <w:tcBorders>
              <w:top w:val="double" w:sz="6" w:space="0" w:color="auto"/>
              <w:bottom w:val="double" w:sz="6" w:space="0" w:color="auto"/>
              <w:right w:val="single" w:sz="6" w:space="0" w:color="auto"/>
            </w:tcBorders>
          </w:tcPr>
          <w:p w14:paraId="33424A27" w14:textId="77777777" w:rsidR="00663699" w:rsidRPr="00663699" w:rsidRDefault="00663699" w:rsidP="00663699">
            <w:pPr>
              <w:rPr>
                <w:sz w:val="22"/>
                <w:szCs w:val="22"/>
              </w:rPr>
            </w:pPr>
            <w:r w:rsidRPr="00663699">
              <w:rPr>
                <w:sz w:val="22"/>
                <w:szCs w:val="22"/>
              </w:rPr>
              <w:t xml:space="preserve">Датой начала купонного периода третьего купона является 364-й (Триста шестьдесят четвертый) день с даты начала </w:t>
            </w:r>
            <w:r w:rsidRPr="00663699">
              <w:rPr>
                <w:sz w:val="22"/>
                <w:szCs w:val="22"/>
              </w:rPr>
              <w:lastRenderedPageBreak/>
              <w:t>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11237C42" w14:textId="77777777" w:rsidR="00663699" w:rsidRPr="00663699" w:rsidRDefault="00663699" w:rsidP="00663699">
            <w:pPr>
              <w:autoSpaceDE/>
              <w:autoSpaceDN/>
              <w:rPr>
                <w:sz w:val="22"/>
                <w:szCs w:val="22"/>
              </w:rPr>
            </w:pPr>
            <w:r w:rsidRPr="00663699">
              <w:rPr>
                <w:sz w:val="22"/>
                <w:szCs w:val="22"/>
              </w:rPr>
              <w:lastRenderedPageBreak/>
              <w:t xml:space="preserve">Датой окончания купонного периода третьего купона является 546-й (Пятьсот сорок шестой) день с даты начала размещения </w:t>
            </w:r>
            <w:r w:rsidRPr="00663699">
              <w:rPr>
                <w:sz w:val="22"/>
                <w:szCs w:val="22"/>
              </w:rPr>
              <w:lastRenderedPageBreak/>
              <w:t>Облигаций.</w:t>
            </w:r>
          </w:p>
        </w:tc>
        <w:tc>
          <w:tcPr>
            <w:tcW w:w="2573" w:type="pct"/>
            <w:tcBorders>
              <w:top w:val="double" w:sz="6" w:space="0" w:color="auto"/>
              <w:left w:val="single" w:sz="6" w:space="0" w:color="auto"/>
              <w:bottom w:val="double" w:sz="6" w:space="0" w:color="auto"/>
            </w:tcBorders>
          </w:tcPr>
          <w:p w14:paraId="1962AB66" w14:textId="77777777" w:rsidR="00663699" w:rsidRPr="00663699" w:rsidRDefault="00663699" w:rsidP="00663699">
            <w:pPr>
              <w:jc w:val="both"/>
              <w:rPr>
                <w:sz w:val="22"/>
                <w:szCs w:val="22"/>
              </w:rPr>
            </w:pPr>
            <w:r w:rsidRPr="00663699">
              <w:rPr>
                <w:sz w:val="22"/>
                <w:szCs w:val="22"/>
              </w:rPr>
              <w:lastRenderedPageBreak/>
              <w:t>Расчет суммы выплат по третьему купону на одну Облигацию производится по следующей формуле:</w:t>
            </w:r>
          </w:p>
          <w:p w14:paraId="79561D1A"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C3 * Nom * (T3 – T2) / (365 * 100%),</w:t>
            </w:r>
            <w:r w:rsidRPr="00663699">
              <w:rPr>
                <w:sz w:val="22"/>
                <w:szCs w:val="22"/>
                <w:lang w:val="fr-FR"/>
              </w:rPr>
              <w:t xml:space="preserve"> </w:t>
            </w:r>
          </w:p>
          <w:p w14:paraId="77A75F5C" w14:textId="77777777" w:rsidR="00663699" w:rsidRPr="00663699" w:rsidRDefault="00663699" w:rsidP="00663699">
            <w:pPr>
              <w:jc w:val="both"/>
              <w:rPr>
                <w:sz w:val="22"/>
                <w:szCs w:val="22"/>
                <w:lang w:val="fr-FR"/>
              </w:rPr>
            </w:pPr>
            <w:r w:rsidRPr="00663699">
              <w:rPr>
                <w:sz w:val="22"/>
                <w:szCs w:val="22"/>
              </w:rPr>
              <w:t>где</w:t>
            </w:r>
          </w:p>
          <w:p w14:paraId="6B02426E"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50BB7976" w14:textId="6D9FD928" w:rsidR="00663699" w:rsidRPr="00663699" w:rsidRDefault="00663699" w:rsidP="00663699">
            <w:pPr>
              <w:jc w:val="both"/>
              <w:rPr>
                <w:sz w:val="22"/>
                <w:szCs w:val="22"/>
              </w:rPr>
            </w:pPr>
            <w:r w:rsidRPr="00663699">
              <w:rPr>
                <w:sz w:val="22"/>
                <w:szCs w:val="22"/>
              </w:rPr>
              <w:lastRenderedPageBreak/>
              <w:t>N</w:t>
            </w:r>
            <w:r w:rsidRPr="00663699">
              <w:rPr>
                <w:sz w:val="22"/>
                <w:szCs w:val="22"/>
                <w:lang w:val="en-US"/>
              </w:rPr>
              <w:t>om</w:t>
            </w:r>
            <w:r w:rsidRPr="00663699">
              <w:rPr>
                <w:sz w:val="22"/>
                <w:szCs w:val="22"/>
              </w:rPr>
              <w:t xml:space="preserve"> - номинальн</w:t>
            </w:r>
            <w:r w:rsidR="000F46C4">
              <w:rPr>
                <w:sz w:val="22"/>
                <w:szCs w:val="22"/>
              </w:rPr>
              <w:t>ая</w:t>
            </w:r>
            <w:r w:rsidRPr="00663699">
              <w:rPr>
                <w:sz w:val="22"/>
                <w:szCs w:val="22"/>
              </w:rPr>
              <w:t xml:space="preserve"> стоимост</w:t>
            </w:r>
            <w:r w:rsidR="000F46C4">
              <w:rPr>
                <w:sz w:val="22"/>
                <w:szCs w:val="22"/>
              </w:rPr>
              <w:t>ь</w:t>
            </w:r>
            <w:r w:rsidRPr="00663699">
              <w:rPr>
                <w:sz w:val="22"/>
                <w:szCs w:val="22"/>
              </w:rPr>
              <w:t xml:space="preserve"> одной Облигации;</w:t>
            </w:r>
          </w:p>
          <w:p w14:paraId="432F7550" w14:textId="77777777" w:rsidR="00663699" w:rsidRPr="00663699" w:rsidRDefault="00663699" w:rsidP="00663699">
            <w:pPr>
              <w:jc w:val="both"/>
              <w:rPr>
                <w:sz w:val="22"/>
                <w:szCs w:val="22"/>
              </w:rPr>
            </w:pPr>
            <w:r w:rsidRPr="00663699">
              <w:rPr>
                <w:sz w:val="22"/>
                <w:szCs w:val="22"/>
              </w:rPr>
              <w:t>C3 - размер процентной ставки по третьему купону, проценты годовых;</w:t>
            </w:r>
          </w:p>
          <w:p w14:paraId="0EB468EA" w14:textId="77777777" w:rsidR="00663699" w:rsidRPr="00663699" w:rsidRDefault="00663699" w:rsidP="00663699">
            <w:pPr>
              <w:jc w:val="both"/>
              <w:rPr>
                <w:sz w:val="22"/>
                <w:szCs w:val="22"/>
              </w:rPr>
            </w:pPr>
            <w:r w:rsidRPr="00663699">
              <w:rPr>
                <w:sz w:val="22"/>
                <w:szCs w:val="22"/>
              </w:rPr>
              <w:t>T2- дата начала третьего купонного периода Облигаций;</w:t>
            </w:r>
          </w:p>
          <w:p w14:paraId="3A298D3C" w14:textId="77777777" w:rsidR="00663699" w:rsidRPr="00663699" w:rsidRDefault="00663699" w:rsidP="00663699">
            <w:pPr>
              <w:jc w:val="both"/>
              <w:rPr>
                <w:sz w:val="22"/>
                <w:szCs w:val="22"/>
              </w:rPr>
            </w:pPr>
            <w:r w:rsidRPr="00663699">
              <w:rPr>
                <w:sz w:val="22"/>
                <w:szCs w:val="22"/>
              </w:rPr>
              <w:t>T3 - дата окончания третьего купонного периода.</w:t>
            </w:r>
          </w:p>
          <w:p w14:paraId="671C016C" w14:textId="77777777" w:rsidR="00663699" w:rsidRPr="00663699" w:rsidRDefault="00663699" w:rsidP="00663699">
            <w:pPr>
              <w:jc w:val="both"/>
              <w:rPr>
                <w:sz w:val="22"/>
                <w:szCs w:val="22"/>
              </w:rPr>
            </w:pPr>
          </w:p>
          <w:p w14:paraId="386F8924" w14:textId="77777777" w:rsidR="00663699" w:rsidRPr="00663699" w:rsidRDefault="00663699" w:rsidP="00663699">
            <w:pPr>
              <w:jc w:val="both"/>
              <w:rPr>
                <w:i/>
                <w:iCs/>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038E4DA0" w14:textId="77777777" w:rsidR="00663699" w:rsidRPr="00663699" w:rsidRDefault="00663699" w:rsidP="00663699">
      <w:pPr>
        <w:tabs>
          <w:tab w:val="num" w:pos="786"/>
        </w:tabs>
        <w:jc w:val="both"/>
        <w:rPr>
          <w:b/>
          <w:bCs/>
          <w:i/>
          <w:iCs/>
          <w:sz w:val="22"/>
          <w:szCs w:val="22"/>
        </w:rPr>
      </w:pPr>
      <w:r w:rsidRPr="00663699">
        <w:rPr>
          <w:b/>
          <w:bCs/>
          <w:sz w:val="22"/>
          <w:szCs w:val="22"/>
        </w:rPr>
        <w:lastRenderedPageBreak/>
        <w:t xml:space="preserve">4. Купон: </w:t>
      </w:r>
      <w:r w:rsidRPr="00663699">
        <w:rPr>
          <w:sz w:val="22"/>
          <w:szCs w:val="22"/>
        </w:rPr>
        <w:t>процентная</w:t>
      </w:r>
      <w:r w:rsidRPr="00663699">
        <w:rPr>
          <w:b/>
          <w:bCs/>
          <w:i/>
          <w:iCs/>
          <w:sz w:val="22"/>
          <w:szCs w:val="22"/>
        </w:rPr>
        <w:t xml:space="preserve"> </w:t>
      </w:r>
      <w:r w:rsidRPr="00663699">
        <w:rPr>
          <w:sz w:val="22"/>
          <w:szCs w:val="22"/>
        </w:rPr>
        <w:t>ставка по четвертому купону (С4) определяется в соответствии с порядком, приведенным в п. 9.3.1 Решения о выпуске ценных бумаг</w:t>
      </w:r>
      <w:r w:rsidRPr="00663699">
        <w:rPr>
          <w:b/>
          <w:bCs/>
          <w:i/>
          <w:iCs/>
          <w:sz w:val="22"/>
          <w:szCs w:val="22"/>
        </w:rPr>
        <w:t>.</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4A11EAEA" w14:textId="77777777" w:rsidTr="00172EA4">
        <w:tc>
          <w:tcPr>
            <w:tcW w:w="1242" w:type="pct"/>
            <w:tcBorders>
              <w:top w:val="double" w:sz="6" w:space="0" w:color="auto"/>
              <w:bottom w:val="double" w:sz="6" w:space="0" w:color="auto"/>
              <w:right w:val="single" w:sz="6" w:space="0" w:color="auto"/>
            </w:tcBorders>
          </w:tcPr>
          <w:p w14:paraId="0544B0DF" w14:textId="77777777" w:rsidR="00663699" w:rsidRPr="00663699" w:rsidRDefault="00663699" w:rsidP="00663699">
            <w:pPr>
              <w:rPr>
                <w:sz w:val="22"/>
                <w:szCs w:val="22"/>
              </w:rPr>
            </w:pPr>
            <w:r w:rsidRPr="00663699">
              <w:rPr>
                <w:sz w:val="22"/>
                <w:szCs w:val="22"/>
              </w:rPr>
              <w:t>Датой начала купонного периода четвертого купона является 546-й (Пятьсот сорок шестой)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374201E6" w14:textId="77777777" w:rsidR="00663699" w:rsidRPr="00663699" w:rsidRDefault="00663699" w:rsidP="00663699">
            <w:pPr>
              <w:autoSpaceDE/>
              <w:autoSpaceDN/>
              <w:rPr>
                <w:sz w:val="22"/>
                <w:szCs w:val="22"/>
              </w:rPr>
            </w:pPr>
            <w:r w:rsidRPr="00663699">
              <w:rPr>
                <w:sz w:val="22"/>
                <w:szCs w:val="22"/>
              </w:rPr>
              <w:t>Датой окончания купонного периода четвертого купона является 728-й (Семьсот двадцать восьмой)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7A4FB8CE" w14:textId="77777777" w:rsidR="00663699" w:rsidRPr="00663699" w:rsidRDefault="00663699" w:rsidP="00663699">
            <w:pPr>
              <w:jc w:val="both"/>
              <w:rPr>
                <w:sz w:val="22"/>
                <w:szCs w:val="22"/>
              </w:rPr>
            </w:pPr>
            <w:r w:rsidRPr="00663699">
              <w:rPr>
                <w:sz w:val="22"/>
                <w:szCs w:val="22"/>
              </w:rPr>
              <w:t>Расчет суммы выплат по четвертому купону на одну Облигацию производится по следующей формуле:</w:t>
            </w:r>
          </w:p>
          <w:p w14:paraId="5F71B863"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C4 * Nom * (T4 – T3) / (365 * 100%)</w:t>
            </w:r>
            <w:r w:rsidRPr="00663699">
              <w:rPr>
                <w:sz w:val="22"/>
                <w:szCs w:val="22"/>
                <w:lang w:val="fr-FR"/>
              </w:rPr>
              <w:t xml:space="preserve">, </w:t>
            </w:r>
          </w:p>
          <w:p w14:paraId="28BB8A0E" w14:textId="77777777" w:rsidR="00663699" w:rsidRPr="00663699" w:rsidRDefault="00663699" w:rsidP="00663699">
            <w:pPr>
              <w:jc w:val="both"/>
              <w:rPr>
                <w:sz w:val="22"/>
                <w:szCs w:val="22"/>
                <w:lang w:val="fr-FR"/>
              </w:rPr>
            </w:pPr>
            <w:r w:rsidRPr="00663699">
              <w:rPr>
                <w:sz w:val="22"/>
                <w:szCs w:val="22"/>
              </w:rPr>
              <w:t>где</w:t>
            </w:r>
          </w:p>
          <w:p w14:paraId="3DABF7A1"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0947AC57" w14:textId="5E55C1D9"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 номинальн</w:t>
            </w:r>
            <w:r w:rsidR="000F46C4">
              <w:rPr>
                <w:sz w:val="22"/>
                <w:szCs w:val="22"/>
              </w:rPr>
              <w:t>ая</w:t>
            </w:r>
            <w:r w:rsidRPr="00663699">
              <w:rPr>
                <w:sz w:val="22"/>
                <w:szCs w:val="22"/>
              </w:rPr>
              <w:t xml:space="preserve"> стоимост</w:t>
            </w:r>
            <w:r w:rsidR="000F46C4">
              <w:rPr>
                <w:sz w:val="22"/>
                <w:szCs w:val="22"/>
              </w:rPr>
              <w:t>ь</w:t>
            </w:r>
            <w:r w:rsidRPr="00663699">
              <w:rPr>
                <w:sz w:val="22"/>
                <w:szCs w:val="22"/>
              </w:rPr>
              <w:t xml:space="preserve"> одной Облигации;</w:t>
            </w:r>
          </w:p>
          <w:p w14:paraId="1DAB38B6" w14:textId="77777777" w:rsidR="00663699" w:rsidRPr="00663699" w:rsidRDefault="00663699" w:rsidP="00663699">
            <w:pPr>
              <w:jc w:val="both"/>
              <w:rPr>
                <w:sz w:val="22"/>
                <w:szCs w:val="22"/>
              </w:rPr>
            </w:pPr>
            <w:r w:rsidRPr="00663699">
              <w:rPr>
                <w:sz w:val="22"/>
                <w:szCs w:val="22"/>
              </w:rPr>
              <w:t>C4 - размер процентной ставки по четвертому купону, проценты годовых;</w:t>
            </w:r>
          </w:p>
          <w:p w14:paraId="4CAB4CF2" w14:textId="77777777" w:rsidR="00663699" w:rsidRPr="00663699" w:rsidRDefault="00663699" w:rsidP="00663699">
            <w:pPr>
              <w:jc w:val="both"/>
              <w:rPr>
                <w:sz w:val="22"/>
                <w:szCs w:val="22"/>
              </w:rPr>
            </w:pPr>
            <w:r w:rsidRPr="00663699">
              <w:rPr>
                <w:sz w:val="22"/>
                <w:szCs w:val="22"/>
              </w:rPr>
              <w:t>T3- дата начала четвертого купонного периода Облигаций;</w:t>
            </w:r>
          </w:p>
          <w:p w14:paraId="62B3CDE8" w14:textId="77777777" w:rsidR="00663699" w:rsidRPr="00663699" w:rsidRDefault="00663699" w:rsidP="00663699">
            <w:pPr>
              <w:jc w:val="both"/>
              <w:rPr>
                <w:sz w:val="22"/>
                <w:szCs w:val="22"/>
              </w:rPr>
            </w:pPr>
            <w:r w:rsidRPr="00663699">
              <w:rPr>
                <w:sz w:val="22"/>
                <w:szCs w:val="22"/>
              </w:rPr>
              <w:t>T4 - дата окончания четвертого купонного периода.</w:t>
            </w:r>
          </w:p>
          <w:p w14:paraId="26EF3000" w14:textId="77777777" w:rsidR="00663699" w:rsidRPr="00663699" w:rsidRDefault="00663699" w:rsidP="00663699">
            <w:pPr>
              <w:jc w:val="both"/>
              <w:rPr>
                <w:sz w:val="22"/>
                <w:szCs w:val="22"/>
              </w:rPr>
            </w:pPr>
          </w:p>
          <w:p w14:paraId="411126FF" w14:textId="77777777" w:rsidR="00663699" w:rsidRPr="00663699" w:rsidRDefault="00663699" w:rsidP="00663699">
            <w:pPr>
              <w:jc w:val="both"/>
              <w:rPr>
                <w:i/>
                <w:iCs/>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2C6DEA87" w14:textId="77777777" w:rsidR="00663699" w:rsidRPr="00663699" w:rsidRDefault="00663699" w:rsidP="00663699">
      <w:pPr>
        <w:tabs>
          <w:tab w:val="num" w:pos="786"/>
        </w:tabs>
        <w:jc w:val="both"/>
        <w:rPr>
          <w:b/>
          <w:bCs/>
          <w:i/>
          <w:iCs/>
          <w:sz w:val="22"/>
          <w:szCs w:val="22"/>
        </w:rPr>
      </w:pPr>
      <w:r w:rsidRPr="00663699">
        <w:rPr>
          <w:b/>
          <w:bCs/>
          <w:sz w:val="22"/>
          <w:szCs w:val="22"/>
        </w:rPr>
        <w:t xml:space="preserve">5. Купон: </w:t>
      </w:r>
      <w:r w:rsidRPr="00663699">
        <w:rPr>
          <w:sz w:val="22"/>
          <w:szCs w:val="22"/>
        </w:rPr>
        <w:t>процентная ставка по пятому купону (С5)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4C4CDD70" w14:textId="77777777" w:rsidTr="00172EA4">
        <w:tc>
          <w:tcPr>
            <w:tcW w:w="1242" w:type="pct"/>
            <w:tcBorders>
              <w:top w:val="double" w:sz="6" w:space="0" w:color="auto"/>
              <w:bottom w:val="double" w:sz="6" w:space="0" w:color="auto"/>
              <w:right w:val="single" w:sz="6" w:space="0" w:color="auto"/>
            </w:tcBorders>
          </w:tcPr>
          <w:p w14:paraId="0FCAF684" w14:textId="77777777" w:rsidR="00663699" w:rsidRPr="00663699" w:rsidRDefault="00663699" w:rsidP="00663699">
            <w:pPr>
              <w:rPr>
                <w:sz w:val="22"/>
                <w:szCs w:val="22"/>
              </w:rPr>
            </w:pPr>
            <w:r w:rsidRPr="00663699">
              <w:rPr>
                <w:sz w:val="22"/>
                <w:szCs w:val="22"/>
              </w:rPr>
              <w:t>Датой начала купонного периода пятого купона является 728-й (Семьсот двадцать восьмой)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785FE5A4" w14:textId="77777777" w:rsidR="00663699" w:rsidRPr="00663699" w:rsidRDefault="00663699" w:rsidP="00663699">
            <w:pPr>
              <w:rPr>
                <w:sz w:val="22"/>
                <w:szCs w:val="22"/>
              </w:rPr>
            </w:pPr>
            <w:r w:rsidRPr="00663699">
              <w:rPr>
                <w:sz w:val="22"/>
                <w:szCs w:val="22"/>
              </w:rPr>
              <w:t>Датой окончания купонного периода пятого купона является 910-й (Девятьсот десятый)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11F9AD8E" w14:textId="77777777" w:rsidR="00663699" w:rsidRPr="00663699" w:rsidRDefault="00663699" w:rsidP="00663699">
            <w:pPr>
              <w:jc w:val="both"/>
              <w:rPr>
                <w:sz w:val="22"/>
                <w:szCs w:val="22"/>
              </w:rPr>
            </w:pPr>
            <w:r w:rsidRPr="00663699">
              <w:rPr>
                <w:sz w:val="22"/>
                <w:szCs w:val="22"/>
              </w:rPr>
              <w:t>Расчет суммы выплат по пятому купону на одну Облигацию производится по следующей формуле:</w:t>
            </w:r>
          </w:p>
          <w:p w14:paraId="3283E67F"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C5 * Nom * (T5 – T4) / (365 * 100%)</w:t>
            </w:r>
            <w:r w:rsidRPr="00663699">
              <w:rPr>
                <w:sz w:val="22"/>
                <w:szCs w:val="22"/>
                <w:lang w:val="fr-FR"/>
              </w:rPr>
              <w:t xml:space="preserve">, </w:t>
            </w:r>
          </w:p>
          <w:p w14:paraId="092E5BAD" w14:textId="77777777" w:rsidR="00663699" w:rsidRPr="00663699" w:rsidRDefault="00663699" w:rsidP="00663699">
            <w:pPr>
              <w:jc w:val="both"/>
              <w:rPr>
                <w:sz w:val="22"/>
                <w:szCs w:val="22"/>
                <w:lang w:val="fr-FR"/>
              </w:rPr>
            </w:pPr>
            <w:r w:rsidRPr="00663699">
              <w:rPr>
                <w:sz w:val="22"/>
                <w:szCs w:val="22"/>
              </w:rPr>
              <w:t>где</w:t>
            </w:r>
          </w:p>
          <w:p w14:paraId="527F9E8A"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04F1F1CC" w14:textId="72FFCA66"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 номинальн</w:t>
            </w:r>
            <w:r w:rsidR="000F46C4">
              <w:rPr>
                <w:sz w:val="22"/>
                <w:szCs w:val="22"/>
              </w:rPr>
              <w:t>ая</w:t>
            </w:r>
            <w:r w:rsidRPr="00663699">
              <w:rPr>
                <w:sz w:val="22"/>
                <w:szCs w:val="22"/>
              </w:rPr>
              <w:t xml:space="preserve"> стоимост</w:t>
            </w:r>
            <w:r w:rsidR="000F46C4">
              <w:rPr>
                <w:sz w:val="22"/>
                <w:szCs w:val="22"/>
              </w:rPr>
              <w:t>ь</w:t>
            </w:r>
            <w:r w:rsidRPr="00663699">
              <w:rPr>
                <w:sz w:val="22"/>
                <w:szCs w:val="22"/>
              </w:rPr>
              <w:t xml:space="preserve"> одной Облигации;</w:t>
            </w:r>
          </w:p>
          <w:p w14:paraId="50D5D488" w14:textId="77777777" w:rsidR="00663699" w:rsidRPr="00663699" w:rsidRDefault="00663699" w:rsidP="00663699">
            <w:pPr>
              <w:jc w:val="both"/>
              <w:rPr>
                <w:sz w:val="22"/>
                <w:szCs w:val="22"/>
              </w:rPr>
            </w:pPr>
            <w:r w:rsidRPr="00663699">
              <w:rPr>
                <w:sz w:val="22"/>
                <w:szCs w:val="22"/>
              </w:rPr>
              <w:t>C5 - размер процентной ставки по пятому купону, проценты годовых;</w:t>
            </w:r>
          </w:p>
          <w:p w14:paraId="364752CD" w14:textId="77777777" w:rsidR="00663699" w:rsidRPr="00663699" w:rsidRDefault="00663699" w:rsidP="00663699">
            <w:pPr>
              <w:jc w:val="both"/>
              <w:rPr>
                <w:sz w:val="22"/>
                <w:szCs w:val="22"/>
              </w:rPr>
            </w:pPr>
            <w:r w:rsidRPr="00663699">
              <w:rPr>
                <w:sz w:val="22"/>
                <w:szCs w:val="22"/>
              </w:rPr>
              <w:t>T4- дата начала пятого купонного периода Облигаций;</w:t>
            </w:r>
          </w:p>
          <w:p w14:paraId="694063CD" w14:textId="77777777" w:rsidR="00663699" w:rsidRPr="00663699" w:rsidRDefault="00663699" w:rsidP="00663699">
            <w:pPr>
              <w:jc w:val="both"/>
              <w:rPr>
                <w:sz w:val="22"/>
                <w:szCs w:val="22"/>
              </w:rPr>
            </w:pPr>
            <w:r w:rsidRPr="00663699">
              <w:rPr>
                <w:sz w:val="22"/>
                <w:szCs w:val="22"/>
              </w:rPr>
              <w:lastRenderedPageBreak/>
              <w:t>T5 - дата окончания пятого купонного периода.</w:t>
            </w:r>
          </w:p>
          <w:p w14:paraId="6641ADCD" w14:textId="77777777" w:rsidR="00663699" w:rsidRPr="00663699" w:rsidRDefault="00663699" w:rsidP="00663699">
            <w:pPr>
              <w:jc w:val="both"/>
              <w:rPr>
                <w:sz w:val="22"/>
                <w:szCs w:val="22"/>
              </w:rPr>
            </w:pPr>
          </w:p>
          <w:p w14:paraId="00B574C2" w14:textId="77777777" w:rsidR="00663699" w:rsidRPr="00663699" w:rsidRDefault="00663699" w:rsidP="00663699">
            <w:pPr>
              <w:jc w:val="both"/>
              <w:rPr>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3BD7FCE9" w14:textId="77777777" w:rsidR="00663699" w:rsidRPr="00663699" w:rsidRDefault="00663699" w:rsidP="00663699">
      <w:pPr>
        <w:tabs>
          <w:tab w:val="num" w:pos="786"/>
        </w:tabs>
        <w:jc w:val="both"/>
        <w:rPr>
          <w:sz w:val="22"/>
          <w:szCs w:val="22"/>
        </w:rPr>
      </w:pPr>
      <w:r w:rsidRPr="00663699">
        <w:rPr>
          <w:b/>
          <w:bCs/>
          <w:sz w:val="22"/>
          <w:szCs w:val="22"/>
        </w:rPr>
        <w:lastRenderedPageBreak/>
        <w:t xml:space="preserve">6. Купон: </w:t>
      </w:r>
      <w:r w:rsidRPr="00663699">
        <w:rPr>
          <w:sz w:val="22"/>
          <w:szCs w:val="22"/>
        </w:rPr>
        <w:t>процентная ставка по шестому купону (С6)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6083F538" w14:textId="77777777" w:rsidTr="00172EA4">
        <w:tc>
          <w:tcPr>
            <w:tcW w:w="1242" w:type="pct"/>
            <w:tcBorders>
              <w:top w:val="double" w:sz="6" w:space="0" w:color="auto"/>
              <w:bottom w:val="double" w:sz="6" w:space="0" w:color="auto"/>
              <w:right w:val="single" w:sz="6" w:space="0" w:color="auto"/>
            </w:tcBorders>
          </w:tcPr>
          <w:p w14:paraId="680E592C" w14:textId="77777777" w:rsidR="00663699" w:rsidRPr="00663699" w:rsidRDefault="00663699" w:rsidP="00663699">
            <w:pPr>
              <w:rPr>
                <w:sz w:val="22"/>
                <w:szCs w:val="22"/>
              </w:rPr>
            </w:pPr>
            <w:r w:rsidRPr="00663699">
              <w:rPr>
                <w:sz w:val="22"/>
                <w:szCs w:val="22"/>
              </w:rPr>
              <w:t>Датой начала купонного периода шестого купона является 910-й (Девятьсот десятый)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097FE7B8" w14:textId="77777777" w:rsidR="00663699" w:rsidRPr="00663699" w:rsidRDefault="00663699" w:rsidP="00663699">
            <w:pPr>
              <w:rPr>
                <w:sz w:val="22"/>
                <w:szCs w:val="22"/>
              </w:rPr>
            </w:pPr>
            <w:r w:rsidRPr="00663699">
              <w:rPr>
                <w:sz w:val="22"/>
                <w:szCs w:val="22"/>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0AE9458E" w14:textId="77777777" w:rsidR="00663699" w:rsidRPr="00663699" w:rsidRDefault="00663699" w:rsidP="00663699">
            <w:pPr>
              <w:jc w:val="both"/>
              <w:rPr>
                <w:sz w:val="22"/>
                <w:szCs w:val="22"/>
              </w:rPr>
            </w:pPr>
            <w:r w:rsidRPr="00663699">
              <w:rPr>
                <w:sz w:val="22"/>
                <w:szCs w:val="22"/>
              </w:rPr>
              <w:t>Расчет суммы выплат по шестому купону на одну Облигацию производится по следующей формуле:</w:t>
            </w:r>
          </w:p>
          <w:p w14:paraId="321E058B"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C6 * Nom * (T6 – T5) / (365 * 100%),</w:t>
            </w:r>
            <w:r w:rsidRPr="00663699">
              <w:rPr>
                <w:sz w:val="22"/>
                <w:szCs w:val="22"/>
                <w:lang w:val="fr-FR"/>
              </w:rPr>
              <w:t xml:space="preserve"> </w:t>
            </w:r>
          </w:p>
          <w:p w14:paraId="44C77EBC" w14:textId="77777777" w:rsidR="00663699" w:rsidRPr="00663699" w:rsidRDefault="00663699" w:rsidP="00663699">
            <w:pPr>
              <w:jc w:val="both"/>
              <w:rPr>
                <w:sz w:val="22"/>
                <w:szCs w:val="22"/>
                <w:lang w:val="fr-FR"/>
              </w:rPr>
            </w:pPr>
            <w:r w:rsidRPr="00663699">
              <w:rPr>
                <w:sz w:val="22"/>
                <w:szCs w:val="22"/>
              </w:rPr>
              <w:t>где</w:t>
            </w:r>
          </w:p>
          <w:p w14:paraId="3455D8F3"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5C70B645" w14:textId="7A6BCDBA"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 номинальн</w:t>
            </w:r>
            <w:r w:rsidR="000F46C4">
              <w:rPr>
                <w:sz w:val="22"/>
                <w:szCs w:val="22"/>
              </w:rPr>
              <w:t>ая</w:t>
            </w:r>
            <w:r w:rsidRPr="00663699">
              <w:rPr>
                <w:sz w:val="22"/>
                <w:szCs w:val="22"/>
              </w:rPr>
              <w:t xml:space="preserve"> стоимост</w:t>
            </w:r>
            <w:r w:rsidR="000F46C4">
              <w:rPr>
                <w:sz w:val="22"/>
                <w:szCs w:val="22"/>
              </w:rPr>
              <w:t>ь</w:t>
            </w:r>
            <w:r w:rsidRPr="00663699">
              <w:rPr>
                <w:sz w:val="22"/>
                <w:szCs w:val="22"/>
              </w:rPr>
              <w:t xml:space="preserve"> одной Облигации;</w:t>
            </w:r>
          </w:p>
          <w:p w14:paraId="6B0D66A8" w14:textId="77777777" w:rsidR="00663699" w:rsidRPr="00663699" w:rsidRDefault="00663699" w:rsidP="00663699">
            <w:pPr>
              <w:jc w:val="both"/>
              <w:rPr>
                <w:sz w:val="22"/>
                <w:szCs w:val="22"/>
              </w:rPr>
            </w:pPr>
            <w:r w:rsidRPr="00663699">
              <w:rPr>
                <w:sz w:val="22"/>
                <w:szCs w:val="22"/>
              </w:rPr>
              <w:t>C6 - размер процентной ставки по шестому купону, проценты годовых;</w:t>
            </w:r>
          </w:p>
          <w:p w14:paraId="7C2822F4" w14:textId="77777777" w:rsidR="00663699" w:rsidRPr="00663699" w:rsidRDefault="00663699" w:rsidP="00663699">
            <w:pPr>
              <w:jc w:val="both"/>
              <w:rPr>
                <w:sz w:val="22"/>
                <w:szCs w:val="22"/>
              </w:rPr>
            </w:pPr>
            <w:r w:rsidRPr="00663699">
              <w:rPr>
                <w:sz w:val="22"/>
                <w:szCs w:val="22"/>
              </w:rPr>
              <w:t>T5- дата начала шестого купонного периода Облигаций;</w:t>
            </w:r>
          </w:p>
          <w:p w14:paraId="2AD1E872" w14:textId="77777777" w:rsidR="00663699" w:rsidRPr="00663699" w:rsidRDefault="00663699" w:rsidP="00663699">
            <w:pPr>
              <w:jc w:val="both"/>
              <w:rPr>
                <w:sz w:val="22"/>
                <w:szCs w:val="22"/>
              </w:rPr>
            </w:pPr>
            <w:r w:rsidRPr="00663699">
              <w:rPr>
                <w:sz w:val="22"/>
                <w:szCs w:val="22"/>
              </w:rPr>
              <w:t>T6 - дата окончания шестого купонного периода.</w:t>
            </w:r>
          </w:p>
          <w:p w14:paraId="51CF365A" w14:textId="77777777" w:rsidR="00663699" w:rsidRPr="00663699" w:rsidRDefault="00663699" w:rsidP="00663699">
            <w:pPr>
              <w:jc w:val="both"/>
              <w:rPr>
                <w:sz w:val="22"/>
                <w:szCs w:val="22"/>
              </w:rPr>
            </w:pPr>
          </w:p>
          <w:p w14:paraId="15650BD7" w14:textId="77777777" w:rsidR="00663699" w:rsidRPr="00663699" w:rsidRDefault="00663699" w:rsidP="00663699">
            <w:pPr>
              <w:jc w:val="both"/>
              <w:rPr>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41635570" w14:textId="77777777" w:rsidR="00663699" w:rsidRPr="00663699" w:rsidRDefault="00663699" w:rsidP="00663699">
      <w:pPr>
        <w:tabs>
          <w:tab w:val="num" w:pos="786"/>
        </w:tabs>
        <w:jc w:val="both"/>
        <w:rPr>
          <w:sz w:val="22"/>
          <w:szCs w:val="22"/>
        </w:rPr>
      </w:pPr>
      <w:r w:rsidRPr="00663699">
        <w:rPr>
          <w:b/>
          <w:bCs/>
          <w:sz w:val="22"/>
          <w:szCs w:val="22"/>
        </w:rPr>
        <w:t xml:space="preserve">7. Купон: </w:t>
      </w:r>
      <w:r w:rsidRPr="00663699">
        <w:rPr>
          <w:sz w:val="22"/>
          <w:szCs w:val="22"/>
        </w:rPr>
        <w:t>процентная ставка по седьмому купону (С7)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30694E44" w14:textId="77777777" w:rsidTr="00172EA4">
        <w:tc>
          <w:tcPr>
            <w:tcW w:w="1242" w:type="pct"/>
            <w:tcBorders>
              <w:top w:val="double" w:sz="6" w:space="0" w:color="auto"/>
              <w:bottom w:val="double" w:sz="6" w:space="0" w:color="auto"/>
              <w:right w:val="single" w:sz="6" w:space="0" w:color="auto"/>
            </w:tcBorders>
          </w:tcPr>
          <w:p w14:paraId="1AD17957" w14:textId="77777777" w:rsidR="00663699" w:rsidRPr="00663699" w:rsidRDefault="00663699" w:rsidP="00663699">
            <w:pPr>
              <w:rPr>
                <w:sz w:val="22"/>
                <w:szCs w:val="22"/>
              </w:rPr>
            </w:pPr>
            <w:r w:rsidRPr="00663699">
              <w:rPr>
                <w:sz w:val="22"/>
                <w:szCs w:val="22"/>
              </w:rPr>
              <w:t>Датой начала купонного периода седьмого купона является 1092-й (Одна тысяча девяносто второй)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7128B54D" w14:textId="77777777" w:rsidR="00663699" w:rsidRPr="00663699" w:rsidRDefault="00663699" w:rsidP="00663699">
            <w:pPr>
              <w:rPr>
                <w:sz w:val="22"/>
                <w:szCs w:val="22"/>
              </w:rPr>
            </w:pPr>
            <w:r w:rsidRPr="00663699">
              <w:rPr>
                <w:sz w:val="22"/>
                <w:szCs w:val="22"/>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41C03BBD" w14:textId="77777777" w:rsidR="00663699" w:rsidRPr="00663699" w:rsidRDefault="00663699" w:rsidP="00663699">
            <w:pPr>
              <w:jc w:val="both"/>
              <w:rPr>
                <w:sz w:val="22"/>
                <w:szCs w:val="22"/>
              </w:rPr>
            </w:pPr>
            <w:r w:rsidRPr="00663699">
              <w:rPr>
                <w:sz w:val="22"/>
                <w:szCs w:val="22"/>
              </w:rPr>
              <w:t>Расчет суммы выплат по седьмому купону на одну Облигацию производится по следующей формуле:</w:t>
            </w:r>
          </w:p>
          <w:p w14:paraId="06C0A9BD"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C7 * Nom * (T7 – T6) / (365 * 100%),</w:t>
            </w:r>
            <w:r w:rsidRPr="00663699">
              <w:rPr>
                <w:sz w:val="22"/>
                <w:szCs w:val="22"/>
                <w:lang w:val="fr-FR"/>
              </w:rPr>
              <w:t xml:space="preserve"> </w:t>
            </w:r>
          </w:p>
          <w:p w14:paraId="283C769A" w14:textId="77777777" w:rsidR="00663699" w:rsidRPr="00663699" w:rsidRDefault="00663699" w:rsidP="00663699">
            <w:pPr>
              <w:jc w:val="both"/>
              <w:rPr>
                <w:sz w:val="22"/>
                <w:szCs w:val="22"/>
                <w:lang w:val="fr-FR"/>
              </w:rPr>
            </w:pPr>
            <w:r w:rsidRPr="00663699">
              <w:rPr>
                <w:sz w:val="22"/>
                <w:szCs w:val="22"/>
              </w:rPr>
              <w:t>где</w:t>
            </w:r>
          </w:p>
          <w:p w14:paraId="329EBB9A"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0E8FCBA1" w14:textId="43BCDE76"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 номинальн</w:t>
            </w:r>
            <w:r w:rsidR="000F46C4">
              <w:rPr>
                <w:sz w:val="22"/>
                <w:szCs w:val="22"/>
              </w:rPr>
              <w:t>ая</w:t>
            </w:r>
            <w:r w:rsidRPr="00663699">
              <w:rPr>
                <w:sz w:val="22"/>
                <w:szCs w:val="22"/>
              </w:rPr>
              <w:t xml:space="preserve"> стоимост</w:t>
            </w:r>
            <w:r w:rsidR="000F46C4">
              <w:rPr>
                <w:sz w:val="22"/>
                <w:szCs w:val="22"/>
              </w:rPr>
              <w:t>ь</w:t>
            </w:r>
            <w:r w:rsidRPr="00663699">
              <w:rPr>
                <w:sz w:val="22"/>
                <w:szCs w:val="22"/>
              </w:rPr>
              <w:t xml:space="preserve"> одной Облигации;</w:t>
            </w:r>
          </w:p>
          <w:p w14:paraId="3D839A4F" w14:textId="77777777" w:rsidR="00663699" w:rsidRPr="00663699" w:rsidRDefault="00663699" w:rsidP="00663699">
            <w:pPr>
              <w:jc w:val="both"/>
              <w:rPr>
                <w:sz w:val="22"/>
                <w:szCs w:val="22"/>
              </w:rPr>
            </w:pPr>
            <w:r w:rsidRPr="00663699">
              <w:rPr>
                <w:sz w:val="22"/>
                <w:szCs w:val="22"/>
              </w:rPr>
              <w:t>C7 - размер процентной ставки по седьмому купону, проценты годовых;</w:t>
            </w:r>
          </w:p>
          <w:p w14:paraId="7CC392BA" w14:textId="77777777" w:rsidR="00663699" w:rsidRPr="00663699" w:rsidRDefault="00663699" w:rsidP="00663699">
            <w:pPr>
              <w:jc w:val="both"/>
              <w:rPr>
                <w:sz w:val="22"/>
                <w:szCs w:val="22"/>
              </w:rPr>
            </w:pPr>
            <w:r w:rsidRPr="00663699">
              <w:rPr>
                <w:sz w:val="22"/>
                <w:szCs w:val="22"/>
              </w:rPr>
              <w:t>T6- дата начала седьмого купонного периода Облигаций;</w:t>
            </w:r>
          </w:p>
          <w:p w14:paraId="75E0D517" w14:textId="77777777" w:rsidR="00663699" w:rsidRPr="00663699" w:rsidRDefault="00663699" w:rsidP="00663699">
            <w:pPr>
              <w:jc w:val="both"/>
              <w:rPr>
                <w:sz w:val="22"/>
                <w:szCs w:val="22"/>
              </w:rPr>
            </w:pPr>
            <w:r w:rsidRPr="00663699">
              <w:rPr>
                <w:sz w:val="22"/>
                <w:szCs w:val="22"/>
              </w:rPr>
              <w:t>T7 - дата окончания седьмого купонного периода.</w:t>
            </w:r>
          </w:p>
          <w:p w14:paraId="4D5BC65F" w14:textId="77777777" w:rsidR="00663699" w:rsidRPr="00663699" w:rsidRDefault="00663699" w:rsidP="00663699">
            <w:pPr>
              <w:jc w:val="both"/>
              <w:rPr>
                <w:sz w:val="22"/>
                <w:szCs w:val="22"/>
              </w:rPr>
            </w:pPr>
          </w:p>
          <w:p w14:paraId="54D5FD75" w14:textId="77777777" w:rsidR="00663699" w:rsidRPr="00663699" w:rsidRDefault="00663699" w:rsidP="00663699">
            <w:pPr>
              <w:jc w:val="both"/>
              <w:rPr>
                <w:sz w:val="22"/>
                <w:szCs w:val="22"/>
              </w:rPr>
            </w:pPr>
            <w:r w:rsidRPr="00663699">
              <w:rPr>
                <w:sz w:val="22"/>
                <w:szCs w:val="22"/>
              </w:rPr>
              <w:t xml:space="preserve">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w:t>
            </w:r>
            <w:r w:rsidRPr="00663699">
              <w:rPr>
                <w:sz w:val="22"/>
                <w:szCs w:val="22"/>
              </w:rPr>
              <w:lastRenderedPageBreak/>
              <w:t>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52EC5B99" w14:textId="77777777" w:rsidR="00663699" w:rsidRPr="00663699" w:rsidRDefault="00663699" w:rsidP="00663699">
      <w:pPr>
        <w:tabs>
          <w:tab w:val="num" w:pos="786"/>
        </w:tabs>
        <w:jc w:val="both"/>
        <w:rPr>
          <w:sz w:val="22"/>
          <w:szCs w:val="22"/>
        </w:rPr>
      </w:pPr>
      <w:r w:rsidRPr="00663699">
        <w:rPr>
          <w:b/>
          <w:bCs/>
          <w:sz w:val="22"/>
          <w:szCs w:val="22"/>
        </w:rPr>
        <w:lastRenderedPageBreak/>
        <w:t xml:space="preserve">8. Купон: </w:t>
      </w:r>
      <w:r w:rsidRPr="00663699">
        <w:rPr>
          <w:sz w:val="22"/>
          <w:szCs w:val="22"/>
        </w:rPr>
        <w:t>процентная ставка по восьмому купону (С8)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6E886EB9" w14:textId="77777777" w:rsidTr="00172EA4">
        <w:tc>
          <w:tcPr>
            <w:tcW w:w="1242" w:type="pct"/>
            <w:tcBorders>
              <w:top w:val="double" w:sz="6" w:space="0" w:color="auto"/>
              <w:bottom w:val="double" w:sz="6" w:space="0" w:color="auto"/>
              <w:right w:val="single" w:sz="6" w:space="0" w:color="auto"/>
            </w:tcBorders>
          </w:tcPr>
          <w:p w14:paraId="5082CEB4" w14:textId="77777777" w:rsidR="00663699" w:rsidRPr="00663699" w:rsidRDefault="00663699" w:rsidP="00663699">
            <w:pPr>
              <w:rPr>
                <w:sz w:val="22"/>
                <w:szCs w:val="22"/>
              </w:rPr>
            </w:pPr>
            <w:r w:rsidRPr="00663699">
              <w:rPr>
                <w:sz w:val="22"/>
                <w:szCs w:val="22"/>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4540AC3A" w14:textId="77777777" w:rsidR="00663699" w:rsidRPr="00663699" w:rsidRDefault="00663699" w:rsidP="00663699">
            <w:pPr>
              <w:rPr>
                <w:sz w:val="22"/>
                <w:szCs w:val="22"/>
              </w:rPr>
            </w:pPr>
            <w:r w:rsidRPr="00663699">
              <w:rPr>
                <w:sz w:val="22"/>
                <w:szCs w:val="22"/>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5D1C08EE" w14:textId="77777777" w:rsidR="00663699" w:rsidRPr="00663699" w:rsidRDefault="00663699" w:rsidP="00663699">
            <w:pPr>
              <w:jc w:val="both"/>
              <w:rPr>
                <w:sz w:val="22"/>
                <w:szCs w:val="22"/>
              </w:rPr>
            </w:pPr>
            <w:r w:rsidRPr="00663699">
              <w:rPr>
                <w:sz w:val="22"/>
                <w:szCs w:val="22"/>
              </w:rPr>
              <w:t>Расчет суммы выплат по восьмому купону на одну Облигацию производится по следующей формуле:</w:t>
            </w:r>
          </w:p>
          <w:p w14:paraId="178F86D4"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C8 * Nom * (T8 – T7) / (365 * 100%),</w:t>
            </w:r>
            <w:r w:rsidRPr="00663699">
              <w:rPr>
                <w:sz w:val="22"/>
                <w:szCs w:val="22"/>
                <w:lang w:val="fr-FR"/>
              </w:rPr>
              <w:t xml:space="preserve"> </w:t>
            </w:r>
          </w:p>
          <w:p w14:paraId="783429DC" w14:textId="77777777" w:rsidR="00663699" w:rsidRPr="00663699" w:rsidRDefault="00663699" w:rsidP="00663699">
            <w:pPr>
              <w:jc w:val="both"/>
              <w:rPr>
                <w:sz w:val="22"/>
                <w:szCs w:val="22"/>
                <w:lang w:val="fr-FR"/>
              </w:rPr>
            </w:pPr>
            <w:r w:rsidRPr="00663699">
              <w:rPr>
                <w:sz w:val="22"/>
                <w:szCs w:val="22"/>
              </w:rPr>
              <w:t>где</w:t>
            </w:r>
          </w:p>
          <w:p w14:paraId="0436DBA1"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479468F5" w14:textId="315A0635"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 номинальн</w:t>
            </w:r>
            <w:r w:rsidR="000F46C4">
              <w:rPr>
                <w:sz w:val="22"/>
                <w:szCs w:val="22"/>
              </w:rPr>
              <w:t>ая</w:t>
            </w:r>
            <w:r w:rsidRPr="00663699">
              <w:rPr>
                <w:sz w:val="22"/>
                <w:szCs w:val="22"/>
              </w:rPr>
              <w:t xml:space="preserve"> стоимост</w:t>
            </w:r>
            <w:r w:rsidR="000F46C4">
              <w:rPr>
                <w:sz w:val="22"/>
                <w:szCs w:val="22"/>
              </w:rPr>
              <w:t>ь</w:t>
            </w:r>
            <w:r w:rsidRPr="00663699">
              <w:rPr>
                <w:sz w:val="22"/>
                <w:szCs w:val="22"/>
              </w:rPr>
              <w:t xml:space="preserve"> одной Облигации;</w:t>
            </w:r>
          </w:p>
          <w:p w14:paraId="238B650F" w14:textId="77777777" w:rsidR="00663699" w:rsidRPr="00663699" w:rsidRDefault="00663699" w:rsidP="00663699">
            <w:pPr>
              <w:jc w:val="both"/>
              <w:rPr>
                <w:sz w:val="22"/>
                <w:szCs w:val="22"/>
              </w:rPr>
            </w:pPr>
            <w:r w:rsidRPr="00663699">
              <w:rPr>
                <w:sz w:val="22"/>
                <w:szCs w:val="22"/>
              </w:rPr>
              <w:t>C8 - размер процентной ставки по восьмому купону, проценты годовых;</w:t>
            </w:r>
          </w:p>
          <w:p w14:paraId="35B0B310" w14:textId="77777777" w:rsidR="00663699" w:rsidRPr="00663699" w:rsidRDefault="00663699" w:rsidP="00663699">
            <w:pPr>
              <w:jc w:val="both"/>
              <w:rPr>
                <w:sz w:val="22"/>
                <w:szCs w:val="22"/>
              </w:rPr>
            </w:pPr>
            <w:r w:rsidRPr="00663699">
              <w:rPr>
                <w:sz w:val="22"/>
                <w:szCs w:val="22"/>
              </w:rPr>
              <w:t>T7- дата начала восьмого купонного периода Облигаций;</w:t>
            </w:r>
          </w:p>
          <w:p w14:paraId="56D232A5" w14:textId="77777777" w:rsidR="00663699" w:rsidRPr="00663699" w:rsidRDefault="00663699" w:rsidP="00663699">
            <w:pPr>
              <w:jc w:val="both"/>
              <w:rPr>
                <w:sz w:val="22"/>
                <w:szCs w:val="22"/>
              </w:rPr>
            </w:pPr>
            <w:r w:rsidRPr="00663699">
              <w:rPr>
                <w:sz w:val="22"/>
                <w:szCs w:val="22"/>
              </w:rPr>
              <w:t>T8 - дата окончания восьмого купонного периода.</w:t>
            </w:r>
          </w:p>
          <w:p w14:paraId="58EDC8DE" w14:textId="77777777" w:rsidR="00663699" w:rsidRPr="00663699" w:rsidRDefault="00663699" w:rsidP="00663699">
            <w:pPr>
              <w:jc w:val="both"/>
              <w:rPr>
                <w:sz w:val="22"/>
                <w:szCs w:val="22"/>
              </w:rPr>
            </w:pPr>
          </w:p>
          <w:p w14:paraId="353FE030" w14:textId="77777777" w:rsidR="00663699" w:rsidRPr="00663699" w:rsidRDefault="00663699" w:rsidP="00663699">
            <w:pPr>
              <w:jc w:val="both"/>
              <w:rPr>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030C8E85" w14:textId="77777777" w:rsidR="00663699" w:rsidRPr="00663699" w:rsidRDefault="00663699" w:rsidP="00663699">
      <w:pPr>
        <w:tabs>
          <w:tab w:val="num" w:pos="786"/>
        </w:tabs>
        <w:jc w:val="both"/>
        <w:rPr>
          <w:sz w:val="22"/>
          <w:szCs w:val="22"/>
        </w:rPr>
      </w:pPr>
      <w:r w:rsidRPr="00663699">
        <w:rPr>
          <w:b/>
          <w:bCs/>
          <w:sz w:val="22"/>
          <w:szCs w:val="22"/>
        </w:rPr>
        <w:t xml:space="preserve">9. Купон: </w:t>
      </w:r>
      <w:r w:rsidRPr="00663699">
        <w:rPr>
          <w:sz w:val="22"/>
          <w:szCs w:val="22"/>
        </w:rPr>
        <w:t>процентная ставка по девятому купону (С9)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047720D3" w14:textId="77777777" w:rsidTr="00172EA4">
        <w:tc>
          <w:tcPr>
            <w:tcW w:w="1242" w:type="pct"/>
            <w:tcBorders>
              <w:top w:val="double" w:sz="6" w:space="0" w:color="auto"/>
              <w:bottom w:val="double" w:sz="6" w:space="0" w:color="auto"/>
              <w:right w:val="single" w:sz="6" w:space="0" w:color="auto"/>
            </w:tcBorders>
          </w:tcPr>
          <w:p w14:paraId="13C43998" w14:textId="77777777" w:rsidR="00663699" w:rsidRPr="00663699" w:rsidRDefault="00663699" w:rsidP="00663699">
            <w:pPr>
              <w:rPr>
                <w:sz w:val="22"/>
                <w:szCs w:val="22"/>
              </w:rPr>
            </w:pPr>
            <w:r w:rsidRPr="00663699">
              <w:rPr>
                <w:sz w:val="22"/>
                <w:szCs w:val="22"/>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69E23550" w14:textId="77777777" w:rsidR="00663699" w:rsidRPr="00663699" w:rsidRDefault="00663699" w:rsidP="00663699">
            <w:pPr>
              <w:rPr>
                <w:sz w:val="22"/>
                <w:szCs w:val="22"/>
              </w:rPr>
            </w:pPr>
            <w:r w:rsidRPr="00663699">
              <w:rPr>
                <w:sz w:val="22"/>
                <w:szCs w:val="22"/>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2573" w:type="pct"/>
            <w:tcBorders>
              <w:top w:val="double" w:sz="6" w:space="0" w:color="auto"/>
              <w:left w:val="single" w:sz="6" w:space="0" w:color="auto"/>
              <w:bottom w:val="double" w:sz="6" w:space="0" w:color="auto"/>
            </w:tcBorders>
          </w:tcPr>
          <w:p w14:paraId="26243EA4" w14:textId="77777777" w:rsidR="00663699" w:rsidRPr="00663699" w:rsidRDefault="00663699" w:rsidP="00663699">
            <w:pPr>
              <w:jc w:val="both"/>
              <w:rPr>
                <w:sz w:val="22"/>
                <w:szCs w:val="22"/>
              </w:rPr>
            </w:pPr>
            <w:r w:rsidRPr="00663699">
              <w:rPr>
                <w:sz w:val="22"/>
                <w:szCs w:val="22"/>
              </w:rPr>
              <w:t>Расчет суммы выплат по девятому купону на одну Облигацию производится по следующей формуле:</w:t>
            </w:r>
          </w:p>
          <w:p w14:paraId="5783E7BA"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C9 * Nom * (T9 – T8) / (365 * 100%),</w:t>
            </w:r>
            <w:r w:rsidRPr="00663699">
              <w:rPr>
                <w:sz w:val="22"/>
                <w:szCs w:val="22"/>
                <w:lang w:val="fr-FR"/>
              </w:rPr>
              <w:t xml:space="preserve"> </w:t>
            </w:r>
          </w:p>
          <w:p w14:paraId="7A5DB5B7" w14:textId="77777777" w:rsidR="00663699" w:rsidRPr="00663699" w:rsidRDefault="00663699" w:rsidP="00663699">
            <w:pPr>
              <w:jc w:val="both"/>
              <w:rPr>
                <w:sz w:val="22"/>
                <w:szCs w:val="22"/>
                <w:lang w:val="fr-FR"/>
              </w:rPr>
            </w:pPr>
            <w:r w:rsidRPr="00663699">
              <w:rPr>
                <w:sz w:val="22"/>
                <w:szCs w:val="22"/>
              </w:rPr>
              <w:t>где</w:t>
            </w:r>
          </w:p>
          <w:p w14:paraId="781123F0"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449CB522" w14:textId="1C1098C3"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 номинальн</w:t>
            </w:r>
            <w:r w:rsidR="000F46C4">
              <w:rPr>
                <w:sz w:val="22"/>
                <w:szCs w:val="22"/>
              </w:rPr>
              <w:t>ая</w:t>
            </w:r>
            <w:r w:rsidRPr="00663699">
              <w:rPr>
                <w:sz w:val="22"/>
                <w:szCs w:val="22"/>
              </w:rPr>
              <w:t xml:space="preserve"> стоимост</w:t>
            </w:r>
            <w:r w:rsidR="000F46C4">
              <w:rPr>
                <w:sz w:val="22"/>
                <w:szCs w:val="22"/>
              </w:rPr>
              <w:t>ь</w:t>
            </w:r>
            <w:r w:rsidRPr="00663699">
              <w:rPr>
                <w:sz w:val="22"/>
                <w:szCs w:val="22"/>
              </w:rPr>
              <w:t xml:space="preserve"> одной Облигации;</w:t>
            </w:r>
          </w:p>
          <w:p w14:paraId="4ADDB86F" w14:textId="77777777" w:rsidR="00663699" w:rsidRPr="00663699" w:rsidRDefault="00663699" w:rsidP="00663699">
            <w:pPr>
              <w:jc w:val="both"/>
              <w:rPr>
                <w:sz w:val="22"/>
                <w:szCs w:val="22"/>
              </w:rPr>
            </w:pPr>
            <w:r w:rsidRPr="00663699">
              <w:rPr>
                <w:sz w:val="22"/>
                <w:szCs w:val="22"/>
              </w:rPr>
              <w:t>C9 - размер процентной ставки по девятому купону, проценты годовых;</w:t>
            </w:r>
          </w:p>
          <w:p w14:paraId="36F9676C" w14:textId="77777777" w:rsidR="00663699" w:rsidRPr="00663699" w:rsidRDefault="00663699" w:rsidP="00663699">
            <w:pPr>
              <w:jc w:val="both"/>
              <w:rPr>
                <w:sz w:val="22"/>
                <w:szCs w:val="22"/>
              </w:rPr>
            </w:pPr>
            <w:r w:rsidRPr="00663699">
              <w:rPr>
                <w:sz w:val="22"/>
                <w:szCs w:val="22"/>
              </w:rPr>
              <w:t>T8- дата начала девятого купонного периода Облигаций;</w:t>
            </w:r>
          </w:p>
          <w:p w14:paraId="19015FB2" w14:textId="77777777" w:rsidR="00663699" w:rsidRPr="00663699" w:rsidRDefault="00663699" w:rsidP="00663699">
            <w:pPr>
              <w:jc w:val="both"/>
              <w:rPr>
                <w:sz w:val="22"/>
                <w:szCs w:val="22"/>
              </w:rPr>
            </w:pPr>
            <w:r w:rsidRPr="00663699">
              <w:rPr>
                <w:sz w:val="22"/>
                <w:szCs w:val="22"/>
              </w:rPr>
              <w:t>T9 - дата окончания девятого купонного периода.</w:t>
            </w:r>
          </w:p>
          <w:p w14:paraId="64C0F1C0" w14:textId="77777777" w:rsidR="00663699" w:rsidRPr="00663699" w:rsidRDefault="00663699" w:rsidP="00663699">
            <w:pPr>
              <w:jc w:val="both"/>
              <w:rPr>
                <w:sz w:val="22"/>
                <w:szCs w:val="22"/>
              </w:rPr>
            </w:pPr>
          </w:p>
          <w:p w14:paraId="59073488" w14:textId="77777777" w:rsidR="00663699" w:rsidRPr="00663699" w:rsidRDefault="00663699" w:rsidP="00663699">
            <w:pPr>
              <w:jc w:val="both"/>
              <w:rPr>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6932E2D7" w14:textId="77777777" w:rsidR="00663699" w:rsidRPr="00663699" w:rsidRDefault="00663699" w:rsidP="00663699">
      <w:pPr>
        <w:tabs>
          <w:tab w:val="num" w:pos="786"/>
        </w:tabs>
        <w:jc w:val="both"/>
        <w:rPr>
          <w:sz w:val="22"/>
          <w:szCs w:val="22"/>
        </w:rPr>
      </w:pPr>
      <w:r w:rsidRPr="00663699">
        <w:rPr>
          <w:b/>
          <w:bCs/>
          <w:sz w:val="22"/>
          <w:szCs w:val="22"/>
        </w:rPr>
        <w:lastRenderedPageBreak/>
        <w:t xml:space="preserve">10. Купон: </w:t>
      </w:r>
      <w:r w:rsidRPr="00663699">
        <w:rPr>
          <w:sz w:val="22"/>
          <w:szCs w:val="22"/>
        </w:rPr>
        <w:t>процентная ставка по десятому купону (С10) определяется в соответствии с порядком, приведенным в п. 9.3.1 Решения о выпуске ценных бумаг.</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378"/>
        <w:gridCol w:w="2266"/>
        <w:gridCol w:w="4927"/>
      </w:tblGrid>
      <w:tr w:rsidR="00663699" w:rsidRPr="00663699" w14:paraId="53CFFDE7" w14:textId="77777777" w:rsidTr="00172EA4">
        <w:tc>
          <w:tcPr>
            <w:tcW w:w="1242" w:type="pct"/>
            <w:tcBorders>
              <w:top w:val="double" w:sz="6" w:space="0" w:color="auto"/>
              <w:bottom w:val="double" w:sz="6" w:space="0" w:color="auto"/>
              <w:right w:val="single" w:sz="6" w:space="0" w:color="auto"/>
            </w:tcBorders>
          </w:tcPr>
          <w:p w14:paraId="6035480A" w14:textId="77777777" w:rsidR="00663699" w:rsidRPr="00663699" w:rsidRDefault="00663699" w:rsidP="00663699">
            <w:pPr>
              <w:rPr>
                <w:sz w:val="22"/>
                <w:szCs w:val="22"/>
              </w:rPr>
            </w:pPr>
            <w:r w:rsidRPr="00663699">
              <w:rPr>
                <w:sz w:val="22"/>
                <w:szCs w:val="22"/>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1184" w:type="pct"/>
            <w:tcBorders>
              <w:top w:val="double" w:sz="6" w:space="0" w:color="auto"/>
              <w:left w:val="single" w:sz="6" w:space="0" w:color="auto"/>
              <w:bottom w:val="double" w:sz="6" w:space="0" w:color="auto"/>
              <w:right w:val="single" w:sz="6" w:space="0" w:color="auto"/>
            </w:tcBorders>
          </w:tcPr>
          <w:p w14:paraId="7719A416" w14:textId="77777777" w:rsidR="00663699" w:rsidRPr="00663699" w:rsidRDefault="00663699" w:rsidP="00663699">
            <w:pPr>
              <w:rPr>
                <w:sz w:val="22"/>
                <w:szCs w:val="22"/>
              </w:rPr>
            </w:pPr>
            <w:r w:rsidRPr="00663699">
              <w:rPr>
                <w:sz w:val="22"/>
                <w:szCs w:val="22"/>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2574" w:type="pct"/>
            <w:tcBorders>
              <w:top w:val="double" w:sz="6" w:space="0" w:color="auto"/>
              <w:left w:val="single" w:sz="6" w:space="0" w:color="auto"/>
              <w:bottom w:val="double" w:sz="6" w:space="0" w:color="auto"/>
            </w:tcBorders>
          </w:tcPr>
          <w:p w14:paraId="2DB8D4E2" w14:textId="77777777" w:rsidR="00663699" w:rsidRPr="00663699" w:rsidRDefault="00663699" w:rsidP="00663699">
            <w:pPr>
              <w:jc w:val="both"/>
              <w:rPr>
                <w:sz w:val="22"/>
                <w:szCs w:val="22"/>
              </w:rPr>
            </w:pPr>
            <w:r w:rsidRPr="00663699">
              <w:rPr>
                <w:sz w:val="22"/>
                <w:szCs w:val="22"/>
              </w:rPr>
              <w:t>Расчет суммы выплат по десятому купону на одну Облигацию производится по следующей формуле:</w:t>
            </w:r>
          </w:p>
          <w:p w14:paraId="26CBA35E" w14:textId="77777777" w:rsidR="00663699" w:rsidRPr="00663699" w:rsidRDefault="00663699" w:rsidP="00663699">
            <w:pPr>
              <w:jc w:val="both"/>
              <w:rPr>
                <w:sz w:val="22"/>
                <w:szCs w:val="22"/>
                <w:lang w:val="fr-FR"/>
              </w:rPr>
            </w:pPr>
            <w:r w:rsidRPr="00663699">
              <w:rPr>
                <w:b/>
                <w:bCs/>
                <w:i/>
                <w:iCs/>
                <w:sz w:val="22"/>
                <w:szCs w:val="22"/>
              </w:rPr>
              <w:t>КД</w:t>
            </w:r>
            <w:r w:rsidRPr="00663699">
              <w:rPr>
                <w:b/>
                <w:bCs/>
                <w:i/>
                <w:iCs/>
                <w:sz w:val="22"/>
                <w:szCs w:val="22"/>
                <w:lang w:val="fr-FR"/>
              </w:rPr>
              <w:t>= C10 * Nom * (T10 – T9) / (365 * 100%),</w:t>
            </w:r>
            <w:r w:rsidRPr="00663699">
              <w:rPr>
                <w:sz w:val="22"/>
                <w:szCs w:val="22"/>
                <w:lang w:val="fr-FR"/>
              </w:rPr>
              <w:t xml:space="preserve"> </w:t>
            </w:r>
          </w:p>
          <w:p w14:paraId="6D4708A4" w14:textId="77777777" w:rsidR="00663699" w:rsidRPr="00663699" w:rsidRDefault="00663699" w:rsidP="00663699">
            <w:pPr>
              <w:jc w:val="both"/>
              <w:rPr>
                <w:sz w:val="22"/>
                <w:szCs w:val="22"/>
                <w:lang w:val="fr-FR"/>
              </w:rPr>
            </w:pPr>
            <w:r w:rsidRPr="00663699">
              <w:rPr>
                <w:sz w:val="22"/>
                <w:szCs w:val="22"/>
              </w:rPr>
              <w:t>где</w:t>
            </w:r>
          </w:p>
          <w:p w14:paraId="59235DF5" w14:textId="77777777" w:rsidR="00663699" w:rsidRPr="00663699" w:rsidRDefault="00663699" w:rsidP="00663699">
            <w:pPr>
              <w:jc w:val="both"/>
              <w:rPr>
                <w:sz w:val="22"/>
                <w:szCs w:val="22"/>
              </w:rPr>
            </w:pPr>
            <w:r w:rsidRPr="00663699">
              <w:rPr>
                <w:sz w:val="22"/>
                <w:szCs w:val="22"/>
              </w:rPr>
              <w:t>КД - величина купонного дохода по каждой Облигации;</w:t>
            </w:r>
          </w:p>
          <w:p w14:paraId="3CD86CE0" w14:textId="41D310A9" w:rsidR="00663699" w:rsidRPr="00663699" w:rsidRDefault="00663699" w:rsidP="00663699">
            <w:pPr>
              <w:jc w:val="both"/>
              <w:rPr>
                <w:sz w:val="22"/>
                <w:szCs w:val="22"/>
              </w:rPr>
            </w:pPr>
            <w:r w:rsidRPr="00663699">
              <w:rPr>
                <w:sz w:val="22"/>
                <w:szCs w:val="22"/>
              </w:rPr>
              <w:t>N</w:t>
            </w:r>
            <w:r w:rsidRPr="00663699">
              <w:rPr>
                <w:sz w:val="22"/>
                <w:szCs w:val="22"/>
                <w:lang w:val="en-US"/>
              </w:rPr>
              <w:t>om</w:t>
            </w:r>
            <w:r w:rsidRPr="00663699">
              <w:rPr>
                <w:sz w:val="22"/>
                <w:szCs w:val="22"/>
              </w:rPr>
              <w:t xml:space="preserve"> - номинальн</w:t>
            </w:r>
            <w:r w:rsidR="00424402">
              <w:rPr>
                <w:sz w:val="22"/>
                <w:szCs w:val="22"/>
              </w:rPr>
              <w:t>ая</w:t>
            </w:r>
            <w:r w:rsidRPr="00663699">
              <w:rPr>
                <w:sz w:val="22"/>
                <w:szCs w:val="22"/>
              </w:rPr>
              <w:t xml:space="preserve"> стоимост</w:t>
            </w:r>
            <w:r w:rsidR="00424402">
              <w:rPr>
                <w:sz w:val="22"/>
                <w:szCs w:val="22"/>
              </w:rPr>
              <w:t>ь</w:t>
            </w:r>
            <w:r w:rsidRPr="00663699">
              <w:rPr>
                <w:sz w:val="22"/>
                <w:szCs w:val="22"/>
              </w:rPr>
              <w:t xml:space="preserve"> одной Облигации;</w:t>
            </w:r>
          </w:p>
          <w:p w14:paraId="55D5A44A" w14:textId="77777777" w:rsidR="00663699" w:rsidRPr="00663699" w:rsidRDefault="00663699" w:rsidP="00663699">
            <w:pPr>
              <w:jc w:val="both"/>
              <w:rPr>
                <w:sz w:val="22"/>
                <w:szCs w:val="22"/>
              </w:rPr>
            </w:pPr>
            <w:r w:rsidRPr="00663699">
              <w:rPr>
                <w:sz w:val="22"/>
                <w:szCs w:val="22"/>
              </w:rPr>
              <w:t>C10 - размер процентной ставки по десятому купону, проценты годовых;</w:t>
            </w:r>
          </w:p>
          <w:p w14:paraId="000C9FB3" w14:textId="77777777" w:rsidR="00663699" w:rsidRPr="00663699" w:rsidRDefault="00663699" w:rsidP="00663699">
            <w:pPr>
              <w:jc w:val="both"/>
              <w:rPr>
                <w:sz w:val="22"/>
                <w:szCs w:val="22"/>
              </w:rPr>
            </w:pPr>
            <w:r w:rsidRPr="00663699">
              <w:rPr>
                <w:sz w:val="22"/>
                <w:szCs w:val="22"/>
              </w:rPr>
              <w:t>T9- дата начала десятого купонного периода Облигаций;</w:t>
            </w:r>
          </w:p>
          <w:p w14:paraId="7F575051" w14:textId="77777777" w:rsidR="00663699" w:rsidRPr="00663699" w:rsidRDefault="00663699" w:rsidP="00663699">
            <w:pPr>
              <w:jc w:val="both"/>
              <w:rPr>
                <w:sz w:val="22"/>
                <w:szCs w:val="22"/>
              </w:rPr>
            </w:pPr>
            <w:r w:rsidRPr="00663699">
              <w:rPr>
                <w:sz w:val="22"/>
                <w:szCs w:val="22"/>
              </w:rPr>
              <w:t>T10 - дата окончания десятого купонного периода.</w:t>
            </w:r>
          </w:p>
          <w:p w14:paraId="53B13FC4" w14:textId="77777777" w:rsidR="00663699" w:rsidRPr="00663699" w:rsidRDefault="00663699" w:rsidP="00663699">
            <w:pPr>
              <w:jc w:val="both"/>
              <w:rPr>
                <w:sz w:val="22"/>
                <w:szCs w:val="22"/>
              </w:rPr>
            </w:pPr>
          </w:p>
          <w:p w14:paraId="51E831EC" w14:textId="77777777" w:rsidR="00663699" w:rsidRPr="00663699" w:rsidRDefault="00663699" w:rsidP="00663699">
            <w:pPr>
              <w:jc w:val="both"/>
              <w:rPr>
                <w:sz w:val="22"/>
                <w:szCs w:val="22"/>
              </w:rPr>
            </w:pPr>
            <w:r w:rsidRPr="00663699">
              <w:rPr>
                <w:sz w:val="22"/>
                <w:szCs w:val="22"/>
              </w:rPr>
              <w:t>Величина накопленного купонного дохода в расчете на одну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63699">
              <w:rPr>
                <w:i/>
                <w:iCs/>
                <w:sz w:val="22"/>
                <w:szCs w:val="22"/>
              </w:rPr>
              <w:t>.</w:t>
            </w:r>
          </w:p>
        </w:tc>
      </w:tr>
    </w:tbl>
    <w:p w14:paraId="6D4C7895" w14:textId="77777777" w:rsidR="00663699" w:rsidRPr="00663699" w:rsidRDefault="00663699" w:rsidP="00663699">
      <w:pPr>
        <w:spacing w:before="60" w:after="60"/>
        <w:jc w:val="both"/>
        <w:rPr>
          <w:b/>
          <w:bCs/>
          <w:i/>
          <w:iCs/>
          <w:sz w:val="22"/>
          <w:szCs w:val="22"/>
        </w:rPr>
      </w:pPr>
      <w:r w:rsidRPr="00663699">
        <w:rPr>
          <w:b/>
          <w:bCs/>
          <w:i/>
          <w:iCs/>
          <w:sz w:val="22"/>
          <w:szCs w:val="22"/>
        </w:rPr>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29BADB06" w14:textId="77777777" w:rsidR="00663699" w:rsidRPr="00663699" w:rsidRDefault="00663699" w:rsidP="00663699">
      <w:pPr>
        <w:adjustRightInd w:val="0"/>
        <w:ind w:firstLine="540"/>
        <w:jc w:val="both"/>
        <w:rPr>
          <w:sz w:val="22"/>
          <w:szCs w:val="22"/>
        </w:rPr>
      </w:pPr>
    </w:p>
    <w:p w14:paraId="0071486E" w14:textId="77777777" w:rsidR="00663699" w:rsidRPr="00663699" w:rsidRDefault="00663699" w:rsidP="00663699">
      <w:pPr>
        <w:adjustRightInd w:val="0"/>
        <w:spacing w:before="60" w:after="60"/>
        <w:jc w:val="both"/>
        <w:rPr>
          <w:sz w:val="22"/>
          <w:szCs w:val="22"/>
        </w:rPr>
      </w:pPr>
      <w:r w:rsidRPr="00663699">
        <w:rPr>
          <w:sz w:val="22"/>
          <w:szCs w:val="22"/>
        </w:rPr>
        <w:t>9.3.1. Порядок определения процентной ставки по купонам, начиная со второго:</w:t>
      </w:r>
    </w:p>
    <w:p w14:paraId="14F44FDF" w14:textId="576F4EF5" w:rsidR="006B04C2" w:rsidRPr="006B04C2" w:rsidRDefault="006B04C2" w:rsidP="006B04C2">
      <w:pPr>
        <w:spacing w:after="200"/>
        <w:jc w:val="both"/>
        <w:rPr>
          <w:b/>
          <w:i/>
          <w:sz w:val="22"/>
        </w:rPr>
      </w:pPr>
      <w:r w:rsidRPr="006B04C2">
        <w:rPr>
          <w:b/>
          <w:i/>
          <w:sz w:val="22"/>
        </w:rPr>
        <w:t>а) Не позднее</w:t>
      </w:r>
      <w:r w:rsidR="00F9233D">
        <w:rPr>
          <w:b/>
          <w:i/>
          <w:sz w:val="22"/>
        </w:rPr>
        <w:t xml:space="preserve"> </w:t>
      </w:r>
      <w:r w:rsidR="00F9233D" w:rsidRPr="00F02079">
        <w:rPr>
          <w:b/>
          <w:i/>
          <w:sz w:val="22"/>
        </w:rPr>
        <w:t>Д</w:t>
      </w:r>
      <w:r w:rsidRPr="00AD41D7">
        <w:rPr>
          <w:b/>
          <w:i/>
          <w:sz w:val="22"/>
        </w:rPr>
        <w:t xml:space="preserve">аты начала размещения </w:t>
      </w:r>
      <w:r w:rsidRPr="007C606C">
        <w:rPr>
          <w:b/>
          <w:i/>
          <w:sz w:val="22"/>
        </w:rPr>
        <w:t>Облигаций,</w:t>
      </w:r>
      <w:r w:rsidRPr="006B04C2">
        <w:rPr>
          <w:b/>
          <w:i/>
          <w:sz w:val="22"/>
        </w:rPr>
        <w:t xml:space="preserve"> Эмитент может принять решение о размере процентных ставок в числовом выражении или порядке определения размера процентных ставок любого количества идущих последовательно друг за другом купонов, следующих за первым купоном,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(j=2,3..10). </w:t>
      </w:r>
    </w:p>
    <w:p w14:paraId="7BA8E26B" w14:textId="5FFB3670" w:rsidR="006B04C2" w:rsidRPr="006B04C2" w:rsidRDefault="006B04C2" w:rsidP="006B04C2">
      <w:pPr>
        <w:spacing w:after="200"/>
        <w:jc w:val="both"/>
        <w:rPr>
          <w:b/>
          <w:i/>
          <w:sz w:val="22"/>
        </w:rPr>
      </w:pPr>
      <w:r w:rsidRPr="006B04C2">
        <w:rPr>
          <w:b/>
          <w:i/>
          <w:sz w:val="22"/>
        </w:rPr>
        <w:t>В случае если не позднее</w:t>
      </w:r>
      <w:r w:rsidR="00B41B59">
        <w:rPr>
          <w:b/>
          <w:i/>
          <w:sz w:val="22"/>
        </w:rPr>
        <w:t xml:space="preserve"> Да</w:t>
      </w:r>
      <w:r w:rsidRPr="006B04C2">
        <w:rPr>
          <w:b/>
          <w:i/>
          <w:sz w:val="22"/>
        </w:rPr>
        <w:t>ты начала размещения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Эмитенту в течение последних 5 (Пяти) рабочих дней первого купонного пер</w:t>
      </w:r>
      <w:r w:rsidR="00BE752F">
        <w:rPr>
          <w:b/>
          <w:i/>
          <w:sz w:val="22"/>
        </w:rPr>
        <w:t xml:space="preserve">иода требование о приобретении </w:t>
      </w:r>
      <w:r w:rsidRPr="006B04C2">
        <w:rPr>
          <w:b/>
          <w:i/>
          <w:sz w:val="22"/>
        </w:rPr>
        <w:t>Облигации в порядке и на условиях, установленных п.10</w:t>
      </w:r>
      <w:r w:rsidR="004C7AD7">
        <w:rPr>
          <w:b/>
          <w:i/>
          <w:sz w:val="22"/>
        </w:rPr>
        <w:t>.1</w:t>
      </w:r>
      <w:r w:rsidRPr="006B04C2">
        <w:rPr>
          <w:b/>
          <w:i/>
          <w:sz w:val="22"/>
        </w:rPr>
        <w:t xml:space="preserve"> Решения о выпуске ценных бумаг. </w:t>
      </w:r>
    </w:p>
    <w:p w14:paraId="1903285C" w14:textId="436440E7" w:rsidR="006B04C2" w:rsidRPr="006B04C2" w:rsidRDefault="006B04C2" w:rsidP="006B04C2">
      <w:pPr>
        <w:spacing w:after="200"/>
        <w:jc w:val="both"/>
        <w:rPr>
          <w:b/>
          <w:i/>
          <w:sz w:val="22"/>
        </w:rPr>
      </w:pPr>
      <w:r w:rsidRPr="006B04C2">
        <w:rPr>
          <w:b/>
          <w:i/>
          <w:sz w:val="22"/>
        </w:rPr>
        <w:t>В случае если не позднее</w:t>
      </w:r>
      <w:r w:rsidR="00B41B59">
        <w:rPr>
          <w:b/>
          <w:i/>
          <w:sz w:val="22"/>
        </w:rPr>
        <w:t xml:space="preserve"> Д</w:t>
      </w:r>
      <w:r w:rsidRPr="006B04C2">
        <w:rPr>
          <w:b/>
          <w:i/>
          <w:sz w:val="22"/>
        </w:rPr>
        <w:t>аты начала размещения Облигаций, Эмитент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в течение последних 5 (Пяти) рабочи</w:t>
      </w:r>
      <w:r w:rsidR="00BE752F">
        <w:rPr>
          <w:b/>
          <w:i/>
          <w:sz w:val="22"/>
        </w:rPr>
        <w:t xml:space="preserve">х дней j-ого купонного периода требование о приобретении </w:t>
      </w:r>
      <w:r w:rsidRPr="006B04C2">
        <w:rPr>
          <w:b/>
          <w:i/>
          <w:sz w:val="22"/>
        </w:rPr>
        <w:t>Облигации Эмитенту в порядке и на условиях, установленных п.10</w:t>
      </w:r>
      <w:r w:rsidR="004C7AD7">
        <w:rPr>
          <w:b/>
          <w:i/>
          <w:sz w:val="22"/>
        </w:rPr>
        <w:t>.1</w:t>
      </w:r>
      <w:r w:rsidRPr="006B04C2">
        <w:rPr>
          <w:b/>
          <w:i/>
          <w:sz w:val="22"/>
        </w:rPr>
        <w:t xml:space="preserve"> Решения о выпуске ценных бумаг и Проспектом ценных бумаг.  </w:t>
      </w:r>
    </w:p>
    <w:p w14:paraId="2930087F" w14:textId="07A70607" w:rsidR="006B04C2" w:rsidRPr="006B04C2" w:rsidRDefault="006B04C2" w:rsidP="006B04C2">
      <w:pPr>
        <w:spacing w:after="200"/>
        <w:jc w:val="both"/>
        <w:rPr>
          <w:b/>
          <w:i/>
          <w:sz w:val="22"/>
        </w:rPr>
      </w:pPr>
      <w:r w:rsidRPr="006B04C2">
        <w:rPr>
          <w:b/>
          <w:i/>
          <w:sz w:val="22"/>
        </w:rPr>
        <w:lastRenderedPageBreak/>
        <w:t xml:space="preserve">Под (j) купонным периодом понимается последний по очередности купонный период, размер процентной ставки </w:t>
      </w:r>
      <w:r w:rsidR="000A1250">
        <w:rPr>
          <w:b/>
          <w:i/>
          <w:sz w:val="22"/>
        </w:rPr>
        <w:t>(порядок определения размера проце</w:t>
      </w:r>
      <w:r w:rsidR="00F02079">
        <w:rPr>
          <w:b/>
          <w:i/>
          <w:sz w:val="22"/>
        </w:rPr>
        <w:t>н</w:t>
      </w:r>
      <w:r w:rsidR="000A1250">
        <w:rPr>
          <w:b/>
          <w:i/>
          <w:sz w:val="22"/>
        </w:rPr>
        <w:t xml:space="preserve">тной ставки) </w:t>
      </w:r>
      <w:r w:rsidRPr="006B04C2">
        <w:rPr>
          <w:b/>
          <w:i/>
          <w:sz w:val="22"/>
        </w:rPr>
        <w:t>по которому установлен Эмитентом в порядке</w:t>
      </w:r>
      <w:r w:rsidR="009C1748">
        <w:rPr>
          <w:b/>
          <w:i/>
          <w:sz w:val="22"/>
        </w:rPr>
        <w:t>, предусмотренном пп. а) п.9.3.1</w:t>
      </w:r>
      <w:r w:rsidRPr="006B04C2">
        <w:rPr>
          <w:b/>
          <w:i/>
          <w:sz w:val="22"/>
        </w:rPr>
        <w:t xml:space="preserve">. Решения о выпуске ценных бумаг, и в котором владельцы Облигаций могут требовать приобретения Облигаций Эмитентом. </w:t>
      </w:r>
    </w:p>
    <w:p w14:paraId="32C2B705" w14:textId="09B9FCF9" w:rsidR="006B04C2" w:rsidRPr="006B04C2" w:rsidRDefault="006B04C2" w:rsidP="006B04C2">
      <w:pPr>
        <w:spacing w:after="200"/>
        <w:jc w:val="both"/>
        <w:rPr>
          <w:b/>
          <w:i/>
          <w:sz w:val="22"/>
        </w:rPr>
      </w:pPr>
      <w:r w:rsidRPr="006B04C2">
        <w:rPr>
          <w:b/>
          <w:i/>
          <w:sz w:val="22"/>
        </w:rPr>
        <w:t>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w:t>
      </w:r>
      <w:r w:rsidR="000A1250">
        <w:rPr>
          <w:b/>
          <w:i/>
          <w:sz w:val="22"/>
        </w:rPr>
        <w:t xml:space="preserve"> Д</w:t>
      </w:r>
      <w:r w:rsidRPr="006B04C2">
        <w:rPr>
          <w:b/>
          <w:i/>
          <w:sz w:val="22"/>
        </w:rPr>
        <w:t>аты начала размещения Облигаций, а также порядковый номер купонного периода, в течение последних 5 (Пяти) рабочих дней которого владельцы Облигаций и</w:t>
      </w:r>
      <w:r w:rsidR="009C1748">
        <w:rPr>
          <w:b/>
          <w:i/>
          <w:sz w:val="22"/>
        </w:rPr>
        <w:t>меют право предъявить Эмитенту т</w:t>
      </w:r>
      <w:r w:rsidRPr="006B04C2">
        <w:rPr>
          <w:b/>
          <w:i/>
          <w:sz w:val="22"/>
        </w:rPr>
        <w:t>ребование о приобретении Облигации в порядке и на условиях, установленных п.10</w:t>
      </w:r>
      <w:r w:rsidR="004C7AD7">
        <w:rPr>
          <w:b/>
          <w:i/>
          <w:sz w:val="22"/>
        </w:rPr>
        <w:t>.1</w:t>
      </w:r>
      <w:r w:rsidRPr="006B04C2">
        <w:rPr>
          <w:b/>
          <w:i/>
          <w:sz w:val="22"/>
        </w:rPr>
        <w:t xml:space="preserve"> Решения о выпуске ценных бумаг, раскрывается Эмитентом </w:t>
      </w:r>
      <w:r w:rsidRPr="00535700">
        <w:rPr>
          <w:b/>
          <w:i/>
          <w:sz w:val="22"/>
        </w:rPr>
        <w:t>в</w:t>
      </w:r>
      <w:r w:rsidR="00B41B59" w:rsidRPr="00535700">
        <w:rPr>
          <w:b/>
          <w:i/>
          <w:sz w:val="22"/>
        </w:rPr>
        <w:t xml:space="preserve"> </w:t>
      </w:r>
      <w:r w:rsidRPr="00535700">
        <w:rPr>
          <w:b/>
          <w:i/>
          <w:sz w:val="22"/>
        </w:rPr>
        <w:t>форме сообщения о существенном факте</w:t>
      </w:r>
      <w:r w:rsidRPr="006B04C2">
        <w:rPr>
          <w:b/>
          <w:i/>
          <w:sz w:val="22"/>
        </w:rPr>
        <w:t xml:space="preserve"> не позднее</w:t>
      </w:r>
      <w:r w:rsidR="00B41B59">
        <w:rPr>
          <w:b/>
          <w:i/>
          <w:sz w:val="22"/>
        </w:rPr>
        <w:t xml:space="preserve"> Д</w:t>
      </w:r>
      <w:r w:rsidRPr="006B04C2">
        <w:rPr>
          <w:b/>
          <w:i/>
          <w:sz w:val="22"/>
        </w:rPr>
        <w:t xml:space="preserve">аты начала размещения Облигаций и в следующие сроки с даты принятия </w:t>
      </w:r>
      <w:r w:rsidRPr="00F02079">
        <w:rPr>
          <w:b/>
          <w:i/>
          <w:sz w:val="22"/>
        </w:rPr>
        <w:t>единоличным исполнительным органом управления</w:t>
      </w:r>
      <w:r w:rsidR="00D81F64" w:rsidRPr="00535700">
        <w:rPr>
          <w:b/>
          <w:i/>
          <w:sz w:val="22"/>
        </w:rPr>
        <w:t xml:space="preserve"> </w:t>
      </w:r>
      <w:r w:rsidRPr="007C606C">
        <w:rPr>
          <w:b/>
          <w:i/>
          <w:sz w:val="22"/>
        </w:rPr>
        <w:t>Э</w:t>
      </w:r>
      <w:r w:rsidRPr="003D04EF">
        <w:rPr>
          <w:b/>
          <w:i/>
          <w:sz w:val="22"/>
        </w:rPr>
        <w:t>митент</w:t>
      </w:r>
      <w:r w:rsidRPr="006B04C2">
        <w:rPr>
          <w:b/>
          <w:i/>
          <w:sz w:val="22"/>
        </w:rPr>
        <w:t xml:space="preserve">а </w:t>
      </w:r>
      <w:r w:rsidR="00204625">
        <w:rPr>
          <w:b/>
          <w:i/>
          <w:sz w:val="22"/>
        </w:rPr>
        <w:t>(Управляющей организаци</w:t>
      </w:r>
      <w:r w:rsidR="00E973E6">
        <w:rPr>
          <w:b/>
          <w:i/>
          <w:sz w:val="22"/>
        </w:rPr>
        <w:t>ей</w:t>
      </w:r>
      <w:r w:rsidR="00B41B59">
        <w:rPr>
          <w:b/>
          <w:i/>
          <w:sz w:val="22"/>
        </w:rPr>
        <w:t xml:space="preserve"> Эмитента</w:t>
      </w:r>
      <w:r w:rsidR="00204625">
        <w:rPr>
          <w:b/>
          <w:i/>
          <w:sz w:val="22"/>
        </w:rPr>
        <w:t>)</w:t>
      </w:r>
      <w:r w:rsidR="00204625" w:rsidRPr="00204625">
        <w:rPr>
          <w:b/>
          <w:i/>
          <w:sz w:val="22"/>
        </w:rPr>
        <w:t xml:space="preserve"> </w:t>
      </w:r>
      <w:r w:rsidRPr="006B04C2">
        <w:rPr>
          <w:b/>
          <w:i/>
          <w:sz w:val="22"/>
        </w:rPr>
        <w:t xml:space="preserve">решения об установлении размера процентных ставок или порядка определения размера процентных ставок по купонам: </w:t>
      </w:r>
    </w:p>
    <w:p w14:paraId="72F40E35" w14:textId="77777777" w:rsidR="006B04C2" w:rsidRPr="006B04C2" w:rsidRDefault="009C1748" w:rsidP="006B04C2">
      <w:pPr>
        <w:spacing w:after="200"/>
        <w:jc w:val="both"/>
        <w:rPr>
          <w:b/>
          <w:i/>
          <w:sz w:val="22"/>
        </w:rPr>
      </w:pPr>
      <w:r>
        <w:rPr>
          <w:b/>
          <w:i/>
          <w:sz w:val="22"/>
        </w:rPr>
        <w:t>-</w:t>
      </w:r>
      <w:r>
        <w:rPr>
          <w:b/>
          <w:i/>
          <w:sz w:val="22"/>
        </w:rPr>
        <w:tab/>
        <w:t>в Л</w:t>
      </w:r>
      <w:r w:rsidR="006B04C2" w:rsidRPr="006B04C2">
        <w:rPr>
          <w:b/>
          <w:i/>
          <w:sz w:val="22"/>
        </w:rPr>
        <w:t xml:space="preserve">енте новостей - не позднее 1 (Одного) дня; </w:t>
      </w:r>
    </w:p>
    <w:p w14:paraId="17D20DD4" w14:textId="77777777" w:rsidR="006B04C2" w:rsidRPr="006B04C2" w:rsidRDefault="006B04C2" w:rsidP="006B04C2">
      <w:pPr>
        <w:spacing w:after="200"/>
        <w:jc w:val="both"/>
        <w:rPr>
          <w:b/>
          <w:i/>
          <w:sz w:val="22"/>
        </w:rPr>
      </w:pPr>
      <w:r w:rsidRPr="006B04C2">
        <w:rPr>
          <w:b/>
          <w:i/>
          <w:sz w:val="22"/>
        </w:rPr>
        <w:t>-</w:t>
      </w:r>
      <w:r w:rsidRPr="006B04C2">
        <w:rPr>
          <w:b/>
          <w:i/>
          <w:sz w:val="22"/>
        </w:rPr>
        <w:tab/>
        <w:t xml:space="preserve">на странице в сети Интернет - не позднее 2 (Двух) дней. </w:t>
      </w:r>
    </w:p>
    <w:p w14:paraId="70693A2E" w14:textId="255E1AE6" w:rsidR="006B04C2" w:rsidRPr="006B04C2" w:rsidRDefault="006B04C2" w:rsidP="006B04C2">
      <w:pPr>
        <w:spacing w:after="200"/>
        <w:jc w:val="both"/>
        <w:rPr>
          <w:b/>
          <w:i/>
          <w:sz w:val="22"/>
        </w:rPr>
      </w:pPr>
      <w:r w:rsidRPr="006B04C2">
        <w:rPr>
          <w:b/>
          <w:i/>
          <w:sz w:val="22"/>
        </w:rPr>
        <w:t>Эмитент не позднее</w:t>
      </w:r>
      <w:r w:rsidR="00B41B59">
        <w:rPr>
          <w:b/>
          <w:i/>
          <w:sz w:val="22"/>
        </w:rPr>
        <w:t xml:space="preserve"> Д</w:t>
      </w:r>
      <w:r w:rsidRPr="006B04C2">
        <w:rPr>
          <w:b/>
          <w:i/>
          <w:sz w:val="22"/>
        </w:rPr>
        <w:t>аты начала разме</w:t>
      </w:r>
      <w:r w:rsidR="009C1748">
        <w:rPr>
          <w:b/>
          <w:i/>
          <w:sz w:val="22"/>
        </w:rPr>
        <w:t xml:space="preserve">щения Облигаций информирует НРД, Биржу и </w:t>
      </w:r>
      <w:r w:rsidR="00B41B59">
        <w:rPr>
          <w:b/>
          <w:i/>
          <w:sz w:val="22"/>
          <w:lang w:val="en-US"/>
        </w:rPr>
        <w:t>KASE</w:t>
      </w:r>
      <w:r w:rsidR="009C1748">
        <w:rPr>
          <w:b/>
          <w:i/>
          <w:sz w:val="22"/>
        </w:rPr>
        <w:t xml:space="preserve"> </w:t>
      </w:r>
      <w:r w:rsidRPr="006B04C2">
        <w:rPr>
          <w:b/>
          <w:i/>
          <w:sz w:val="22"/>
        </w:rPr>
        <w:t xml:space="preserve">о принятых решениях, в том числе об определенных процентных ставках либо порядке определения процентных ставок по Облигациям. </w:t>
      </w:r>
    </w:p>
    <w:p w14:paraId="0FE9F172" w14:textId="263AAA38" w:rsidR="006B04C2" w:rsidRPr="006B04C2" w:rsidRDefault="006B04C2" w:rsidP="006B04C2">
      <w:pPr>
        <w:spacing w:after="200"/>
        <w:jc w:val="both"/>
        <w:rPr>
          <w:b/>
          <w:i/>
          <w:sz w:val="22"/>
        </w:rPr>
      </w:pPr>
      <w:r w:rsidRPr="006B04C2">
        <w:rPr>
          <w:b/>
          <w:i/>
          <w:sz w:val="22"/>
        </w:rPr>
        <w:t>б) Процентная ставка по купонам, размер (порядок определения размера) которых не был установлен Эмитентом не позднее</w:t>
      </w:r>
      <w:r w:rsidR="00D11ADB">
        <w:rPr>
          <w:b/>
          <w:i/>
          <w:sz w:val="22"/>
        </w:rPr>
        <w:t xml:space="preserve"> Д</w:t>
      </w:r>
      <w:r w:rsidRPr="006B04C2">
        <w:rPr>
          <w:b/>
          <w:i/>
          <w:sz w:val="22"/>
        </w:rPr>
        <w:t xml:space="preserve">аты начала размещения Облигаций (j=(k+1),..,10) (k=1,2…(9)), определяется </w:t>
      </w:r>
      <w:r w:rsidR="00677AE2" w:rsidRPr="00677AE2">
        <w:rPr>
          <w:b/>
          <w:i/>
          <w:sz w:val="22"/>
        </w:rPr>
        <w:t>после предст</w:t>
      </w:r>
      <w:r w:rsidR="00677AE2">
        <w:rPr>
          <w:b/>
          <w:i/>
          <w:sz w:val="22"/>
        </w:rPr>
        <w:t>авления в регистрирующий орган у</w:t>
      </w:r>
      <w:r w:rsidR="00677AE2" w:rsidRPr="00677AE2">
        <w:rPr>
          <w:b/>
          <w:i/>
          <w:sz w:val="22"/>
        </w:rPr>
        <w:t xml:space="preserve">ведомления об итогах выпуска ценных бумаг </w:t>
      </w:r>
      <w:r w:rsidRPr="006B04C2">
        <w:rPr>
          <w:b/>
          <w:i/>
          <w:sz w:val="22"/>
        </w:rPr>
        <w:t>в дату установления j-го купона, которая наступает не позднее, чем за 5 (Пять) рабочих дней до даты выплаты (j-1)-гo купона. Эмитент имеет право определить в дату установления j-го купона процентные ставки или порядок определения размера процентных ставок любого количества следующих за j-м купоном неопределенных купонов. При этом m - номер последнего по очередности купонного периода, размер процентной ставки по которому установлен Эмитентом в порядке</w:t>
      </w:r>
      <w:r w:rsidR="00677AE2">
        <w:rPr>
          <w:b/>
          <w:i/>
          <w:sz w:val="22"/>
        </w:rPr>
        <w:t>, предусмотренном пп. б) п.9.3.1</w:t>
      </w:r>
      <w:r w:rsidRPr="006B04C2">
        <w:rPr>
          <w:b/>
          <w:i/>
          <w:sz w:val="22"/>
        </w:rPr>
        <w:t xml:space="preserve">. Решения о выпуске ценных бумаг, и в котором владельцы Облигаций могут требовать приобретения Облигаций Эмитентом. </w:t>
      </w:r>
    </w:p>
    <w:p w14:paraId="1CE06A46" w14:textId="77777777" w:rsidR="006B04C2" w:rsidRPr="006B04C2" w:rsidRDefault="006B04C2" w:rsidP="006B04C2">
      <w:pPr>
        <w:spacing w:after="200"/>
        <w:jc w:val="both"/>
        <w:rPr>
          <w:b/>
          <w:i/>
          <w:sz w:val="22"/>
        </w:rPr>
      </w:pPr>
      <w:r w:rsidRPr="006B04C2">
        <w:rPr>
          <w:b/>
          <w:i/>
          <w:sz w:val="22"/>
        </w:rPr>
        <w:t xml:space="preserve">В случае, если после установления размера процентных ставок или порядка определения размера процентных ставок купонов (в соответствии с предыдущими подпунктами), у Облигации останется неопределенным размер процентных ставок или порядок определения размера процентных ставок хотя бы одного из последующих купонов, тогда одновременно с установлением размера процентных ставок либо порядка определения размера процентных ставок j-го и других определяемых купонов по Облигациям Эмитент обязуется приобрести Облигации у их владельцев, предъявивших в течение последних 5 (Пяти) рабочих дней m-ого купонного периода Требование о приобретении Облигации Эмитенту в порядке и на условиях, установленных п.10 Решения о выпуске ценных бумаг (в случае если Эмитентом определяется процентная ставка только одного j-го купона, j=m). </w:t>
      </w:r>
    </w:p>
    <w:p w14:paraId="6859BA52" w14:textId="77777777" w:rsidR="006B04C2" w:rsidRPr="006B04C2" w:rsidRDefault="006B04C2" w:rsidP="006B04C2">
      <w:pPr>
        <w:spacing w:after="200"/>
        <w:jc w:val="both"/>
        <w:rPr>
          <w:b/>
          <w:i/>
          <w:sz w:val="22"/>
        </w:rPr>
      </w:pPr>
      <w:r w:rsidRPr="006B04C2">
        <w:rPr>
          <w:b/>
          <w:i/>
          <w:sz w:val="22"/>
        </w:rPr>
        <w:t xml:space="preserve">Эмитент обязан принимать решения об установлении размера (порядка определения размера) процентных ставок столько раз, сколько необходимо до того момента, когда будет установлена процентная ставка по последнему десятому купону. </w:t>
      </w:r>
    </w:p>
    <w:p w14:paraId="554DD326" w14:textId="7157C056" w:rsidR="006B04C2" w:rsidRPr="006B04C2" w:rsidRDefault="006B04C2" w:rsidP="006B04C2">
      <w:pPr>
        <w:spacing w:after="200"/>
        <w:jc w:val="both"/>
        <w:rPr>
          <w:b/>
          <w:i/>
          <w:sz w:val="22"/>
        </w:rPr>
      </w:pPr>
      <w:r w:rsidRPr="006B04C2">
        <w:rPr>
          <w:b/>
          <w:i/>
          <w:sz w:val="22"/>
        </w:rPr>
        <w:t xml:space="preserve">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w:t>
      </w:r>
      <w:r w:rsidR="00677AE2" w:rsidRPr="00677AE2">
        <w:rPr>
          <w:b/>
          <w:i/>
          <w:sz w:val="22"/>
        </w:rPr>
        <w:t xml:space="preserve">представления в регистрирующий орган уведомления об итогах выпуска ценных бумаг </w:t>
      </w:r>
      <w:r w:rsidRPr="006B04C2">
        <w:rPr>
          <w:b/>
          <w:i/>
          <w:sz w:val="22"/>
        </w:rPr>
        <w:t>в порядке</w:t>
      </w:r>
      <w:r w:rsidR="00677AE2">
        <w:rPr>
          <w:b/>
          <w:i/>
          <w:sz w:val="22"/>
        </w:rPr>
        <w:t>, предусмотренном пп. б) п.9.3.1.</w:t>
      </w:r>
      <w:r w:rsidRPr="006B04C2">
        <w:rPr>
          <w:b/>
          <w:i/>
          <w:sz w:val="22"/>
        </w:rPr>
        <w:t xml:space="preserve"> Решения о выпуске ценных бумаг, а также о порядковом номере купонного периода, в течение последних 5 (Пяти) рабочих дней которого владельцы Об</w:t>
      </w:r>
      <w:r w:rsidR="00677AE2">
        <w:rPr>
          <w:b/>
          <w:i/>
          <w:sz w:val="22"/>
        </w:rPr>
        <w:t>лигаций имеют право предъявить т</w:t>
      </w:r>
      <w:r w:rsidRPr="006B04C2">
        <w:rPr>
          <w:b/>
          <w:i/>
          <w:sz w:val="22"/>
        </w:rPr>
        <w:t>ребование о приобретении Облигации Эмитенту в порядке и на условиях, установленных п.10</w:t>
      </w:r>
      <w:r w:rsidR="009E19A3">
        <w:rPr>
          <w:b/>
          <w:i/>
          <w:sz w:val="22"/>
        </w:rPr>
        <w:t>.1</w:t>
      </w:r>
      <w:r w:rsidRPr="006B04C2">
        <w:rPr>
          <w:b/>
          <w:i/>
          <w:sz w:val="22"/>
        </w:rPr>
        <w:t xml:space="preserve"> Решения о выпуске ценных бумаг, </w:t>
      </w:r>
      <w:r w:rsidRPr="006B04C2">
        <w:rPr>
          <w:b/>
          <w:i/>
          <w:sz w:val="22"/>
        </w:rPr>
        <w:lastRenderedPageBreak/>
        <w:t xml:space="preserve">раскрывается Эмитентом в форме сообщения о существенном факте в следующие сроки с даты принятия </w:t>
      </w:r>
      <w:r w:rsidRPr="00B77FB9">
        <w:rPr>
          <w:b/>
          <w:i/>
          <w:sz w:val="22"/>
        </w:rPr>
        <w:t>единоличным исполнительным органом Эмитента</w:t>
      </w:r>
      <w:r w:rsidRPr="006B04C2">
        <w:rPr>
          <w:b/>
          <w:i/>
          <w:sz w:val="22"/>
        </w:rPr>
        <w:t xml:space="preserve"> </w:t>
      </w:r>
      <w:r w:rsidR="005907D3">
        <w:rPr>
          <w:b/>
          <w:i/>
          <w:sz w:val="22"/>
        </w:rPr>
        <w:t>(</w:t>
      </w:r>
      <w:r w:rsidR="00B77FB9">
        <w:rPr>
          <w:b/>
          <w:i/>
          <w:sz w:val="22"/>
        </w:rPr>
        <w:t>У</w:t>
      </w:r>
      <w:r w:rsidR="005907D3">
        <w:rPr>
          <w:b/>
          <w:i/>
          <w:sz w:val="22"/>
        </w:rPr>
        <w:t>правляющей организацией</w:t>
      </w:r>
      <w:r w:rsidR="00F02079">
        <w:rPr>
          <w:b/>
          <w:i/>
          <w:sz w:val="22"/>
        </w:rPr>
        <w:t xml:space="preserve"> Эмитента</w:t>
      </w:r>
      <w:r w:rsidR="005907D3">
        <w:rPr>
          <w:b/>
          <w:i/>
          <w:sz w:val="22"/>
        </w:rPr>
        <w:t>)</w:t>
      </w:r>
      <w:r w:rsidR="005907D3" w:rsidRPr="005907D3">
        <w:rPr>
          <w:b/>
          <w:i/>
          <w:sz w:val="22"/>
        </w:rPr>
        <w:t xml:space="preserve"> </w:t>
      </w:r>
      <w:r w:rsidRPr="006B04C2">
        <w:rPr>
          <w:b/>
          <w:i/>
          <w:sz w:val="22"/>
        </w:rPr>
        <w:t xml:space="preserve">решения об установлении размера процентных ставок или порядка определения размера процентных ставок по купонам: </w:t>
      </w:r>
    </w:p>
    <w:p w14:paraId="25AA4035" w14:textId="77777777" w:rsidR="006B04C2" w:rsidRPr="006B04C2" w:rsidRDefault="00677AE2" w:rsidP="006B04C2">
      <w:pPr>
        <w:spacing w:after="200"/>
        <w:jc w:val="both"/>
        <w:rPr>
          <w:b/>
          <w:i/>
          <w:sz w:val="22"/>
        </w:rPr>
      </w:pPr>
      <w:r>
        <w:rPr>
          <w:b/>
          <w:i/>
          <w:sz w:val="22"/>
        </w:rPr>
        <w:t>-</w:t>
      </w:r>
      <w:r>
        <w:rPr>
          <w:b/>
          <w:i/>
          <w:sz w:val="22"/>
        </w:rPr>
        <w:tab/>
        <w:t>в Л</w:t>
      </w:r>
      <w:r w:rsidR="006B04C2" w:rsidRPr="006B04C2">
        <w:rPr>
          <w:b/>
          <w:i/>
          <w:sz w:val="22"/>
        </w:rPr>
        <w:t xml:space="preserve">енте новостей - не позднее 1 (Одного) дня; </w:t>
      </w:r>
    </w:p>
    <w:p w14:paraId="0F6DFE35" w14:textId="77777777" w:rsidR="006B04C2" w:rsidRPr="006B04C2" w:rsidRDefault="006B04C2" w:rsidP="006B04C2">
      <w:pPr>
        <w:spacing w:after="200"/>
        <w:jc w:val="both"/>
        <w:rPr>
          <w:b/>
          <w:i/>
          <w:sz w:val="22"/>
        </w:rPr>
      </w:pPr>
      <w:r w:rsidRPr="006B04C2">
        <w:rPr>
          <w:b/>
          <w:i/>
          <w:sz w:val="22"/>
        </w:rPr>
        <w:t>-</w:t>
      </w:r>
      <w:r w:rsidRPr="006B04C2">
        <w:rPr>
          <w:b/>
          <w:i/>
          <w:sz w:val="22"/>
        </w:rPr>
        <w:tab/>
        <w:t xml:space="preserve">на странице в сети Интернет - не позднее 2 (Двух) дней. </w:t>
      </w:r>
    </w:p>
    <w:p w14:paraId="09BDFFA3" w14:textId="77777777" w:rsidR="006B04C2" w:rsidRPr="006B04C2" w:rsidRDefault="006B04C2" w:rsidP="006B04C2">
      <w:pPr>
        <w:spacing w:after="200"/>
        <w:jc w:val="both"/>
        <w:rPr>
          <w:b/>
          <w:i/>
          <w:sz w:val="22"/>
        </w:rPr>
      </w:pPr>
      <w:r w:rsidRPr="006B04C2">
        <w:rPr>
          <w:b/>
          <w:i/>
          <w:sz w:val="22"/>
        </w:rPr>
        <w:t xml:space="preserve">Эмитент обязан раскрывать указанную информацию не позднее, чем за 5 (Пять) рабочих дней до окончания последнего по очередности купонного периода, размер (порядок определения размера) процентной ставки купона по которому установлен Эмитентом ранее. </w:t>
      </w:r>
    </w:p>
    <w:p w14:paraId="5904D586" w14:textId="41298CE9" w:rsidR="006B04C2" w:rsidRPr="006B04C2" w:rsidRDefault="006B04C2" w:rsidP="006B04C2">
      <w:pPr>
        <w:spacing w:after="200"/>
        <w:jc w:val="both"/>
        <w:rPr>
          <w:b/>
          <w:i/>
          <w:sz w:val="22"/>
        </w:rPr>
      </w:pPr>
      <w:r w:rsidRPr="006B04C2">
        <w:rPr>
          <w:b/>
          <w:i/>
          <w:sz w:val="22"/>
        </w:rPr>
        <w:t xml:space="preserve">Эмитент не позднее, чем за 5 (Пять) рабочих дней до даты окончания купонного периода, в котором он </w:t>
      </w:r>
      <w:r w:rsidR="00677AE2">
        <w:rPr>
          <w:b/>
          <w:i/>
          <w:sz w:val="22"/>
        </w:rPr>
        <w:t xml:space="preserve">принимает решения, информирует </w:t>
      </w:r>
      <w:r w:rsidRPr="006B04C2">
        <w:rPr>
          <w:b/>
          <w:i/>
          <w:sz w:val="22"/>
        </w:rPr>
        <w:t>НРД</w:t>
      </w:r>
      <w:r w:rsidR="00677AE2">
        <w:rPr>
          <w:b/>
          <w:i/>
          <w:sz w:val="22"/>
        </w:rPr>
        <w:t xml:space="preserve">, Биржу и </w:t>
      </w:r>
      <w:r w:rsidR="00B77FB9">
        <w:rPr>
          <w:b/>
          <w:i/>
          <w:sz w:val="22"/>
          <w:lang w:val="en-US"/>
        </w:rPr>
        <w:t>KASE</w:t>
      </w:r>
      <w:r w:rsidRPr="006B04C2">
        <w:rPr>
          <w:b/>
          <w:i/>
          <w:sz w:val="22"/>
        </w:rPr>
        <w:t xml:space="preserve"> о принятых решениях, в том числе об определенных процентных ставках либо порядке определения процентных ставок по Облигациям. </w:t>
      </w:r>
    </w:p>
    <w:p w14:paraId="29805032" w14:textId="77777777" w:rsidR="00677AE2" w:rsidRPr="00677AE2" w:rsidRDefault="00677AE2" w:rsidP="00677AE2">
      <w:pPr>
        <w:spacing w:after="200"/>
        <w:jc w:val="both"/>
        <w:rPr>
          <w:sz w:val="22"/>
        </w:rPr>
      </w:pPr>
      <w:r w:rsidRPr="00677AE2">
        <w:rPr>
          <w:sz w:val="22"/>
        </w:rPr>
        <w:t>9.4. Порядок и срок выплаты дохода по облигациям</w:t>
      </w:r>
    </w:p>
    <w:p w14:paraId="3A9151D3" w14:textId="77777777" w:rsidR="001A0CF2" w:rsidRPr="00677AE2" w:rsidRDefault="00677AE2" w:rsidP="00677AE2">
      <w:pPr>
        <w:spacing w:after="200"/>
        <w:jc w:val="both"/>
        <w:rPr>
          <w:sz w:val="22"/>
        </w:rPr>
      </w:pPr>
      <w:r w:rsidRPr="00677AE2">
        <w:rPr>
          <w:sz w:val="22"/>
        </w:rPr>
        <w:t>Срок (дата) выплаты дохода по облигациям или порядок его определения:</w:t>
      </w:r>
    </w:p>
    <w:p w14:paraId="73FCE650" w14:textId="77777777" w:rsidR="008D3093" w:rsidRPr="008D3093" w:rsidRDefault="008D3093" w:rsidP="008D3093">
      <w:pPr>
        <w:spacing w:after="200"/>
        <w:jc w:val="both"/>
        <w:rPr>
          <w:b/>
          <w:i/>
          <w:sz w:val="22"/>
        </w:rPr>
      </w:pPr>
      <w:r w:rsidRPr="008D3093">
        <w:rPr>
          <w:b/>
          <w:i/>
          <w:sz w:val="22"/>
        </w:rPr>
        <w:t>Купонный доход по Облигациям за каждый период выплачивается в дату окончания соответствующего купонного периода.</w:t>
      </w:r>
    </w:p>
    <w:p w14:paraId="481C8306" w14:textId="77777777" w:rsidR="008D3093" w:rsidRPr="008D3093" w:rsidRDefault="008D3093" w:rsidP="008D3093">
      <w:pPr>
        <w:spacing w:after="200"/>
        <w:jc w:val="both"/>
        <w:rPr>
          <w:b/>
          <w:i/>
          <w:sz w:val="22"/>
        </w:rPr>
      </w:pPr>
      <w:r w:rsidRPr="008D3093">
        <w:rPr>
          <w:b/>
          <w:i/>
          <w:sz w:val="22"/>
        </w:rPr>
        <w:t>Длительность каждого из купонных периодов устанавливается равной 182 (Ста восьмидесяти двум) дням.</w:t>
      </w:r>
    </w:p>
    <w:p w14:paraId="08DB4FAE" w14:textId="77777777" w:rsidR="008D3093" w:rsidRPr="008D3093" w:rsidRDefault="008D3093" w:rsidP="008D3093">
      <w:pPr>
        <w:spacing w:after="200"/>
        <w:jc w:val="both"/>
        <w:rPr>
          <w:b/>
          <w:i/>
          <w:sz w:val="22"/>
        </w:rPr>
      </w:pPr>
      <w:r w:rsidRPr="008D3093">
        <w:rPr>
          <w:b/>
          <w:i/>
          <w:sz w:val="22"/>
        </w:rPr>
        <w:t>Купонный доход за первый купонный период выплачивается в 182-ой (Сто восемьдесят второй) день с даты начала размещения Облигаций.</w:t>
      </w:r>
    </w:p>
    <w:p w14:paraId="608C7929" w14:textId="77777777" w:rsidR="008D3093" w:rsidRPr="008D3093" w:rsidRDefault="008D3093" w:rsidP="008D3093">
      <w:pPr>
        <w:spacing w:after="200"/>
        <w:jc w:val="both"/>
        <w:rPr>
          <w:b/>
          <w:i/>
          <w:sz w:val="22"/>
        </w:rPr>
      </w:pPr>
      <w:r w:rsidRPr="008D3093">
        <w:rPr>
          <w:b/>
          <w:i/>
          <w:sz w:val="22"/>
        </w:rPr>
        <w:t>Купонный доход за второй купо</w:t>
      </w:r>
      <w:r>
        <w:rPr>
          <w:b/>
          <w:i/>
          <w:sz w:val="22"/>
        </w:rPr>
        <w:t>нный период выплачивается в 364</w:t>
      </w:r>
      <w:r w:rsidRPr="008D3093">
        <w:rPr>
          <w:b/>
          <w:i/>
          <w:sz w:val="22"/>
        </w:rPr>
        <w:t>-ый (Триста шестьдесят четвертый) день с даты начала размещения Облигаций.</w:t>
      </w:r>
    </w:p>
    <w:p w14:paraId="08110785" w14:textId="5613AE06" w:rsidR="008D3093" w:rsidRPr="008D3093" w:rsidRDefault="008D3093" w:rsidP="008D3093">
      <w:pPr>
        <w:spacing w:after="200"/>
        <w:jc w:val="both"/>
        <w:rPr>
          <w:b/>
          <w:i/>
          <w:sz w:val="22"/>
        </w:rPr>
      </w:pPr>
      <w:r w:rsidRPr="008D3093">
        <w:rPr>
          <w:b/>
          <w:i/>
          <w:sz w:val="22"/>
        </w:rPr>
        <w:t>Купонный доход за третий купонный период выплачивается в 546-ой (Пятьсот  сорок шестой) день с даты начала размещения Облигаций.</w:t>
      </w:r>
    </w:p>
    <w:p w14:paraId="105A22D4" w14:textId="77777777" w:rsidR="008D3093" w:rsidRPr="008D3093" w:rsidRDefault="008D3093" w:rsidP="008D3093">
      <w:pPr>
        <w:spacing w:after="200"/>
        <w:jc w:val="both"/>
        <w:rPr>
          <w:b/>
          <w:i/>
          <w:sz w:val="22"/>
        </w:rPr>
      </w:pPr>
      <w:r w:rsidRPr="008D3093">
        <w:rPr>
          <w:b/>
          <w:i/>
          <w:sz w:val="22"/>
        </w:rPr>
        <w:t>Купонный доход за четвертый купонный период выплачивается в 728-ой (Семьсот двадцать восьмой) день с даты начала размещения Облигаций.</w:t>
      </w:r>
    </w:p>
    <w:p w14:paraId="6CF6EA9E" w14:textId="77777777" w:rsidR="008D3093" w:rsidRPr="008D3093" w:rsidRDefault="008D3093" w:rsidP="008D3093">
      <w:pPr>
        <w:spacing w:after="200"/>
        <w:jc w:val="both"/>
        <w:rPr>
          <w:b/>
          <w:i/>
          <w:sz w:val="22"/>
        </w:rPr>
      </w:pPr>
      <w:r w:rsidRPr="008D3093">
        <w:rPr>
          <w:b/>
          <w:i/>
          <w:sz w:val="22"/>
        </w:rPr>
        <w:t>Купонный доход за пятый купонный период выплачивается в 910-ый (Девятьсот десятый) день с даты начала размещения Облигаций.</w:t>
      </w:r>
    </w:p>
    <w:p w14:paraId="579393CD" w14:textId="77777777" w:rsidR="008D3093" w:rsidRPr="008D3093" w:rsidRDefault="008D3093" w:rsidP="008D3093">
      <w:pPr>
        <w:spacing w:after="200"/>
        <w:jc w:val="both"/>
        <w:rPr>
          <w:b/>
          <w:i/>
          <w:sz w:val="22"/>
        </w:rPr>
      </w:pPr>
      <w:r w:rsidRPr="008D3093">
        <w:rPr>
          <w:b/>
          <w:i/>
          <w:sz w:val="22"/>
        </w:rPr>
        <w:t>Купонный доход за шестой купонный период выплачивается в 1092-ой (Одна тысяча девяносто второй) день с даты начала размещения Облигаций.</w:t>
      </w:r>
    </w:p>
    <w:p w14:paraId="539A0899" w14:textId="77777777" w:rsidR="008D3093" w:rsidRPr="008D3093" w:rsidRDefault="008D3093" w:rsidP="008D3093">
      <w:pPr>
        <w:spacing w:after="200"/>
        <w:jc w:val="both"/>
        <w:rPr>
          <w:b/>
          <w:i/>
          <w:sz w:val="22"/>
        </w:rPr>
      </w:pPr>
      <w:r w:rsidRPr="008D3093">
        <w:rPr>
          <w:b/>
          <w:i/>
          <w:sz w:val="22"/>
        </w:rPr>
        <w:t>Купонный доход за седьмой купонн</w:t>
      </w:r>
      <w:r>
        <w:rPr>
          <w:b/>
          <w:i/>
          <w:sz w:val="22"/>
        </w:rPr>
        <w:t>ый период выплачивается в 1274-ы</w:t>
      </w:r>
      <w:r w:rsidRPr="008D3093">
        <w:rPr>
          <w:b/>
          <w:i/>
          <w:sz w:val="22"/>
        </w:rPr>
        <w:t>й (Одна тысяча двести семьдесят четвертый) день с даты начала размещения Облигаций.</w:t>
      </w:r>
    </w:p>
    <w:p w14:paraId="5748A95A" w14:textId="77777777" w:rsidR="008D3093" w:rsidRPr="008D3093" w:rsidRDefault="008D3093" w:rsidP="008D3093">
      <w:pPr>
        <w:spacing w:after="200"/>
        <w:jc w:val="both"/>
        <w:rPr>
          <w:b/>
          <w:i/>
          <w:sz w:val="22"/>
        </w:rPr>
      </w:pPr>
      <w:r w:rsidRPr="008D3093">
        <w:rPr>
          <w:b/>
          <w:i/>
          <w:sz w:val="22"/>
        </w:rPr>
        <w:t>Купонный доход за восьмой купонный период выплачивается в 1456-ой (Одна тысяча четыреста пятьдесят шестой) день с даты начала размещения Облигаций.</w:t>
      </w:r>
    </w:p>
    <w:p w14:paraId="1995BE62" w14:textId="77777777" w:rsidR="008D3093" w:rsidRPr="008D3093" w:rsidRDefault="008D3093" w:rsidP="008D3093">
      <w:pPr>
        <w:spacing w:after="200"/>
        <w:jc w:val="both"/>
        <w:rPr>
          <w:b/>
          <w:i/>
          <w:sz w:val="22"/>
        </w:rPr>
      </w:pPr>
      <w:r w:rsidRPr="008D3093">
        <w:rPr>
          <w:b/>
          <w:i/>
          <w:sz w:val="22"/>
        </w:rPr>
        <w:t>Купонный доход за девятый купонный период выплачивается в 1638-ой (Одна тысяча шестьсот тридцать восьмой) день с даты начала размещения Облигаций.</w:t>
      </w:r>
    </w:p>
    <w:p w14:paraId="20B58387" w14:textId="77777777" w:rsidR="008D3093" w:rsidRPr="008D3093" w:rsidRDefault="008D3093" w:rsidP="008D3093">
      <w:pPr>
        <w:spacing w:after="200"/>
        <w:jc w:val="both"/>
        <w:rPr>
          <w:b/>
          <w:i/>
          <w:sz w:val="22"/>
        </w:rPr>
      </w:pPr>
      <w:r w:rsidRPr="008D3093">
        <w:rPr>
          <w:b/>
          <w:i/>
          <w:sz w:val="22"/>
        </w:rPr>
        <w:t>Купонный доход за десятый купонн</w:t>
      </w:r>
      <w:r>
        <w:rPr>
          <w:b/>
          <w:i/>
          <w:sz w:val="22"/>
        </w:rPr>
        <w:t>ый период выплачивается в 1820-ы</w:t>
      </w:r>
      <w:r w:rsidRPr="008D3093">
        <w:rPr>
          <w:b/>
          <w:i/>
          <w:sz w:val="22"/>
        </w:rPr>
        <w:t>й (Одна тысяча восемьсот двадцатый) день с даты начала размещения Облигаций.</w:t>
      </w:r>
    </w:p>
    <w:p w14:paraId="4BDBD4FB" w14:textId="77777777" w:rsidR="008D3093" w:rsidRPr="008D3093" w:rsidRDefault="008D3093" w:rsidP="008D3093">
      <w:pPr>
        <w:spacing w:after="200"/>
        <w:jc w:val="both"/>
        <w:rPr>
          <w:b/>
          <w:i/>
          <w:sz w:val="22"/>
        </w:rPr>
      </w:pPr>
      <w:r w:rsidRPr="008D3093">
        <w:rPr>
          <w:b/>
          <w:i/>
          <w:sz w:val="22"/>
        </w:rPr>
        <w:t xml:space="preserve">Если дата окончания купонного периода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w:t>
      </w:r>
      <w:r w:rsidRPr="008D3093">
        <w:rPr>
          <w:b/>
          <w:i/>
          <w:sz w:val="22"/>
        </w:rPr>
        <w:lastRenderedPageBreak/>
        <w:t>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4B8680B7" w14:textId="77777777" w:rsidR="008D3093" w:rsidRPr="008D3093" w:rsidRDefault="008D3093" w:rsidP="008D3093">
      <w:pPr>
        <w:spacing w:after="200"/>
        <w:jc w:val="both"/>
        <w:rPr>
          <w:b/>
          <w:i/>
          <w:sz w:val="22"/>
        </w:rPr>
      </w:pPr>
      <w:r w:rsidRPr="008D3093">
        <w:rPr>
          <w:b/>
          <w:i/>
          <w:sz w:val="22"/>
        </w:rPr>
        <w:t>Купонный доход за десятый купонный период выплачивается одновременно с погашением номинальной стоимости Облигаций.</w:t>
      </w:r>
    </w:p>
    <w:p w14:paraId="0204DD07" w14:textId="77777777" w:rsidR="008D3093" w:rsidRPr="008D3093" w:rsidRDefault="008D3093" w:rsidP="008D3093">
      <w:pPr>
        <w:spacing w:after="200"/>
        <w:jc w:val="both"/>
        <w:rPr>
          <w:sz w:val="22"/>
        </w:rPr>
      </w:pPr>
      <w:r w:rsidRPr="008D3093">
        <w:rPr>
          <w:sz w:val="22"/>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0FA00247" w14:textId="77777777" w:rsidR="008D3093" w:rsidRPr="008D3093" w:rsidRDefault="008D3093" w:rsidP="008D3093">
      <w:pPr>
        <w:spacing w:after="200"/>
        <w:jc w:val="both"/>
        <w:rPr>
          <w:b/>
          <w:i/>
          <w:sz w:val="22"/>
        </w:rPr>
      </w:pPr>
      <w:r w:rsidRPr="008D3093">
        <w:rPr>
          <w:b/>
          <w:i/>
          <w:sz w:val="22"/>
        </w:rPr>
        <w:t>Выплата купонного дохода по Облигациям производится в валюте Российской Федерации в безналичном порядке.</w:t>
      </w:r>
    </w:p>
    <w:p w14:paraId="08842222" w14:textId="77777777" w:rsidR="008D3093" w:rsidRPr="008D3093" w:rsidRDefault="008D3093" w:rsidP="008D3093">
      <w:pPr>
        <w:spacing w:after="200"/>
        <w:jc w:val="both"/>
        <w:rPr>
          <w:b/>
          <w:i/>
          <w:sz w:val="22"/>
        </w:rPr>
      </w:pPr>
      <w:r w:rsidRPr="008D3093">
        <w:rPr>
          <w:b/>
          <w:i/>
          <w:sz w:val="22"/>
        </w:rPr>
        <w:t>Передача выплат купонного дохода по Облигациям производится в соответствии с порядком, установленным действующим законодательством Российской Федерации.</w:t>
      </w:r>
    </w:p>
    <w:p w14:paraId="501E2FA4" w14:textId="77777777" w:rsidR="008D3093" w:rsidRPr="008D3093" w:rsidRDefault="008D3093" w:rsidP="008D3093">
      <w:pPr>
        <w:spacing w:after="200"/>
        <w:jc w:val="both"/>
        <w:rPr>
          <w:b/>
          <w:i/>
          <w:sz w:val="22"/>
        </w:rPr>
      </w:pPr>
      <w:r w:rsidRPr="008D3093">
        <w:rPr>
          <w:b/>
          <w:i/>
          <w:sz w:val="22"/>
        </w:rPr>
        <w:t>Владельцы Облигаций и иные лица, осуществляющие в соответствии с федеральными законами права по Облигациям, получают причитающиеся им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11696BF" w14:textId="77777777" w:rsidR="008D3093" w:rsidRPr="008D3093" w:rsidRDefault="008D3093" w:rsidP="008D3093">
      <w:pPr>
        <w:spacing w:after="200"/>
        <w:jc w:val="both"/>
        <w:rPr>
          <w:b/>
          <w:i/>
          <w:sz w:val="22"/>
        </w:rPr>
      </w:pPr>
      <w:r w:rsidRPr="008D3093">
        <w:rPr>
          <w:b/>
          <w:i/>
          <w:sz w:val="22"/>
        </w:rPr>
        <w:t>Эмитент исполняет обязанность по осуществлению выплаты доходов по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AA1F401" w14:textId="77777777" w:rsidR="008D3093" w:rsidRPr="008D3093" w:rsidRDefault="008D3093" w:rsidP="008D3093">
      <w:pPr>
        <w:spacing w:after="200"/>
        <w:jc w:val="both"/>
        <w:rPr>
          <w:b/>
          <w:i/>
          <w:sz w:val="22"/>
        </w:rPr>
      </w:pPr>
      <w:r w:rsidRPr="008D3093">
        <w:rPr>
          <w:b/>
          <w:i/>
          <w:sz w:val="22"/>
        </w:rPr>
        <w:t>Передача доходов по Облигациям в денежной форме осуществляется депозитарием лицу, являвшемуся его депонентом:</w:t>
      </w:r>
    </w:p>
    <w:p w14:paraId="421AA34E" w14:textId="77777777" w:rsidR="008D3093" w:rsidRPr="008D3093" w:rsidRDefault="008D3093" w:rsidP="008D3093">
      <w:pPr>
        <w:spacing w:after="200"/>
        <w:jc w:val="both"/>
        <w:rPr>
          <w:b/>
          <w:i/>
          <w:sz w:val="22"/>
        </w:rPr>
      </w:pPr>
      <w:r w:rsidRPr="008D3093">
        <w:rPr>
          <w:b/>
          <w:i/>
          <w:sz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14:paraId="12F7B21E" w14:textId="77777777" w:rsidR="008D3093" w:rsidRPr="008D3093" w:rsidRDefault="008D3093" w:rsidP="008D3093">
      <w:pPr>
        <w:spacing w:after="200"/>
        <w:jc w:val="both"/>
        <w:rPr>
          <w:b/>
          <w:i/>
          <w:sz w:val="22"/>
        </w:rPr>
      </w:pPr>
      <w:r w:rsidRPr="008D3093">
        <w:rPr>
          <w:b/>
          <w:i/>
          <w:sz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4378E704" w14:textId="77777777" w:rsidR="008D3093" w:rsidRPr="008D3093" w:rsidRDefault="008D3093" w:rsidP="008D3093">
      <w:pPr>
        <w:spacing w:after="200"/>
        <w:jc w:val="both"/>
        <w:rPr>
          <w:b/>
          <w:i/>
          <w:sz w:val="22"/>
        </w:rPr>
      </w:pPr>
      <w:r w:rsidRPr="008D3093">
        <w:rPr>
          <w:b/>
          <w:i/>
          <w:sz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14:paraId="10434E30" w14:textId="77777777" w:rsidR="008D3093" w:rsidRPr="008D3093" w:rsidRDefault="008D3093" w:rsidP="008D3093">
      <w:pPr>
        <w:spacing w:after="200"/>
        <w:jc w:val="both"/>
        <w:rPr>
          <w:b/>
          <w:i/>
          <w:sz w:val="22"/>
        </w:rPr>
      </w:pPr>
      <w:r w:rsidRPr="008D3093">
        <w:rPr>
          <w:b/>
          <w:i/>
          <w:sz w:val="22"/>
        </w:rPr>
        <w:t>Купонный доход по неразмещенным Облигациям или по Облигациям, переведенным на счет Эмитента в НРД, не начисляется и не выплачивается.</w:t>
      </w:r>
    </w:p>
    <w:p w14:paraId="011B30BA" w14:textId="77777777" w:rsidR="008D3093" w:rsidRDefault="008D3093" w:rsidP="008D3093">
      <w:pPr>
        <w:spacing w:after="200"/>
        <w:jc w:val="both"/>
        <w:rPr>
          <w:b/>
          <w:i/>
          <w:sz w:val="22"/>
        </w:rPr>
      </w:pPr>
      <w:r w:rsidRPr="008D3093">
        <w:rPr>
          <w:b/>
          <w:i/>
          <w:sz w:val="22"/>
        </w:rPr>
        <w:t xml:space="preserve">В случае, если на момент совершения действий, связанных с исполнением обязательств Эмитентом по выплате купона по Облигациям,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законодательства Российской Федерации и/или </w:t>
      </w:r>
      <w:r w:rsidRPr="008D3093">
        <w:rPr>
          <w:b/>
          <w:i/>
          <w:sz w:val="22"/>
        </w:rPr>
        <w:lastRenderedPageBreak/>
        <w:t>подзаконных нормативных правовых актов, действующих на момент совершения соответствующих действий.</w:t>
      </w:r>
    </w:p>
    <w:p w14:paraId="0B290646" w14:textId="77777777" w:rsidR="008D3093" w:rsidRPr="008D3093" w:rsidRDefault="008D3093" w:rsidP="008D3093">
      <w:pPr>
        <w:spacing w:after="200"/>
        <w:jc w:val="both"/>
        <w:rPr>
          <w:sz w:val="22"/>
        </w:rPr>
      </w:pPr>
      <w:r w:rsidRPr="008D3093">
        <w:rPr>
          <w:sz w:val="22"/>
        </w:rPr>
        <w:t>9.5. Порядок и условия досрочного погашения облигаций</w:t>
      </w:r>
    </w:p>
    <w:p w14:paraId="3FE24F79" w14:textId="77777777" w:rsidR="008D3093" w:rsidRPr="008D3093" w:rsidRDefault="008D3093" w:rsidP="008D3093">
      <w:pPr>
        <w:spacing w:after="200"/>
        <w:jc w:val="both"/>
        <w:rPr>
          <w:b/>
          <w:i/>
          <w:sz w:val="22"/>
        </w:rPr>
      </w:pPr>
      <w:r w:rsidRPr="008D3093">
        <w:rPr>
          <w:b/>
          <w:i/>
          <w:sz w:val="22"/>
        </w:rPr>
        <w:t>Досрочное погашение Облигаций допускается только после полной оплаты Облигаций.</w:t>
      </w:r>
    </w:p>
    <w:p w14:paraId="680FA218" w14:textId="04EC7A94" w:rsidR="008D3093" w:rsidRPr="008D3093" w:rsidRDefault="008D3093" w:rsidP="008D3093">
      <w:pPr>
        <w:spacing w:after="200"/>
        <w:jc w:val="both"/>
        <w:rPr>
          <w:b/>
          <w:i/>
          <w:sz w:val="22"/>
        </w:rPr>
      </w:pPr>
      <w:r w:rsidRPr="008D3093">
        <w:rPr>
          <w:b/>
          <w:i/>
          <w:sz w:val="22"/>
        </w:rPr>
        <w:t>Допускается досрочное погашение Облигаций по требованию владельцев Облигаций.</w:t>
      </w:r>
    </w:p>
    <w:p w14:paraId="3ACA5FAA" w14:textId="77777777" w:rsidR="008D3093" w:rsidRPr="008D3093" w:rsidRDefault="008D3093" w:rsidP="008D3093">
      <w:pPr>
        <w:spacing w:after="200"/>
        <w:jc w:val="both"/>
        <w:rPr>
          <w:b/>
          <w:i/>
          <w:sz w:val="22"/>
        </w:rPr>
      </w:pPr>
      <w:r w:rsidRPr="008D3093">
        <w:rPr>
          <w:b/>
          <w:i/>
          <w:sz w:val="22"/>
        </w:rPr>
        <w:t>Возможность досрочного пог</w:t>
      </w:r>
      <w:r>
        <w:rPr>
          <w:b/>
          <w:i/>
          <w:sz w:val="22"/>
        </w:rPr>
        <w:t>ашения облигаций по усмотрению Э</w:t>
      </w:r>
      <w:r w:rsidRPr="008D3093">
        <w:rPr>
          <w:b/>
          <w:i/>
          <w:sz w:val="22"/>
        </w:rPr>
        <w:t>митента не предусматривается.</w:t>
      </w:r>
    </w:p>
    <w:p w14:paraId="00C4DAA6" w14:textId="77777777" w:rsidR="008D3093" w:rsidRPr="008D3093" w:rsidRDefault="008D3093" w:rsidP="008D3093">
      <w:pPr>
        <w:spacing w:after="200"/>
        <w:jc w:val="both"/>
        <w:rPr>
          <w:b/>
          <w:i/>
          <w:sz w:val="22"/>
        </w:rPr>
      </w:pPr>
      <w:r w:rsidRPr="008D3093">
        <w:rPr>
          <w:b/>
          <w:i/>
          <w:sz w:val="22"/>
        </w:rPr>
        <w:t>Досрочное погашение Облигаций осуществляется денежными средствами в валюте Российской Федерации в безналичном порядке. Возможность выбора владельцами Облигаций иных форм досрочного погашения Облигаций не предусмотрена.</w:t>
      </w:r>
    </w:p>
    <w:p w14:paraId="1B04B646" w14:textId="77777777" w:rsidR="008D3093" w:rsidRPr="008D3093" w:rsidRDefault="008D3093" w:rsidP="008D3093">
      <w:pPr>
        <w:spacing w:after="200"/>
        <w:jc w:val="both"/>
        <w:rPr>
          <w:b/>
          <w:i/>
          <w:sz w:val="22"/>
        </w:rPr>
      </w:pPr>
      <w:r w:rsidRPr="008D3093">
        <w:rPr>
          <w:b/>
          <w:i/>
          <w:sz w:val="22"/>
        </w:rPr>
        <w:t>Облигации, погашенные Эмитентом досрочно, не могут быть вновь выпущены в обращение.</w:t>
      </w:r>
    </w:p>
    <w:p w14:paraId="1ED1561A" w14:textId="77777777" w:rsidR="008D3093" w:rsidRDefault="008D3093" w:rsidP="008D3093">
      <w:pPr>
        <w:spacing w:after="200"/>
        <w:jc w:val="both"/>
        <w:rPr>
          <w:b/>
          <w:i/>
          <w:sz w:val="22"/>
        </w:rPr>
      </w:pPr>
      <w:r w:rsidRPr="008D3093">
        <w:rPr>
          <w:b/>
          <w:i/>
          <w:sz w:val="22"/>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5FE0EB0A" w14:textId="77777777" w:rsidR="008D3093" w:rsidRPr="008D3093" w:rsidRDefault="008D3093" w:rsidP="008D3093">
      <w:pPr>
        <w:spacing w:after="200"/>
        <w:jc w:val="both"/>
        <w:rPr>
          <w:sz w:val="22"/>
        </w:rPr>
      </w:pPr>
      <w:r w:rsidRPr="008D3093">
        <w:rPr>
          <w:sz w:val="22"/>
        </w:rPr>
        <w:t>9.5.1.</w:t>
      </w:r>
      <w:r>
        <w:rPr>
          <w:sz w:val="22"/>
        </w:rPr>
        <w:t xml:space="preserve"> </w:t>
      </w:r>
      <w:r w:rsidRPr="008D3093">
        <w:rPr>
          <w:sz w:val="22"/>
        </w:rPr>
        <w:t>Досрочное погашение по требованию их владельцев</w:t>
      </w:r>
    </w:p>
    <w:p w14:paraId="52A5BAAE" w14:textId="098E86B2" w:rsidR="005B074F" w:rsidRPr="005B074F" w:rsidRDefault="005B074F" w:rsidP="005B074F">
      <w:pPr>
        <w:spacing w:after="200"/>
        <w:jc w:val="both"/>
        <w:rPr>
          <w:b/>
          <w:i/>
          <w:sz w:val="22"/>
        </w:rPr>
      </w:pPr>
      <w:r w:rsidRPr="005B074F">
        <w:rPr>
          <w:b/>
          <w:i/>
          <w:sz w:val="22"/>
        </w:rPr>
        <w:t>В с</w:t>
      </w:r>
      <w:r>
        <w:rPr>
          <w:b/>
          <w:i/>
          <w:sz w:val="22"/>
        </w:rPr>
        <w:t xml:space="preserve">оответствии со ст.17.1 </w:t>
      </w:r>
      <w:r w:rsidRPr="005B074F">
        <w:rPr>
          <w:b/>
          <w:i/>
          <w:sz w:val="22"/>
        </w:rPr>
        <w:t>Федеральн</w:t>
      </w:r>
      <w:r w:rsidR="005919D2">
        <w:rPr>
          <w:b/>
          <w:i/>
          <w:sz w:val="22"/>
        </w:rPr>
        <w:t>ого</w:t>
      </w:r>
      <w:r w:rsidRPr="005B074F">
        <w:rPr>
          <w:b/>
          <w:i/>
          <w:sz w:val="22"/>
        </w:rPr>
        <w:t xml:space="preserve"> закон</w:t>
      </w:r>
      <w:r w:rsidR="005919D2">
        <w:rPr>
          <w:b/>
          <w:i/>
          <w:sz w:val="22"/>
        </w:rPr>
        <w:t>а</w:t>
      </w:r>
      <w:r w:rsidRPr="005B074F">
        <w:rPr>
          <w:b/>
          <w:i/>
          <w:sz w:val="22"/>
        </w:rPr>
        <w:t xml:space="preserve"> от 22.04.1996 </w:t>
      </w:r>
      <w:r w:rsidR="005919D2">
        <w:rPr>
          <w:b/>
          <w:i/>
          <w:sz w:val="22"/>
        </w:rPr>
        <w:t>№</w:t>
      </w:r>
      <w:r w:rsidRPr="005B074F">
        <w:rPr>
          <w:b/>
          <w:i/>
          <w:sz w:val="22"/>
        </w:rPr>
        <w:t xml:space="preserve"> 39-ФЗ</w:t>
      </w:r>
      <w:r w:rsidR="005919D2">
        <w:rPr>
          <w:b/>
          <w:i/>
          <w:sz w:val="22"/>
        </w:rPr>
        <w:t xml:space="preserve"> (далее – «Закон</w:t>
      </w:r>
      <w:r>
        <w:rPr>
          <w:b/>
          <w:i/>
          <w:sz w:val="22"/>
        </w:rPr>
        <w:t xml:space="preserve"> «</w:t>
      </w:r>
      <w:r w:rsidRPr="005B074F">
        <w:rPr>
          <w:b/>
          <w:i/>
          <w:sz w:val="22"/>
        </w:rPr>
        <w:t>О рынке ценных бумаг</w:t>
      </w:r>
      <w:r w:rsidR="005919D2">
        <w:rPr>
          <w:b/>
          <w:i/>
          <w:sz w:val="22"/>
        </w:rPr>
        <w:t>»</w:t>
      </w:r>
      <w:r>
        <w:rPr>
          <w:b/>
          <w:i/>
          <w:sz w:val="22"/>
        </w:rPr>
        <w:t>)</w:t>
      </w:r>
      <w:r w:rsidRPr="005B074F">
        <w:rPr>
          <w:b/>
          <w:i/>
          <w:sz w:val="22"/>
        </w:rPr>
        <w:t xml:space="preserve"> в случае существенного нарушения условий исполнения обязательств по </w:t>
      </w:r>
      <w:r w:rsidR="005919D2">
        <w:rPr>
          <w:b/>
          <w:i/>
          <w:sz w:val="22"/>
        </w:rPr>
        <w:t>О</w:t>
      </w:r>
      <w:r w:rsidRPr="005B074F">
        <w:rPr>
          <w:b/>
          <w:i/>
          <w:sz w:val="22"/>
        </w:rPr>
        <w:t>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Досрочное погашение Облигаций, а также условия и/или порядок досрочного погашения, осуществляются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3AF797DA" w14:textId="77777777" w:rsidR="005B074F" w:rsidRDefault="005B074F" w:rsidP="005B074F">
      <w:pPr>
        <w:spacing w:after="200"/>
        <w:jc w:val="both"/>
        <w:rPr>
          <w:b/>
          <w:i/>
          <w:sz w:val="22"/>
        </w:rPr>
      </w:pPr>
      <w:r w:rsidRPr="005B074F">
        <w:rPr>
          <w:b/>
          <w:i/>
          <w:sz w:val="22"/>
        </w:rPr>
        <w:t>Существенным нарушением усло</w:t>
      </w:r>
      <w:r>
        <w:rPr>
          <w:b/>
          <w:i/>
          <w:sz w:val="22"/>
        </w:rPr>
        <w:t>вий исполнения обязательств по О</w:t>
      </w:r>
      <w:r w:rsidRPr="005B074F">
        <w:rPr>
          <w:b/>
          <w:i/>
          <w:sz w:val="22"/>
        </w:rPr>
        <w:t>блигациям признается</w:t>
      </w:r>
      <w:r>
        <w:rPr>
          <w:b/>
          <w:i/>
          <w:sz w:val="22"/>
        </w:rPr>
        <w:t>:</w:t>
      </w:r>
    </w:p>
    <w:p w14:paraId="47895C96" w14:textId="77777777" w:rsidR="005B074F" w:rsidRPr="005B074F" w:rsidRDefault="005B074F" w:rsidP="005B074F">
      <w:pPr>
        <w:spacing w:after="200"/>
        <w:jc w:val="both"/>
        <w:rPr>
          <w:b/>
          <w:i/>
          <w:sz w:val="22"/>
        </w:rPr>
      </w:pPr>
      <w:r>
        <w:rPr>
          <w:b/>
          <w:i/>
          <w:sz w:val="22"/>
        </w:rPr>
        <w:t>1)</w:t>
      </w:r>
      <w:r w:rsidRPr="005B074F">
        <w:rPr>
          <w:b/>
          <w:i/>
          <w:sz w:val="22"/>
        </w:rPr>
        <w:t xml:space="preserve"> просрочка исполнения обязательства по выплате очередного процентного дохода по Облигациям на</w:t>
      </w:r>
      <w:r>
        <w:rPr>
          <w:b/>
          <w:i/>
          <w:sz w:val="22"/>
        </w:rPr>
        <w:t xml:space="preserve"> срок более десяти рабочих дней;</w:t>
      </w:r>
    </w:p>
    <w:p w14:paraId="7BB1D0E3" w14:textId="77777777" w:rsidR="005B074F" w:rsidRPr="005B074F" w:rsidRDefault="005B074F" w:rsidP="005B074F">
      <w:pPr>
        <w:spacing w:after="200"/>
        <w:jc w:val="both"/>
        <w:rPr>
          <w:b/>
          <w:i/>
          <w:sz w:val="22"/>
        </w:rPr>
      </w:pPr>
      <w:r w:rsidRPr="005B074F">
        <w:rPr>
          <w:b/>
          <w:i/>
          <w:sz w:val="22"/>
        </w:rPr>
        <w:t>2) просрочка исполнения обязательства по выпла</w:t>
      </w:r>
      <w:r>
        <w:rPr>
          <w:b/>
          <w:i/>
          <w:sz w:val="22"/>
        </w:rPr>
        <w:t>те номинальной стоимости О</w:t>
      </w:r>
      <w:r w:rsidRPr="005B074F">
        <w:rPr>
          <w:b/>
          <w:i/>
          <w:sz w:val="22"/>
        </w:rPr>
        <w:t xml:space="preserve">блигаций на </w:t>
      </w:r>
      <w:r>
        <w:rPr>
          <w:b/>
          <w:i/>
          <w:sz w:val="22"/>
        </w:rPr>
        <w:t>срок более десяти рабочих дней;</w:t>
      </w:r>
    </w:p>
    <w:p w14:paraId="6FA791F8" w14:textId="77777777" w:rsidR="005B074F" w:rsidRPr="005B074F" w:rsidRDefault="005B074F" w:rsidP="005B074F">
      <w:pPr>
        <w:spacing w:after="200"/>
        <w:jc w:val="both"/>
        <w:rPr>
          <w:b/>
          <w:i/>
          <w:sz w:val="22"/>
        </w:rPr>
      </w:pPr>
      <w:r w:rsidRPr="005B074F">
        <w:rPr>
          <w:b/>
          <w:i/>
          <w:sz w:val="22"/>
        </w:rPr>
        <w:t>3) просрочка исполнения</w:t>
      </w:r>
      <w:r>
        <w:rPr>
          <w:b/>
          <w:i/>
          <w:sz w:val="22"/>
        </w:rPr>
        <w:t xml:space="preserve"> обязательства по приобретению О</w:t>
      </w:r>
      <w:r w:rsidRPr="005B074F">
        <w:rPr>
          <w:b/>
          <w:i/>
          <w:sz w:val="22"/>
        </w:rPr>
        <w:t>блигаций на с</w:t>
      </w:r>
      <w:r>
        <w:rPr>
          <w:b/>
          <w:i/>
          <w:sz w:val="22"/>
        </w:rPr>
        <w:t>рок более десяти рабочих дней;</w:t>
      </w:r>
    </w:p>
    <w:p w14:paraId="0A97BA87" w14:textId="77777777" w:rsidR="005B074F" w:rsidRDefault="005B074F" w:rsidP="005B074F">
      <w:pPr>
        <w:spacing w:after="200"/>
        <w:jc w:val="both"/>
        <w:rPr>
          <w:b/>
          <w:i/>
          <w:sz w:val="22"/>
        </w:rPr>
      </w:pPr>
      <w:r>
        <w:rPr>
          <w:b/>
          <w:i/>
          <w:sz w:val="22"/>
        </w:rPr>
        <w:t>4) утрата обеспечения по О</w:t>
      </w:r>
      <w:r w:rsidRPr="005B074F">
        <w:rPr>
          <w:b/>
          <w:i/>
          <w:sz w:val="22"/>
        </w:rPr>
        <w:t>блигациям или существенное ухудшение условий такого обеспечения.</w:t>
      </w:r>
    </w:p>
    <w:p w14:paraId="79DB8204" w14:textId="14E49011" w:rsidR="008D3093" w:rsidRDefault="005B074F" w:rsidP="005B074F">
      <w:pPr>
        <w:spacing w:after="200"/>
        <w:jc w:val="both"/>
        <w:rPr>
          <w:b/>
          <w:i/>
          <w:sz w:val="22"/>
        </w:rPr>
      </w:pPr>
      <w:r w:rsidRPr="005B074F">
        <w:rPr>
          <w:b/>
          <w:i/>
          <w:sz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w:t>
      </w:r>
      <w:r w:rsidR="003837C9">
        <w:rPr>
          <w:b/>
          <w:i/>
          <w:sz w:val="22"/>
        </w:rPr>
        <w:t xml:space="preserve">, </w:t>
      </w:r>
      <w:r w:rsidRPr="005B074F">
        <w:rPr>
          <w:b/>
          <w:i/>
          <w:sz w:val="22"/>
        </w:rPr>
        <w:t>Бирже</w:t>
      </w:r>
      <w:r w:rsidR="00666ADD">
        <w:rPr>
          <w:b/>
          <w:i/>
          <w:sz w:val="22"/>
        </w:rPr>
        <w:t xml:space="preserve">, </w:t>
      </w:r>
      <w:r w:rsidR="00666ADD" w:rsidRPr="00666ADD">
        <w:rPr>
          <w:b/>
          <w:i/>
          <w:sz w:val="22"/>
        </w:rPr>
        <w:t>Национальному Банку Р</w:t>
      </w:r>
      <w:r w:rsidR="00666ADD">
        <w:rPr>
          <w:b/>
          <w:i/>
          <w:sz w:val="22"/>
        </w:rPr>
        <w:t>еспублики Казахстан</w:t>
      </w:r>
      <w:r w:rsidRPr="005B074F">
        <w:rPr>
          <w:b/>
          <w:i/>
          <w:sz w:val="22"/>
        </w:rPr>
        <w:t xml:space="preserve"> </w:t>
      </w:r>
      <w:r w:rsidR="003837C9">
        <w:rPr>
          <w:b/>
          <w:i/>
          <w:sz w:val="22"/>
        </w:rPr>
        <w:t xml:space="preserve">и </w:t>
      </w:r>
      <w:r w:rsidR="003837C9">
        <w:rPr>
          <w:b/>
          <w:i/>
          <w:sz w:val="22"/>
          <w:lang w:val="en-US"/>
        </w:rPr>
        <w:t>KASE</w:t>
      </w:r>
      <w:r w:rsidR="003837C9" w:rsidRPr="00535700">
        <w:rPr>
          <w:b/>
          <w:i/>
          <w:sz w:val="22"/>
        </w:rPr>
        <w:t xml:space="preserve"> </w:t>
      </w:r>
      <w:r w:rsidRPr="003F2121">
        <w:rPr>
          <w:b/>
          <w:i/>
          <w:sz w:val="22"/>
        </w:rPr>
        <w:t xml:space="preserve">в срок не позднее </w:t>
      </w:r>
      <w:r w:rsidR="00C83911" w:rsidRPr="00535700">
        <w:rPr>
          <w:b/>
          <w:i/>
          <w:sz w:val="22"/>
        </w:rPr>
        <w:t>1</w:t>
      </w:r>
      <w:r w:rsidRPr="003F2121">
        <w:rPr>
          <w:b/>
          <w:i/>
          <w:sz w:val="22"/>
        </w:rPr>
        <w:t xml:space="preserve"> (</w:t>
      </w:r>
      <w:r w:rsidR="00C83911" w:rsidRPr="00535700">
        <w:rPr>
          <w:b/>
          <w:i/>
          <w:sz w:val="22"/>
        </w:rPr>
        <w:t>Одного</w:t>
      </w:r>
      <w:r w:rsidRPr="003F2121">
        <w:rPr>
          <w:b/>
          <w:i/>
          <w:sz w:val="22"/>
        </w:rPr>
        <w:t>) дн</w:t>
      </w:r>
      <w:r w:rsidR="00C83911" w:rsidRPr="00535700">
        <w:rPr>
          <w:b/>
          <w:i/>
          <w:sz w:val="22"/>
        </w:rPr>
        <w:t>я</w:t>
      </w:r>
      <w:r w:rsidRPr="003F2121">
        <w:rPr>
          <w:b/>
          <w:i/>
          <w:sz w:val="22"/>
        </w:rPr>
        <w:t xml:space="preserve"> с момента наступления соответствующего события.</w:t>
      </w:r>
    </w:p>
    <w:p w14:paraId="7517BD66" w14:textId="77777777" w:rsidR="00000C2D" w:rsidRPr="00000C2D" w:rsidRDefault="00000C2D" w:rsidP="00000C2D">
      <w:pPr>
        <w:spacing w:after="200"/>
        <w:jc w:val="both"/>
        <w:rPr>
          <w:b/>
          <w:sz w:val="22"/>
        </w:rPr>
      </w:pPr>
      <w:r w:rsidRPr="00000C2D">
        <w:rPr>
          <w:b/>
          <w:sz w:val="22"/>
        </w:rPr>
        <w:t>Стоимость (порядок определения стоимости) досрочного погашения облигаций</w:t>
      </w:r>
    </w:p>
    <w:p w14:paraId="2AC9EC44" w14:textId="3BD210EA" w:rsidR="00000C2D" w:rsidRDefault="00000C2D" w:rsidP="00000C2D">
      <w:pPr>
        <w:spacing w:after="200"/>
        <w:jc w:val="both"/>
        <w:rPr>
          <w:b/>
          <w:i/>
          <w:sz w:val="22"/>
        </w:rPr>
      </w:pPr>
      <w:r w:rsidRPr="00000C2D">
        <w:rPr>
          <w:b/>
          <w:i/>
          <w:sz w:val="22"/>
        </w:rPr>
        <w:t xml:space="preserve">Стоимость досрочного погашения Облигаций (сумма, выплачиваемая при досрочном погашении </w:t>
      </w:r>
      <w:r w:rsidR="006C2878">
        <w:rPr>
          <w:b/>
          <w:i/>
          <w:sz w:val="22"/>
        </w:rPr>
        <w:t>О</w:t>
      </w:r>
      <w:r w:rsidRPr="00000C2D">
        <w:rPr>
          <w:b/>
          <w:i/>
          <w:sz w:val="22"/>
        </w:rPr>
        <w:t>блигаций) равна сумме номинальной стоимости Облигаций и накопленного процентного (купонного) дохода по Облигациям, рассчитанного в порядке, указанн</w:t>
      </w:r>
      <w:r w:rsidR="00933C73">
        <w:rPr>
          <w:b/>
          <w:i/>
          <w:sz w:val="22"/>
        </w:rPr>
        <w:t>ом в Решении о выпуске ценных бумаг</w:t>
      </w:r>
      <w:r w:rsidRPr="00000C2D">
        <w:rPr>
          <w:b/>
          <w:i/>
          <w:sz w:val="22"/>
        </w:rPr>
        <w:t xml:space="preserve"> (дохода, который должен быть выплачен владельцам Облигаций из расчета количества дней, прошедших с даты начала соответствующего купонного периода и до даты досрочного погашения Облигаций).</w:t>
      </w:r>
    </w:p>
    <w:p w14:paraId="1F79AA12" w14:textId="77777777" w:rsidR="00933C73" w:rsidRPr="00933C73" w:rsidRDefault="00933C73" w:rsidP="00933C73">
      <w:pPr>
        <w:spacing w:after="200"/>
        <w:jc w:val="both"/>
        <w:rPr>
          <w:b/>
          <w:sz w:val="22"/>
        </w:rPr>
      </w:pPr>
      <w:r w:rsidRPr="00933C73">
        <w:rPr>
          <w:b/>
          <w:sz w:val="22"/>
        </w:rPr>
        <w:t>Срок предъявления требований о досрочном погашении облигаций:</w:t>
      </w:r>
    </w:p>
    <w:p w14:paraId="621392EA" w14:textId="77777777" w:rsidR="007E006D" w:rsidRDefault="00AD42EF" w:rsidP="007E006D">
      <w:pPr>
        <w:spacing w:after="200"/>
        <w:jc w:val="both"/>
        <w:rPr>
          <w:b/>
          <w:i/>
          <w:sz w:val="22"/>
        </w:rPr>
      </w:pPr>
      <w:r w:rsidRPr="00AD42EF">
        <w:rPr>
          <w:b/>
          <w:i/>
          <w:sz w:val="22"/>
        </w:rPr>
        <w:t>Срок, в течение которого владельцами Облигаций могут быть заявлены требования о досрочном погашении Облигаций</w:t>
      </w:r>
      <w:r>
        <w:rPr>
          <w:b/>
          <w:i/>
          <w:sz w:val="22"/>
        </w:rPr>
        <w:t xml:space="preserve"> </w:t>
      </w:r>
      <w:r w:rsidRPr="00AD42EF">
        <w:rPr>
          <w:b/>
          <w:i/>
          <w:sz w:val="22"/>
        </w:rPr>
        <w:t xml:space="preserve">(далее для целей настоящего пункта - «Требование»), </w:t>
      </w:r>
    </w:p>
    <w:p w14:paraId="47AC4BA2" w14:textId="6F43A82A" w:rsidR="007E006D" w:rsidRPr="007E006D" w:rsidRDefault="007E006D" w:rsidP="007E006D">
      <w:pPr>
        <w:spacing w:after="200"/>
        <w:jc w:val="both"/>
        <w:rPr>
          <w:b/>
          <w:i/>
          <w:sz w:val="22"/>
        </w:rPr>
      </w:pPr>
      <w:r w:rsidRPr="007E006D">
        <w:rPr>
          <w:b/>
          <w:i/>
          <w:sz w:val="22"/>
        </w:rPr>
        <w:t xml:space="preserve">с момента наступления обстоятельств (событий), </w:t>
      </w:r>
      <w:r w:rsidR="006820C8">
        <w:rPr>
          <w:b/>
          <w:i/>
          <w:sz w:val="22"/>
        </w:rPr>
        <w:t>указанных выше, до даты раскрытия Э</w:t>
      </w:r>
      <w:r w:rsidRPr="007E006D">
        <w:rPr>
          <w:b/>
          <w:i/>
          <w:sz w:val="22"/>
        </w:rPr>
        <w:t>митентом и (или) представителем владельцев облигаций информации об устранении нарушения.</w:t>
      </w:r>
    </w:p>
    <w:p w14:paraId="7B5090CD" w14:textId="15088A59" w:rsidR="007E006D" w:rsidRDefault="006820C8" w:rsidP="007E006D">
      <w:pPr>
        <w:spacing w:after="200"/>
        <w:jc w:val="both"/>
        <w:rPr>
          <w:b/>
          <w:i/>
          <w:sz w:val="22"/>
        </w:rPr>
      </w:pPr>
      <w:r>
        <w:rPr>
          <w:b/>
          <w:i/>
          <w:sz w:val="22"/>
        </w:rPr>
        <w:t>Эмитент обязан погасить О</w:t>
      </w:r>
      <w:r w:rsidR="007E006D" w:rsidRPr="007E006D">
        <w:rPr>
          <w:b/>
          <w:i/>
          <w:sz w:val="22"/>
        </w:rPr>
        <w:t>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семи рабочих дней с д</w:t>
      </w:r>
      <w:r>
        <w:rPr>
          <w:b/>
          <w:i/>
          <w:sz w:val="22"/>
        </w:rPr>
        <w:t>аты получения соответствующего Т</w:t>
      </w:r>
      <w:r w:rsidR="007E006D" w:rsidRPr="007E006D">
        <w:rPr>
          <w:b/>
          <w:i/>
          <w:sz w:val="22"/>
        </w:rPr>
        <w:t>ребования.</w:t>
      </w:r>
    </w:p>
    <w:p w14:paraId="1C35E090" w14:textId="745D9D58" w:rsidR="00933C73" w:rsidRDefault="00933C73" w:rsidP="007E006D">
      <w:pPr>
        <w:spacing w:after="200"/>
        <w:jc w:val="both"/>
        <w:rPr>
          <w:b/>
          <w:i/>
          <w:sz w:val="22"/>
        </w:rPr>
      </w:pPr>
    </w:p>
    <w:p w14:paraId="59F4A743" w14:textId="77777777" w:rsidR="00933C73" w:rsidRPr="00933C73" w:rsidRDefault="00933C73" w:rsidP="00933C73">
      <w:pPr>
        <w:spacing w:after="200"/>
        <w:jc w:val="both"/>
        <w:rPr>
          <w:b/>
          <w:sz w:val="22"/>
        </w:rPr>
      </w:pPr>
      <w:r w:rsidRPr="00933C73">
        <w:rPr>
          <w:b/>
          <w:sz w:val="22"/>
        </w:rPr>
        <w:t>Порядок досрочного погашения облигаций по требованию их владельцев:</w:t>
      </w:r>
    </w:p>
    <w:p w14:paraId="19C1A2F6" w14:textId="77777777" w:rsidR="00933C73" w:rsidRPr="00933C73" w:rsidRDefault="00933C73" w:rsidP="00933C73">
      <w:pPr>
        <w:spacing w:after="200"/>
        <w:jc w:val="both"/>
        <w:rPr>
          <w:b/>
          <w:i/>
          <w:sz w:val="22"/>
        </w:rPr>
      </w:pPr>
      <w:r w:rsidRPr="00933C73">
        <w:rPr>
          <w:b/>
          <w:i/>
          <w:sz w:val="22"/>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таким организациям.</w:t>
      </w:r>
    </w:p>
    <w:p w14:paraId="3495873E" w14:textId="04DFA7F8" w:rsidR="00933C73" w:rsidRPr="00933C73" w:rsidRDefault="00933C73" w:rsidP="00933C73">
      <w:pPr>
        <w:spacing w:after="200"/>
        <w:jc w:val="both"/>
        <w:rPr>
          <w:b/>
          <w:i/>
          <w:sz w:val="22"/>
        </w:rPr>
      </w:pPr>
      <w:r w:rsidRPr="00933C73">
        <w:rPr>
          <w:b/>
          <w:i/>
          <w:sz w:val="22"/>
        </w:rPr>
        <w:t>Номинальный держатель направляет лицу, у которого ему открыт счет депо номинального держателя, Требования лица, осуществляющего права по Облигациям</w:t>
      </w:r>
      <w:r w:rsidR="00775990">
        <w:rPr>
          <w:b/>
          <w:i/>
          <w:sz w:val="22"/>
        </w:rPr>
        <w:t xml:space="preserve"> (далее также – сообщение о волеизъявлении)</w:t>
      </w:r>
      <w:r w:rsidR="006C2878">
        <w:rPr>
          <w:b/>
          <w:i/>
          <w:sz w:val="22"/>
        </w:rPr>
        <w:t>,</w:t>
      </w:r>
      <w:r w:rsidRPr="00933C73">
        <w:rPr>
          <w:b/>
          <w:i/>
          <w:sz w:val="22"/>
        </w:rPr>
        <w:t xml:space="preserve"> права на Облигации которого он учитывает, и Требования, полученные им от своих депонентов - номинальных держателей и иностранных номинальных держателей.</w:t>
      </w:r>
    </w:p>
    <w:p w14:paraId="67722120" w14:textId="77777777" w:rsidR="00933C73" w:rsidRPr="00933C73" w:rsidRDefault="00933C73" w:rsidP="00933C73">
      <w:pPr>
        <w:spacing w:after="200"/>
        <w:jc w:val="both"/>
        <w:rPr>
          <w:b/>
          <w:i/>
          <w:sz w:val="22"/>
        </w:rPr>
      </w:pPr>
      <w:r w:rsidRPr="00933C73">
        <w:rPr>
          <w:b/>
          <w:i/>
          <w:sz w:val="22"/>
        </w:rPr>
        <w:t>Требование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06DAD08" w14:textId="77777777" w:rsidR="00933C73" w:rsidRPr="00933C73" w:rsidRDefault="00933C73" w:rsidP="00933C73">
      <w:pPr>
        <w:spacing w:after="200"/>
        <w:jc w:val="both"/>
        <w:rPr>
          <w:b/>
          <w:i/>
          <w:sz w:val="22"/>
        </w:rPr>
      </w:pPr>
      <w:r w:rsidRPr="00933C73">
        <w:rPr>
          <w:b/>
          <w:i/>
          <w:sz w:val="22"/>
        </w:rPr>
        <w:t>В Требовании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 открытый Эмитенту в НРД,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A93CEAB" w14:textId="77777777" w:rsidR="00933C73" w:rsidRPr="00933C73" w:rsidRDefault="00933C73" w:rsidP="00933C73">
      <w:pPr>
        <w:spacing w:after="200"/>
        <w:jc w:val="both"/>
        <w:rPr>
          <w:b/>
          <w:i/>
          <w:sz w:val="22"/>
        </w:rPr>
      </w:pPr>
      <w:r w:rsidRPr="00933C73">
        <w:rPr>
          <w:b/>
          <w:i/>
          <w:sz w:val="22"/>
        </w:rPr>
        <w:t>В дополнение к Требованию владелец Облигаций, либо лицо, уполномоченное владельцем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Облигациям. 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036C49E5" w14:textId="77777777" w:rsidR="00933C73" w:rsidRPr="00933C73" w:rsidRDefault="00933C73" w:rsidP="00933C73">
      <w:pPr>
        <w:spacing w:after="200"/>
        <w:jc w:val="both"/>
        <w:rPr>
          <w:b/>
          <w:i/>
          <w:sz w:val="22"/>
        </w:rPr>
      </w:pPr>
      <w:r w:rsidRPr="00933C73">
        <w:rPr>
          <w:b/>
          <w:i/>
          <w:sz w:val="22"/>
        </w:rPr>
        <w:t>Требование направляется в соответствии с действующим законодательством Р</w:t>
      </w:r>
      <w:r w:rsidR="00775990">
        <w:rPr>
          <w:b/>
          <w:i/>
          <w:sz w:val="22"/>
        </w:rPr>
        <w:t xml:space="preserve">оссийской </w:t>
      </w:r>
      <w:r w:rsidRPr="00933C73">
        <w:rPr>
          <w:b/>
          <w:i/>
          <w:sz w:val="22"/>
        </w:rPr>
        <w:t>Ф</w:t>
      </w:r>
      <w:r w:rsidR="00775990">
        <w:rPr>
          <w:b/>
          <w:i/>
          <w:sz w:val="22"/>
        </w:rPr>
        <w:t>едерации</w:t>
      </w:r>
      <w:r w:rsidRPr="00933C73">
        <w:rPr>
          <w:b/>
          <w:i/>
          <w:sz w:val="22"/>
        </w:rPr>
        <w:t>.</w:t>
      </w:r>
    </w:p>
    <w:p w14:paraId="6C5B8C83" w14:textId="77777777" w:rsidR="00933C73" w:rsidRPr="00933C73" w:rsidRDefault="00933C73" w:rsidP="00933C73">
      <w:pPr>
        <w:spacing w:after="200"/>
        <w:jc w:val="both"/>
        <w:rPr>
          <w:b/>
          <w:i/>
          <w:sz w:val="22"/>
        </w:rPr>
      </w:pPr>
      <w:r w:rsidRPr="00933C73">
        <w:rPr>
          <w:b/>
          <w:i/>
          <w:sz w:val="22"/>
        </w:rPr>
        <w:t>Волеизъявление лиц, осуществляющих права по Облигациям, считается полученным Эмитентом в день получения Требования НРД.</w:t>
      </w:r>
    </w:p>
    <w:p w14:paraId="0F2A71E2" w14:textId="77777777" w:rsidR="00933C73" w:rsidRPr="00933C73" w:rsidRDefault="00933C73" w:rsidP="00933C73">
      <w:pPr>
        <w:spacing w:after="200"/>
        <w:jc w:val="both"/>
        <w:rPr>
          <w:b/>
          <w:i/>
          <w:sz w:val="22"/>
        </w:rPr>
      </w:pPr>
      <w:r w:rsidRPr="00933C73">
        <w:rPr>
          <w:b/>
          <w:i/>
          <w:sz w:val="22"/>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4441E7">
        <w:rPr>
          <w:b/>
          <w:i/>
          <w:sz w:val="22"/>
        </w:rPr>
        <w:t>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w:t>
      </w:r>
      <w:r w:rsidRPr="00933C73">
        <w:rPr>
          <w:b/>
          <w:i/>
          <w:sz w:val="22"/>
        </w:rPr>
        <w:t xml:space="preserve">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6A5F9AFA" w14:textId="77777777" w:rsidR="00933C73" w:rsidRPr="00933C73" w:rsidRDefault="00933C73" w:rsidP="00933C73">
      <w:pPr>
        <w:spacing w:after="200"/>
        <w:jc w:val="both"/>
        <w:rPr>
          <w:b/>
          <w:i/>
          <w:sz w:val="22"/>
        </w:rPr>
      </w:pPr>
      <w:r w:rsidRPr="00933C73">
        <w:rPr>
          <w:b/>
          <w:i/>
          <w:sz w:val="22"/>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14:paraId="70C96BA4" w14:textId="77777777" w:rsidR="00933C73" w:rsidRPr="00933C73" w:rsidRDefault="00933C73" w:rsidP="00933C73">
      <w:pPr>
        <w:spacing w:after="200"/>
        <w:jc w:val="both"/>
        <w:rPr>
          <w:b/>
          <w:i/>
          <w:sz w:val="22"/>
        </w:rPr>
      </w:pPr>
      <w:r w:rsidRPr="00933C73">
        <w:rPr>
          <w:b/>
          <w:i/>
          <w:sz w:val="22"/>
        </w:rPr>
        <w:t>Требование, содержащее положения о выплате наличных денег, не удовлетворяется.</w:t>
      </w:r>
    </w:p>
    <w:p w14:paraId="7A337852" w14:textId="782DD1C3" w:rsidR="00933C73" w:rsidRPr="00933C73" w:rsidRDefault="00933C73" w:rsidP="00933C73">
      <w:pPr>
        <w:spacing w:after="200"/>
        <w:jc w:val="both"/>
        <w:rPr>
          <w:b/>
          <w:i/>
          <w:sz w:val="22"/>
        </w:rPr>
      </w:pPr>
      <w:r w:rsidRPr="00933C73">
        <w:rPr>
          <w:b/>
          <w:i/>
          <w:sz w:val="22"/>
        </w:rPr>
        <w:t xml:space="preserve">Владельцы 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погашения Облигаций, то для целей досрочного погашения Облигаций по требованию владельцев применяются все положения в части погашения Облигаций, предусмотренные в п. 9.2. Решения о выпуске </w:t>
      </w:r>
      <w:r w:rsidR="008B3D7A">
        <w:rPr>
          <w:b/>
          <w:i/>
          <w:sz w:val="22"/>
        </w:rPr>
        <w:t>ценных бумаг</w:t>
      </w:r>
      <w:r w:rsidRPr="00933C73">
        <w:rPr>
          <w:b/>
          <w:i/>
          <w:sz w:val="22"/>
        </w:rPr>
        <w:t>.</w:t>
      </w:r>
    </w:p>
    <w:p w14:paraId="239BEAD6" w14:textId="77777777" w:rsidR="00933C73" w:rsidRDefault="00933C73" w:rsidP="00933C73">
      <w:pPr>
        <w:spacing w:after="200"/>
        <w:jc w:val="both"/>
        <w:rPr>
          <w:b/>
          <w:i/>
          <w:sz w:val="22"/>
        </w:rPr>
      </w:pPr>
      <w:r w:rsidRPr="00933C73">
        <w:rPr>
          <w:b/>
          <w:i/>
          <w:sz w:val="22"/>
        </w:rPr>
        <w:t>Эмитент осуществляет проверку Требования и приложенных к нему документов (при наличии) в течение 3 (Трех) рабочих дней с даты получения Требования (далее – «Срок рассмотрения требования»).</w:t>
      </w:r>
    </w:p>
    <w:p w14:paraId="2F8CCFC3" w14:textId="58A06E17" w:rsidR="00933C73" w:rsidRPr="00933C73" w:rsidRDefault="00933C73" w:rsidP="00933C73">
      <w:pPr>
        <w:spacing w:after="200"/>
        <w:jc w:val="both"/>
        <w:rPr>
          <w:b/>
          <w:i/>
          <w:sz w:val="22"/>
        </w:rPr>
      </w:pPr>
      <w:r w:rsidRPr="00933C73">
        <w:rPr>
          <w:b/>
          <w:i/>
          <w:sz w:val="22"/>
        </w:rPr>
        <w:t>В случае принятия решения Эмитентом об отказе в удовлетворении Требования, Эмитент не позднее, чем во 2 (Второй) рабочий день с даты истечения Срока рассмотрения требования уведомляет о принятом решении владельца Облигаций или уполномоченное им лицо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НРД и номинальный держатель, которому открыт счет</w:t>
      </w:r>
      <w:r w:rsidR="00C83911">
        <w:rPr>
          <w:b/>
          <w:i/>
          <w:sz w:val="22"/>
        </w:rPr>
        <w:t xml:space="preserve"> депо</w:t>
      </w:r>
      <w:r w:rsidRPr="00933C73">
        <w:rPr>
          <w:b/>
          <w:i/>
          <w:sz w:val="22"/>
        </w:rPr>
        <w:t>, обязаны передать их своему депоненту.</w:t>
      </w:r>
    </w:p>
    <w:p w14:paraId="480B3246" w14:textId="77777777" w:rsidR="00933C73" w:rsidRPr="00933C73" w:rsidRDefault="00933C73" w:rsidP="00933C73">
      <w:pPr>
        <w:spacing w:after="200"/>
        <w:jc w:val="both"/>
        <w:rPr>
          <w:b/>
          <w:i/>
          <w:sz w:val="22"/>
        </w:rPr>
      </w:pPr>
      <w:r w:rsidRPr="00933C73">
        <w:rPr>
          <w:b/>
          <w:i/>
          <w:sz w:val="22"/>
        </w:rPr>
        <w:t>Обязанность Эмитента по представлению информации о принятом решении об отказе в удовлетворении (с указанием оснований) Требования считается исполненной с даты их получения НРД.</w:t>
      </w:r>
    </w:p>
    <w:p w14:paraId="70947760" w14:textId="77777777" w:rsidR="00933C73" w:rsidRPr="00933C73" w:rsidRDefault="00933C73" w:rsidP="00933C73">
      <w:pPr>
        <w:spacing w:after="200"/>
        <w:jc w:val="both"/>
        <w:rPr>
          <w:b/>
          <w:i/>
          <w:sz w:val="22"/>
        </w:rPr>
      </w:pPr>
      <w:r w:rsidRPr="00933C73">
        <w:rPr>
          <w:b/>
          <w:i/>
          <w:sz w:val="22"/>
        </w:rPr>
        <w:t>Получение уведомления об отказе в удовлетворении Требования не лишает владельца Облигаций права обратиться с Требованиями повторно.</w:t>
      </w:r>
    </w:p>
    <w:p w14:paraId="0AB496D0" w14:textId="77777777" w:rsidR="00933C73" w:rsidRPr="00933C73" w:rsidRDefault="00933C73" w:rsidP="00933C73">
      <w:pPr>
        <w:spacing w:after="200"/>
        <w:jc w:val="both"/>
        <w:rPr>
          <w:b/>
          <w:i/>
          <w:sz w:val="22"/>
        </w:rPr>
      </w:pPr>
      <w:r w:rsidRPr="00933C73">
        <w:rPr>
          <w:b/>
          <w:i/>
          <w:sz w:val="22"/>
        </w:rPr>
        <w:t>В случае принятия Эмитентом решения об удовлетворении Требования,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по встречным поручениям с контролем расчетов по денежным средствам.</w:t>
      </w:r>
    </w:p>
    <w:p w14:paraId="4D0A63A2" w14:textId="77777777" w:rsidR="00933C73" w:rsidRPr="00933C73" w:rsidRDefault="00933C73" w:rsidP="00933C73">
      <w:pPr>
        <w:spacing w:after="200"/>
        <w:jc w:val="both"/>
        <w:rPr>
          <w:b/>
          <w:i/>
          <w:sz w:val="22"/>
        </w:rPr>
      </w:pPr>
      <w:r w:rsidRPr="00933C73">
        <w:rPr>
          <w:b/>
          <w:i/>
          <w:sz w:val="22"/>
        </w:rPr>
        <w:t>Для осуществления указанного перевода Эмитент не позднее, чем во 2 (Второй) рабочий день с даты истечения Срока рассмотрения Требования уведомляет владельца Облигаций или его уполномоченное лицо об удовлетворении Требования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количество Облигаций, подлежащих погашению, а также дату проведения расчетов.</w:t>
      </w:r>
    </w:p>
    <w:p w14:paraId="229D0EED" w14:textId="77777777" w:rsidR="00933C73" w:rsidRPr="00933C73" w:rsidRDefault="00933C73" w:rsidP="00933C73">
      <w:pPr>
        <w:spacing w:after="200"/>
        <w:jc w:val="both"/>
        <w:rPr>
          <w:b/>
          <w:i/>
          <w:sz w:val="22"/>
        </w:rPr>
      </w:pPr>
      <w:r w:rsidRPr="00933C73">
        <w:rPr>
          <w:b/>
          <w:i/>
          <w:sz w:val="22"/>
        </w:rPr>
        <w:t>После направления таких уведомлений Эмитент подает в НРД встречное поручение депо на перевод Облигаций (по форме, установленной для перевода ценных бумаг с контролем расчетов по денежным средствам)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а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его уполномоченного лица, реквизиты которого указаны в соответствующем Требовании.</w:t>
      </w:r>
    </w:p>
    <w:p w14:paraId="7E52621A" w14:textId="77777777" w:rsidR="00933C73" w:rsidRPr="00933C73" w:rsidRDefault="00933C73" w:rsidP="00933C73">
      <w:pPr>
        <w:spacing w:after="200"/>
        <w:jc w:val="both"/>
        <w:rPr>
          <w:b/>
          <w:i/>
          <w:sz w:val="22"/>
        </w:rPr>
      </w:pPr>
      <w:r w:rsidRPr="00933C73">
        <w:rPr>
          <w:b/>
          <w:i/>
          <w:sz w:val="22"/>
        </w:rPr>
        <w:t>Не позднее следующего рабочего дня после получения уведомления об удовлетворении Требования владелец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Облигаций счета депо, открытого в НРД владельцу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w:t>
      </w:r>
    </w:p>
    <w:p w14:paraId="398A6EA4" w14:textId="77777777" w:rsidR="00933C73" w:rsidRPr="00933C73" w:rsidRDefault="00933C73" w:rsidP="00933C73">
      <w:pPr>
        <w:spacing w:after="200"/>
        <w:jc w:val="both"/>
        <w:rPr>
          <w:b/>
          <w:i/>
          <w:sz w:val="22"/>
        </w:rPr>
      </w:pPr>
      <w:r w:rsidRPr="00933C73">
        <w:rPr>
          <w:b/>
          <w:i/>
          <w:sz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Облигаций (Дата исполнения).</w:t>
      </w:r>
    </w:p>
    <w:p w14:paraId="0EC35256" w14:textId="77777777" w:rsidR="00933C73" w:rsidRPr="00933C73" w:rsidRDefault="00933C73" w:rsidP="00933C73">
      <w:pPr>
        <w:spacing w:after="200"/>
        <w:jc w:val="both"/>
        <w:rPr>
          <w:b/>
          <w:i/>
          <w:sz w:val="22"/>
        </w:rPr>
      </w:pPr>
      <w:r w:rsidRPr="00933C73">
        <w:rPr>
          <w:b/>
          <w:i/>
          <w:sz w:val="22"/>
        </w:rPr>
        <w:t>Дата исполнения не должна приходиться на нерабочий день.</w:t>
      </w:r>
    </w:p>
    <w:p w14:paraId="763A6F07" w14:textId="77777777" w:rsidR="00933C73" w:rsidRPr="00933C73" w:rsidRDefault="00933C73" w:rsidP="00933C73">
      <w:pPr>
        <w:spacing w:after="200"/>
        <w:jc w:val="both"/>
        <w:rPr>
          <w:b/>
          <w:i/>
          <w:sz w:val="22"/>
        </w:rPr>
      </w:pPr>
      <w:r w:rsidRPr="00933C73">
        <w:rPr>
          <w:b/>
          <w:i/>
          <w:sz w:val="22"/>
        </w:rPr>
        <w:t>Досрочное погашение осуществляется в отношении всех поступивших Требований, удовлетворяющих требованиям, указанным выше в данном пункте.</w:t>
      </w:r>
    </w:p>
    <w:p w14:paraId="3AC24BD1" w14:textId="77777777" w:rsidR="00933C73" w:rsidRDefault="00933C73" w:rsidP="00933C73">
      <w:pPr>
        <w:spacing w:after="200"/>
        <w:jc w:val="both"/>
        <w:rPr>
          <w:b/>
          <w:i/>
          <w:sz w:val="22"/>
        </w:rPr>
      </w:pPr>
      <w:r w:rsidRPr="00933C73">
        <w:rPr>
          <w:b/>
          <w:i/>
          <w:sz w:val="22"/>
        </w:rPr>
        <w:t>Облигации, погашенные Эмитентом досрочно, не могут быть выпущены в обращение.</w:t>
      </w:r>
    </w:p>
    <w:p w14:paraId="4AE35689" w14:textId="77777777" w:rsidR="00AD42EF" w:rsidRPr="00AD42EF" w:rsidRDefault="00AD42EF" w:rsidP="00AD42EF">
      <w:pPr>
        <w:spacing w:after="200"/>
        <w:jc w:val="both"/>
        <w:rPr>
          <w:b/>
          <w:sz w:val="22"/>
        </w:rPr>
      </w:pPr>
      <w:r w:rsidRPr="00AD42EF">
        <w:rPr>
          <w:b/>
          <w:sz w:val="22"/>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p>
    <w:p w14:paraId="0E7B95CC" w14:textId="1C249491" w:rsidR="00AD42EF" w:rsidRPr="00AD42EF" w:rsidRDefault="00AD42EF" w:rsidP="00AD42EF">
      <w:pPr>
        <w:spacing w:after="200"/>
        <w:jc w:val="both"/>
        <w:rPr>
          <w:b/>
          <w:i/>
          <w:sz w:val="22"/>
        </w:rPr>
      </w:pPr>
      <w:r w:rsidRPr="00AD42EF">
        <w:rPr>
          <w:b/>
          <w:i/>
          <w:sz w:val="22"/>
        </w:rPr>
        <w:t xml:space="preserve">Сообщения </w:t>
      </w:r>
      <w:r w:rsidR="00B17835">
        <w:rPr>
          <w:b/>
          <w:i/>
          <w:sz w:val="22"/>
        </w:rPr>
        <w:t xml:space="preserve">о существенных фактах </w:t>
      </w:r>
      <w:r w:rsidRPr="00AD42EF">
        <w:rPr>
          <w:b/>
          <w:i/>
          <w:sz w:val="22"/>
        </w:rPr>
        <w:t>о возникновении и (или) прекращении у владельцев Облигаций права требовать от Эмитента досрочного погашения принадлежащих им Облигаций публику</w:t>
      </w:r>
      <w:r w:rsidR="00B17835">
        <w:rPr>
          <w:b/>
          <w:i/>
          <w:sz w:val="22"/>
        </w:rPr>
        <w:t>ю</w:t>
      </w:r>
      <w:r w:rsidRPr="00AD42EF">
        <w:rPr>
          <w:b/>
          <w:i/>
          <w:sz w:val="22"/>
        </w:rPr>
        <w:t xml:space="preserve">тся Эмитентом в порядке, предусмотренном </w:t>
      </w:r>
      <w:r w:rsidR="00E407AF">
        <w:rPr>
          <w:b/>
          <w:i/>
          <w:sz w:val="22"/>
        </w:rPr>
        <w:t>Положением о раскрытии информации и п. 11 Решения о выпуске ценных бумаг.</w:t>
      </w:r>
      <w:r w:rsidR="00127181">
        <w:rPr>
          <w:b/>
          <w:i/>
          <w:sz w:val="22"/>
        </w:rPr>
        <w:t xml:space="preserve"> Представитель владельцев Облигаций раскрывает указанные выше сообщения</w:t>
      </w:r>
      <w:r w:rsidR="0005082A">
        <w:rPr>
          <w:b/>
          <w:i/>
          <w:sz w:val="22"/>
        </w:rPr>
        <w:t xml:space="preserve"> в соответствии с Законом о РЦБ.</w:t>
      </w:r>
      <w:r w:rsidR="00127181">
        <w:rPr>
          <w:b/>
          <w:i/>
          <w:sz w:val="22"/>
        </w:rPr>
        <w:t xml:space="preserve"> </w:t>
      </w:r>
    </w:p>
    <w:p w14:paraId="362E6649" w14:textId="77777777" w:rsidR="00AD42EF" w:rsidRPr="00AD42EF" w:rsidRDefault="00AD42EF" w:rsidP="00AD42EF">
      <w:pPr>
        <w:spacing w:after="200"/>
        <w:jc w:val="both"/>
        <w:rPr>
          <w:b/>
          <w:i/>
          <w:sz w:val="22"/>
        </w:rPr>
      </w:pPr>
      <w:r w:rsidRPr="00AD42EF">
        <w:rPr>
          <w:b/>
          <w:i/>
          <w:sz w:val="22"/>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w:t>
      </w:r>
      <w:r>
        <w:rPr>
          <w:b/>
          <w:i/>
          <w:sz w:val="22"/>
        </w:rPr>
        <w:t xml:space="preserve"> </w:t>
      </w:r>
      <w:r w:rsidRPr="00AD42EF">
        <w:rPr>
          <w:b/>
          <w:i/>
          <w:sz w:val="22"/>
        </w:rPr>
        <w:t>факте «О возникновении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2D16DAAF" w14:textId="77777777" w:rsidR="00AD42EF" w:rsidRPr="00AD42EF" w:rsidRDefault="00AD42EF" w:rsidP="00AD42EF">
      <w:pPr>
        <w:pStyle w:val="a5"/>
        <w:numPr>
          <w:ilvl w:val="0"/>
          <w:numId w:val="5"/>
        </w:numPr>
        <w:rPr>
          <w:b/>
          <w:i/>
        </w:rPr>
      </w:pPr>
      <w:r w:rsidRPr="00AD42EF">
        <w:rPr>
          <w:b/>
          <w:i/>
        </w:rPr>
        <w:t>серия и идентификационные признаки Облигаций;</w:t>
      </w:r>
    </w:p>
    <w:p w14:paraId="60D02F15" w14:textId="77777777" w:rsidR="00AD42EF" w:rsidRPr="00AD42EF" w:rsidRDefault="00AD42EF" w:rsidP="00AD42EF">
      <w:pPr>
        <w:pStyle w:val="a5"/>
        <w:numPr>
          <w:ilvl w:val="0"/>
          <w:numId w:val="5"/>
        </w:numPr>
        <w:rPr>
          <w:b/>
          <w:i/>
        </w:rPr>
      </w:pPr>
      <w:r w:rsidRPr="00AD42EF">
        <w:rPr>
          <w:b/>
          <w:i/>
        </w:rPr>
        <w:t>государственный регистрационный номер выпуска Облигаций и дата его государственной регистрации;</w:t>
      </w:r>
    </w:p>
    <w:p w14:paraId="2DAB2BB8" w14:textId="77777777" w:rsidR="00AD42EF" w:rsidRPr="00AD42EF" w:rsidRDefault="00AD42EF" w:rsidP="00AD42EF">
      <w:pPr>
        <w:pStyle w:val="a5"/>
        <w:numPr>
          <w:ilvl w:val="0"/>
          <w:numId w:val="5"/>
        </w:numPr>
        <w:rPr>
          <w:b/>
          <w:i/>
        </w:rPr>
      </w:pPr>
      <w:r w:rsidRPr="00AD42EF">
        <w:rPr>
          <w:b/>
          <w:i/>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1AB90BAF" w14:textId="77777777" w:rsidR="00AD42EF" w:rsidRPr="00AD42EF" w:rsidRDefault="00AD42EF" w:rsidP="00AD42EF">
      <w:pPr>
        <w:pStyle w:val="a5"/>
        <w:numPr>
          <w:ilvl w:val="0"/>
          <w:numId w:val="5"/>
        </w:numPr>
        <w:rPr>
          <w:b/>
          <w:i/>
        </w:rPr>
      </w:pPr>
      <w:r w:rsidRPr="00AD42EF">
        <w:rPr>
          <w:b/>
          <w:i/>
        </w:rPr>
        <w:t>стоимость досрочного погашения Облигаций;</w:t>
      </w:r>
    </w:p>
    <w:p w14:paraId="48020A3F" w14:textId="77777777" w:rsidR="00AD42EF" w:rsidRPr="00AD42EF" w:rsidRDefault="00AD42EF" w:rsidP="00AD42EF">
      <w:pPr>
        <w:pStyle w:val="a5"/>
        <w:numPr>
          <w:ilvl w:val="0"/>
          <w:numId w:val="5"/>
        </w:numPr>
        <w:rPr>
          <w:b/>
          <w:i/>
        </w:rPr>
      </w:pPr>
      <w:r w:rsidRPr="00AD42EF">
        <w:rPr>
          <w:b/>
          <w:i/>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114FEC48" w14:textId="77777777" w:rsidR="00AD42EF" w:rsidRDefault="00AD42EF" w:rsidP="00AD42EF">
      <w:pPr>
        <w:spacing w:after="200"/>
        <w:jc w:val="both"/>
        <w:rPr>
          <w:b/>
          <w:i/>
          <w:sz w:val="22"/>
        </w:rPr>
      </w:pPr>
      <w:r w:rsidRPr="00AD42EF">
        <w:rPr>
          <w:b/>
          <w:i/>
          <w:sz w:val="22"/>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1A7A4192" w14:textId="77777777" w:rsidR="00AD42EF" w:rsidRPr="00AD42EF" w:rsidRDefault="00AD42EF" w:rsidP="00AD42EF">
      <w:pPr>
        <w:spacing w:after="200"/>
        <w:jc w:val="both"/>
        <w:rPr>
          <w:b/>
          <w:i/>
          <w:sz w:val="22"/>
        </w:rPr>
      </w:pPr>
      <w:r w:rsidRPr="00AD42EF">
        <w:rPr>
          <w:b/>
          <w:i/>
          <w:sz w:val="22"/>
        </w:rPr>
        <w:t>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5F324A04" w14:textId="77777777" w:rsidR="00AD42EF" w:rsidRPr="00AD42EF" w:rsidRDefault="00AD42EF" w:rsidP="00AD42EF">
      <w:pPr>
        <w:pStyle w:val="a5"/>
        <w:numPr>
          <w:ilvl w:val="0"/>
          <w:numId w:val="6"/>
        </w:numPr>
        <w:rPr>
          <w:b/>
          <w:i/>
        </w:rPr>
      </w:pPr>
      <w:r w:rsidRPr="00AD42EF">
        <w:rPr>
          <w:b/>
          <w:i/>
        </w:rPr>
        <w:t>серия и идентификационные признаки Облигаций;</w:t>
      </w:r>
    </w:p>
    <w:p w14:paraId="274E5C56" w14:textId="77777777" w:rsidR="00AD42EF" w:rsidRPr="00AD42EF" w:rsidRDefault="00AD42EF" w:rsidP="00AD42EF">
      <w:pPr>
        <w:pStyle w:val="a5"/>
        <w:numPr>
          <w:ilvl w:val="0"/>
          <w:numId w:val="6"/>
        </w:numPr>
        <w:rPr>
          <w:b/>
          <w:i/>
        </w:rPr>
      </w:pPr>
      <w:r w:rsidRPr="00AD42EF">
        <w:rPr>
          <w:b/>
          <w:i/>
        </w:rPr>
        <w:t>государственный регистрационный номер выпуска Облигаций и дата его государственной регистрации;</w:t>
      </w:r>
    </w:p>
    <w:p w14:paraId="043923C4" w14:textId="77777777" w:rsidR="00AD42EF" w:rsidRPr="00AD42EF" w:rsidRDefault="00AD42EF" w:rsidP="00AD42EF">
      <w:pPr>
        <w:pStyle w:val="a5"/>
        <w:numPr>
          <w:ilvl w:val="0"/>
          <w:numId w:val="6"/>
        </w:numPr>
        <w:rPr>
          <w:b/>
          <w:i/>
        </w:rPr>
      </w:pPr>
      <w:r w:rsidRPr="00AD42EF">
        <w:rPr>
          <w:b/>
          <w:i/>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1F1DC57C" w14:textId="77777777" w:rsidR="00AD42EF" w:rsidRPr="00AD42EF" w:rsidRDefault="00AD42EF" w:rsidP="00AD42EF">
      <w:pPr>
        <w:pStyle w:val="a5"/>
        <w:numPr>
          <w:ilvl w:val="0"/>
          <w:numId w:val="6"/>
        </w:numPr>
        <w:rPr>
          <w:b/>
          <w:i/>
        </w:rPr>
      </w:pPr>
      <w:r w:rsidRPr="00AD42EF">
        <w:rPr>
          <w:b/>
          <w:i/>
        </w:rPr>
        <w:t>дата, с которой у владельцев Облигаций возникло право требовать от Эмитента досрочного погашения Облигаций;</w:t>
      </w:r>
    </w:p>
    <w:p w14:paraId="542DF120" w14:textId="77777777" w:rsidR="00AD42EF" w:rsidRPr="00AD42EF" w:rsidRDefault="00AD42EF" w:rsidP="00AD42EF">
      <w:pPr>
        <w:pStyle w:val="a5"/>
        <w:numPr>
          <w:ilvl w:val="0"/>
          <w:numId w:val="6"/>
        </w:numPr>
        <w:rPr>
          <w:b/>
          <w:i/>
        </w:rPr>
      </w:pPr>
      <w:r w:rsidRPr="00AD42EF">
        <w:rPr>
          <w:b/>
          <w:i/>
        </w:rPr>
        <w:t>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w:t>
      </w:r>
    </w:p>
    <w:p w14:paraId="0188329E" w14:textId="77777777" w:rsidR="00AD42EF" w:rsidRPr="00AD42EF" w:rsidRDefault="00AD42EF" w:rsidP="00AD42EF">
      <w:pPr>
        <w:pStyle w:val="a5"/>
        <w:numPr>
          <w:ilvl w:val="0"/>
          <w:numId w:val="6"/>
        </w:numPr>
        <w:rPr>
          <w:b/>
          <w:i/>
        </w:rPr>
      </w:pPr>
      <w:r w:rsidRPr="00AD42EF">
        <w:rPr>
          <w:b/>
          <w:i/>
        </w:rPr>
        <w:t>дата (порядок определения даты), с которой у владельцев Облигаций прекратилось право требовать от Эмитента досрочного погашения Облигаций.</w:t>
      </w:r>
    </w:p>
    <w:p w14:paraId="6D5BDB16" w14:textId="77777777" w:rsidR="00AD42EF" w:rsidRPr="00AD42EF" w:rsidRDefault="00AD42EF" w:rsidP="00AD42EF">
      <w:pPr>
        <w:spacing w:after="200"/>
        <w:jc w:val="both"/>
        <w:rPr>
          <w:b/>
          <w:i/>
          <w:sz w:val="22"/>
        </w:rPr>
      </w:pPr>
      <w:r w:rsidRPr="00AD42EF">
        <w:rPr>
          <w:b/>
          <w:i/>
          <w:sz w:val="22"/>
        </w:rPr>
        <w:t>Моментом наступления существенного факта «О прекращении у владельцев облигаций права требовать от эмитента досрочного погашения принадлежащих им облигаций»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14:paraId="77F0DBCA" w14:textId="10D25350" w:rsidR="00AD42EF" w:rsidRPr="00AD42EF" w:rsidRDefault="00AD42EF" w:rsidP="00AD42EF">
      <w:pPr>
        <w:spacing w:after="200"/>
        <w:jc w:val="both"/>
        <w:rPr>
          <w:b/>
          <w:i/>
          <w:sz w:val="22"/>
        </w:rPr>
      </w:pPr>
      <w:r w:rsidRPr="00AD42EF">
        <w:rPr>
          <w:b/>
          <w:i/>
          <w:sz w:val="22"/>
        </w:rPr>
        <w:t xml:space="preserve">Указанные сообщения </w:t>
      </w:r>
      <w:r w:rsidR="005B0CFB">
        <w:rPr>
          <w:b/>
          <w:i/>
          <w:sz w:val="22"/>
        </w:rPr>
        <w:t xml:space="preserve">о существенных фактах </w:t>
      </w:r>
      <w:r w:rsidRPr="00AD42EF">
        <w:rPr>
          <w:b/>
          <w:i/>
          <w:sz w:val="22"/>
        </w:rPr>
        <w:t xml:space="preserve">раскрываются Эмитентом путем опубликования в следующие сроки с момента наступления соответствующего </w:t>
      </w:r>
      <w:r w:rsidR="005B0CFB">
        <w:rPr>
          <w:b/>
          <w:i/>
          <w:sz w:val="22"/>
        </w:rPr>
        <w:t>существенного факта</w:t>
      </w:r>
      <w:r w:rsidRPr="00AD42EF">
        <w:rPr>
          <w:b/>
          <w:i/>
          <w:sz w:val="22"/>
        </w:rPr>
        <w:t>:</w:t>
      </w:r>
    </w:p>
    <w:p w14:paraId="6E2CDDE0" w14:textId="385B72BD" w:rsidR="00AD42EF" w:rsidRPr="00AD42EF" w:rsidRDefault="00AD42EF" w:rsidP="00AD42EF">
      <w:pPr>
        <w:spacing w:after="200"/>
        <w:ind w:left="567"/>
        <w:jc w:val="both"/>
        <w:rPr>
          <w:b/>
          <w:i/>
          <w:sz w:val="22"/>
        </w:rPr>
      </w:pPr>
      <w:r>
        <w:rPr>
          <w:b/>
          <w:i/>
          <w:sz w:val="22"/>
        </w:rPr>
        <w:t>-</w:t>
      </w:r>
      <w:r w:rsidR="003A0F21">
        <w:rPr>
          <w:b/>
          <w:i/>
          <w:sz w:val="22"/>
        </w:rPr>
        <w:t xml:space="preserve"> </w:t>
      </w:r>
      <w:r>
        <w:rPr>
          <w:b/>
          <w:i/>
          <w:sz w:val="22"/>
        </w:rPr>
        <w:t>в Л</w:t>
      </w:r>
      <w:r w:rsidRPr="00AD42EF">
        <w:rPr>
          <w:b/>
          <w:i/>
          <w:sz w:val="22"/>
        </w:rPr>
        <w:t>енте новостей</w:t>
      </w:r>
      <w:r w:rsidR="00C45FD2">
        <w:rPr>
          <w:b/>
          <w:i/>
          <w:sz w:val="22"/>
        </w:rPr>
        <w:t xml:space="preserve"> </w:t>
      </w:r>
      <w:r w:rsidRPr="00AD42EF">
        <w:rPr>
          <w:b/>
          <w:i/>
          <w:sz w:val="22"/>
        </w:rPr>
        <w:t>– не позднее 1 (Одного) дня;</w:t>
      </w:r>
    </w:p>
    <w:p w14:paraId="4A48C034" w14:textId="77777777" w:rsidR="00AD42EF" w:rsidRPr="00AD42EF" w:rsidRDefault="00AD42EF" w:rsidP="00AD42EF">
      <w:pPr>
        <w:spacing w:after="200"/>
        <w:ind w:left="567"/>
        <w:jc w:val="both"/>
        <w:rPr>
          <w:b/>
          <w:i/>
          <w:sz w:val="22"/>
        </w:rPr>
      </w:pPr>
      <w:r>
        <w:rPr>
          <w:b/>
          <w:i/>
          <w:sz w:val="22"/>
        </w:rPr>
        <w:t xml:space="preserve">- </w:t>
      </w:r>
      <w:r w:rsidRPr="00AD42EF">
        <w:rPr>
          <w:b/>
          <w:i/>
          <w:sz w:val="22"/>
        </w:rPr>
        <w:t>на странице в сети Интернет – не позднее 2 (Двух) дней.</w:t>
      </w:r>
    </w:p>
    <w:p w14:paraId="64025F09" w14:textId="77777777" w:rsidR="00AD42EF" w:rsidRPr="008D3093" w:rsidRDefault="00AD42EF" w:rsidP="00AD42EF">
      <w:pPr>
        <w:spacing w:after="200"/>
        <w:jc w:val="both"/>
        <w:rPr>
          <w:b/>
          <w:i/>
          <w:sz w:val="22"/>
        </w:rPr>
      </w:pPr>
      <w:r w:rsidRPr="00AD42EF">
        <w:rPr>
          <w:b/>
          <w:i/>
          <w:sz w:val="22"/>
        </w:rPr>
        <w:t>При этом публикация в сети Интернет осу</w:t>
      </w:r>
      <w:r>
        <w:rPr>
          <w:b/>
          <w:i/>
          <w:sz w:val="22"/>
        </w:rPr>
        <w:t>ществляется после публикации в Л</w:t>
      </w:r>
      <w:r w:rsidRPr="00AD42EF">
        <w:rPr>
          <w:b/>
          <w:i/>
          <w:sz w:val="22"/>
        </w:rPr>
        <w:t>енте новостей.</w:t>
      </w:r>
    </w:p>
    <w:p w14:paraId="4A04B56F" w14:textId="77777777" w:rsidR="00AD42EF" w:rsidRPr="00AD42EF" w:rsidRDefault="00AD42EF">
      <w:pPr>
        <w:spacing w:after="200"/>
        <w:jc w:val="both"/>
        <w:rPr>
          <w:b/>
          <w:sz w:val="22"/>
        </w:rPr>
      </w:pPr>
      <w:r w:rsidRPr="00AD42EF">
        <w:rPr>
          <w:b/>
          <w:sz w:val="22"/>
        </w:rPr>
        <w:t>Порядок раскрытия информации об итогах досрочного погашения Облигаций по требованию владельцев Облигаций:</w:t>
      </w:r>
    </w:p>
    <w:p w14:paraId="31B14302" w14:textId="6003C27F" w:rsidR="00AD42EF" w:rsidRPr="00AD42EF" w:rsidRDefault="00D15A9E" w:rsidP="00D15A9E">
      <w:pPr>
        <w:spacing w:after="200"/>
        <w:jc w:val="both"/>
        <w:rPr>
          <w:b/>
          <w:i/>
          <w:sz w:val="22"/>
        </w:rPr>
      </w:pPr>
      <w:r w:rsidRPr="00D15A9E">
        <w:rPr>
          <w:b/>
          <w:i/>
          <w:sz w:val="22"/>
        </w:rPr>
        <w:t xml:space="preserve">Информация об итогах досрочного погашения Облигаций по требованию владельцев Облигаций (в том числе о количестве досрочно погашенных Облигаций) </w:t>
      </w:r>
      <w:r w:rsidR="008833EB">
        <w:rPr>
          <w:b/>
          <w:i/>
          <w:sz w:val="22"/>
        </w:rPr>
        <w:t xml:space="preserve">раскрывается </w:t>
      </w:r>
      <w:r>
        <w:rPr>
          <w:b/>
          <w:i/>
          <w:sz w:val="22"/>
        </w:rPr>
        <w:t>в</w:t>
      </w:r>
      <w:r w:rsidR="00AD42EF" w:rsidRPr="00AD42EF">
        <w:rPr>
          <w:b/>
          <w:i/>
          <w:sz w:val="22"/>
        </w:rPr>
        <w:t xml:space="preserve"> форме сообщения о существенном факте «О досрочном погашении облигаций эмитента».</w:t>
      </w:r>
    </w:p>
    <w:p w14:paraId="78647BD7" w14:textId="77777777" w:rsidR="00AD42EF" w:rsidRPr="00AD42EF" w:rsidRDefault="00AD42EF" w:rsidP="00AD42EF">
      <w:pPr>
        <w:spacing w:after="200"/>
        <w:jc w:val="both"/>
        <w:rPr>
          <w:b/>
          <w:i/>
          <w:sz w:val="22"/>
        </w:rPr>
      </w:pPr>
      <w:r w:rsidRPr="00AD42EF">
        <w:rPr>
          <w:b/>
          <w:i/>
          <w:sz w:val="22"/>
        </w:rPr>
        <w:t>В указанном сообщении о существенном факте указываются:</w:t>
      </w:r>
    </w:p>
    <w:p w14:paraId="41EFD853" w14:textId="77777777" w:rsidR="00AD42EF" w:rsidRPr="00AD42EF" w:rsidRDefault="00AD42EF" w:rsidP="00AD42EF">
      <w:pPr>
        <w:pStyle w:val="a5"/>
        <w:numPr>
          <w:ilvl w:val="0"/>
          <w:numId w:val="7"/>
        </w:numPr>
        <w:rPr>
          <w:b/>
          <w:i/>
        </w:rPr>
      </w:pPr>
      <w:r w:rsidRPr="00AD42EF">
        <w:rPr>
          <w:b/>
          <w:i/>
        </w:rPr>
        <w:t>вид, серия и иные идентификационные признаки Облигаций, которые были досрочно погашены;</w:t>
      </w:r>
    </w:p>
    <w:p w14:paraId="294AAD50" w14:textId="77777777" w:rsidR="00AD42EF" w:rsidRPr="00AD42EF" w:rsidRDefault="00AD42EF" w:rsidP="00AD42EF">
      <w:pPr>
        <w:pStyle w:val="a5"/>
        <w:numPr>
          <w:ilvl w:val="0"/>
          <w:numId w:val="7"/>
        </w:numPr>
        <w:rPr>
          <w:b/>
          <w:i/>
        </w:rPr>
      </w:pPr>
      <w:r w:rsidRPr="00AD42EF">
        <w:rPr>
          <w:b/>
          <w:i/>
        </w:rPr>
        <w:t>количество Облигаций, которые были досрочно погашены;</w:t>
      </w:r>
    </w:p>
    <w:p w14:paraId="30E7A2A4" w14:textId="77777777" w:rsidR="00AD42EF" w:rsidRPr="00AD42EF" w:rsidRDefault="00AD42EF" w:rsidP="00AD42EF">
      <w:pPr>
        <w:pStyle w:val="a5"/>
        <w:numPr>
          <w:ilvl w:val="0"/>
          <w:numId w:val="7"/>
        </w:numPr>
        <w:rPr>
          <w:b/>
          <w:i/>
        </w:rPr>
      </w:pPr>
      <w:r w:rsidRPr="00AD42EF">
        <w:rPr>
          <w:b/>
          <w:i/>
        </w:rPr>
        <w:t>основание для досрочного погашения Облигаций;</w:t>
      </w:r>
    </w:p>
    <w:p w14:paraId="4157397B" w14:textId="77777777" w:rsidR="00AD42EF" w:rsidRPr="00AD42EF" w:rsidRDefault="00AD42EF" w:rsidP="00AD42EF">
      <w:pPr>
        <w:pStyle w:val="a5"/>
        <w:numPr>
          <w:ilvl w:val="0"/>
          <w:numId w:val="7"/>
        </w:numPr>
        <w:rPr>
          <w:b/>
          <w:i/>
        </w:rPr>
      </w:pPr>
      <w:r w:rsidRPr="00AD42EF">
        <w:rPr>
          <w:b/>
          <w:i/>
        </w:rPr>
        <w:t>дата досрочного погашения Облигаций.</w:t>
      </w:r>
    </w:p>
    <w:p w14:paraId="4A44FD99" w14:textId="0B4973F5" w:rsidR="00AD42EF" w:rsidRPr="00AD42EF" w:rsidRDefault="00AD42EF" w:rsidP="00AD42EF">
      <w:pPr>
        <w:spacing w:after="200"/>
        <w:jc w:val="both"/>
        <w:rPr>
          <w:b/>
          <w:i/>
          <w:sz w:val="22"/>
        </w:rPr>
      </w:pPr>
      <w:r w:rsidRPr="00AD42EF">
        <w:rPr>
          <w:b/>
          <w:i/>
          <w:sz w:val="22"/>
        </w:rPr>
        <w:t>Моментом наступления существенного факта «О досрочном погашении облигаций эмитента» явля</w:t>
      </w:r>
      <w:r w:rsidR="003A0F21">
        <w:rPr>
          <w:b/>
          <w:i/>
          <w:sz w:val="22"/>
        </w:rPr>
        <w:t>ется дата досрочного погашения Облигаций Э</w:t>
      </w:r>
      <w:r w:rsidRPr="00AD42EF">
        <w:rPr>
          <w:b/>
          <w:i/>
          <w:sz w:val="22"/>
        </w:rPr>
        <w:t>митента (дата внесен</w:t>
      </w:r>
      <w:r w:rsidR="003A0F21">
        <w:rPr>
          <w:b/>
          <w:i/>
          <w:sz w:val="22"/>
        </w:rPr>
        <w:t xml:space="preserve">ия по </w:t>
      </w:r>
      <w:r w:rsidR="007E7476">
        <w:rPr>
          <w:b/>
          <w:i/>
          <w:sz w:val="22"/>
        </w:rPr>
        <w:t xml:space="preserve">эмиссионному </w:t>
      </w:r>
      <w:r w:rsidR="003A0F21">
        <w:rPr>
          <w:b/>
          <w:i/>
          <w:sz w:val="22"/>
        </w:rPr>
        <w:t>счету депо Э</w:t>
      </w:r>
      <w:r w:rsidRPr="00AD42EF">
        <w:rPr>
          <w:b/>
          <w:i/>
          <w:sz w:val="22"/>
        </w:rPr>
        <w:t xml:space="preserve">митента записи о досрочном погашении (списании досрочно погашаемых) </w:t>
      </w:r>
      <w:r w:rsidR="009921B6">
        <w:rPr>
          <w:b/>
          <w:i/>
          <w:sz w:val="22"/>
        </w:rPr>
        <w:t xml:space="preserve">документарных </w:t>
      </w:r>
      <w:r w:rsidRPr="00AD42EF">
        <w:rPr>
          <w:b/>
          <w:i/>
          <w:sz w:val="22"/>
        </w:rPr>
        <w:t>Облигаций</w:t>
      </w:r>
      <w:r w:rsidR="009921B6">
        <w:rPr>
          <w:b/>
          <w:i/>
          <w:sz w:val="22"/>
        </w:rPr>
        <w:t xml:space="preserve"> Эмитента на предъявителя с обязательным централизованным хранением</w:t>
      </w:r>
      <w:r w:rsidRPr="00AD42EF">
        <w:rPr>
          <w:b/>
          <w:i/>
          <w:sz w:val="22"/>
        </w:rPr>
        <w:t>).</w:t>
      </w:r>
    </w:p>
    <w:p w14:paraId="53C1AF39" w14:textId="1BF22E1C" w:rsidR="00AD42EF" w:rsidRPr="00AD42EF" w:rsidRDefault="00AD42EF" w:rsidP="00AD42EF">
      <w:pPr>
        <w:spacing w:after="200"/>
        <w:jc w:val="both"/>
        <w:rPr>
          <w:b/>
          <w:i/>
          <w:sz w:val="22"/>
        </w:rPr>
      </w:pPr>
      <w:r w:rsidRPr="00AD42EF">
        <w:rPr>
          <w:b/>
          <w:i/>
          <w:sz w:val="22"/>
        </w:rPr>
        <w:t xml:space="preserve">Указанная информация публикуется в следующие сроки с </w:t>
      </w:r>
      <w:r w:rsidR="009921B6">
        <w:rPr>
          <w:b/>
          <w:i/>
          <w:sz w:val="22"/>
        </w:rPr>
        <w:t>момента наступления такого существенного факта</w:t>
      </w:r>
      <w:r w:rsidRPr="00AD42EF">
        <w:rPr>
          <w:b/>
          <w:i/>
          <w:sz w:val="22"/>
        </w:rPr>
        <w:t>:</w:t>
      </w:r>
    </w:p>
    <w:p w14:paraId="486BF2FA" w14:textId="77777777" w:rsidR="00AD42EF" w:rsidRPr="00AD42EF" w:rsidRDefault="003A0F21" w:rsidP="003A0F21">
      <w:pPr>
        <w:spacing w:after="200"/>
        <w:ind w:left="567"/>
        <w:jc w:val="both"/>
        <w:rPr>
          <w:b/>
          <w:i/>
          <w:sz w:val="22"/>
        </w:rPr>
      </w:pPr>
      <w:r>
        <w:rPr>
          <w:b/>
          <w:i/>
          <w:sz w:val="22"/>
        </w:rPr>
        <w:t>- в Л</w:t>
      </w:r>
      <w:r w:rsidR="00AD42EF" w:rsidRPr="00AD42EF">
        <w:rPr>
          <w:b/>
          <w:i/>
          <w:sz w:val="22"/>
        </w:rPr>
        <w:t>енте новостей – не позднее 1 (Одного) дня;</w:t>
      </w:r>
    </w:p>
    <w:p w14:paraId="70552F6B" w14:textId="77777777" w:rsidR="00AD42EF" w:rsidRPr="00AD42EF" w:rsidRDefault="003A0F21" w:rsidP="003A0F21">
      <w:pPr>
        <w:spacing w:after="200"/>
        <w:ind w:left="567"/>
        <w:jc w:val="both"/>
        <w:rPr>
          <w:b/>
          <w:i/>
          <w:sz w:val="22"/>
        </w:rPr>
      </w:pPr>
      <w:r>
        <w:rPr>
          <w:b/>
          <w:i/>
          <w:sz w:val="22"/>
        </w:rPr>
        <w:t xml:space="preserve">- </w:t>
      </w:r>
      <w:r w:rsidR="00AD42EF" w:rsidRPr="00AD42EF">
        <w:rPr>
          <w:b/>
          <w:i/>
          <w:sz w:val="22"/>
        </w:rPr>
        <w:t>на странице в сети Интернет - не позднее 2 (Двух) дней.</w:t>
      </w:r>
    </w:p>
    <w:p w14:paraId="0F090A78" w14:textId="77777777" w:rsidR="00AD42EF" w:rsidRDefault="00AD42EF" w:rsidP="00AD42EF">
      <w:pPr>
        <w:spacing w:after="200"/>
        <w:jc w:val="both"/>
        <w:rPr>
          <w:b/>
          <w:i/>
          <w:sz w:val="22"/>
        </w:rPr>
      </w:pPr>
      <w:r w:rsidRPr="00AD42EF">
        <w:rPr>
          <w:b/>
          <w:i/>
          <w:sz w:val="22"/>
        </w:rPr>
        <w:t>При этом публикация в сети Интернет осу</w:t>
      </w:r>
      <w:r w:rsidR="003A0F21">
        <w:rPr>
          <w:b/>
          <w:i/>
          <w:sz w:val="22"/>
        </w:rPr>
        <w:t>ществляется после публикации в Л</w:t>
      </w:r>
      <w:r w:rsidRPr="00AD42EF">
        <w:rPr>
          <w:b/>
          <w:i/>
          <w:sz w:val="22"/>
        </w:rPr>
        <w:t>енте новостей.</w:t>
      </w:r>
    </w:p>
    <w:p w14:paraId="68E354F7" w14:textId="77777777" w:rsidR="003A0F21" w:rsidRPr="003A0F21" w:rsidRDefault="003A0F21" w:rsidP="003A0F21">
      <w:pPr>
        <w:spacing w:after="200"/>
        <w:jc w:val="both"/>
        <w:rPr>
          <w:sz w:val="22"/>
        </w:rPr>
      </w:pPr>
      <w:r w:rsidRPr="003A0F21">
        <w:rPr>
          <w:sz w:val="22"/>
        </w:rPr>
        <w:t>9.6 Сведения о платежных агентах по облигациям</w:t>
      </w:r>
    </w:p>
    <w:p w14:paraId="743F6A7C" w14:textId="77777777" w:rsidR="003A0F21" w:rsidRPr="003A0F21" w:rsidRDefault="003A0F21" w:rsidP="003A0F21">
      <w:pPr>
        <w:spacing w:after="200"/>
        <w:jc w:val="both"/>
        <w:rPr>
          <w:b/>
          <w:i/>
          <w:sz w:val="22"/>
        </w:rPr>
      </w:pPr>
      <w:r w:rsidRPr="003A0F21">
        <w:rPr>
          <w:b/>
          <w:i/>
          <w:sz w:val="22"/>
        </w:rPr>
        <w:t xml:space="preserve">На дату утверждения Решения о выпуске </w:t>
      </w:r>
      <w:r>
        <w:rPr>
          <w:b/>
          <w:i/>
          <w:sz w:val="22"/>
        </w:rPr>
        <w:t xml:space="preserve">ценных бумаг </w:t>
      </w:r>
      <w:r w:rsidRPr="003A0F21">
        <w:rPr>
          <w:b/>
          <w:i/>
          <w:sz w:val="22"/>
        </w:rPr>
        <w:t>платежный агент не назначен. Эмитент вправе назначать платежных агентов и отменять такие назначения.</w:t>
      </w:r>
    </w:p>
    <w:p w14:paraId="3FE50052" w14:textId="6FFF4D24" w:rsidR="003A0F21" w:rsidRPr="003A0F21" w:rsidRDefault="003A0F21" w:rsidP="003A0F21">
      <w:pPr>
        <w:spacing w:after="200"/>
        <w:jc w:val="both"/>
        <w:rPr>
          <w:b/>
          <w:i/>
          <w:sz w:val="22"/>
        </w:rPr>
      </w:pPr>
      <w:r w:rsidRPr="003A0F21">
        <w:rPr>
          <w:b/>
          <w:i/>
          <w:sz w:val="22"/>
        </w:rPr>
        <w:t>Эмитент может назначать платежного агента на осуществление платежей в пользу владельцев Облигаций в соответствии с законодательством Российской Федерации (за исключением выплат, осуществляемых Эмитентом в соответствии с условиями и порядком, установленными Решением о выпуске ценных бумаг</w:t>
      </w:r>
      <w:r w:rsidR="00012BA0" w:rsidRPr="00012BA0">
        <w:t xml:space="preserve"> </w:t>
      </w:r>
      <w:r w:rsidR="00012BA0" w:rsidRPr="00012BA0">
        <w:rPr>
          <w:b/>
          <w:i/>
          <w:sz w:val="22"/>
        </w:rPr>
        <w:t>и действующим законодательством</w:t>
      </w:r>
      <w:r w:rsidRPr="003A0F21">
        <w:rPr>
          <w:b/>
          <w:i/>
          <w:sz w:val="22"/>
        </w:rPr>
        <w:t>), и отменять такие назначения.</w:t>
      </w:r>
    </w:p>
    <w:p w14:paraId="4F4A2B92" w14:textId="77777777" w:rsidR="003A0F21" w:rsidRPr="003A0F21" w:rsidRDefault="003A0F21" w:rsidP="003A0F21">
      <w:pPr>
        <w:spacing w:after="200"/>
        <w:jc w:val="both"/>
        <w:rPr>
          <w:b/>
          <w:i/>
          <w:sz w:val="22"/>
        </w:rPr>
      </w:pPr>
      <w:r w:rsidRPr="003A0F21">
        <w:rPr>
          <w:b/>
          <w:i/>
          <w:sz w:val="22"/>
        </w:rPr>
        <w:t>Презюмируется, что Эмитент не может одновременно назначить нескольких платежных агентов.</w:t>
      </w:r>
    </w:p>
    <w:p w14:paraId="6B765B73" w14:textId="77777777" w:rsidR="003A0F21" w:rsidRPr="003A0F21" w:rsidRDefault="003A0F21" w:rsidP="003A0F21">
      <w:pPr>
        <w:spacing w:after="200"/>
        <w:jc w:val="both"/>
        <w:rPr>
          <w:b/>
          <w:i/>
          <w:sz w:val="22"/>
        </w:rPr>
      </w:pPr>
      <w:r w:rsidRPr="003A0F21">
        <w:rPr>
          <w:b/>
          <w:i/>
          <w:sz w:val="22"/>
        </w:rPr>
        <w:t>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369F3BB2" w14:textId="77777777" w:rsidR="003A0F21" w:rsidRPr="003A0F21" w:rsidRDefault="003A0F21" w:rsidP="003A0F21">
      <w:pPr>
        <w:spacing w:after="200"/>
        <w:ind w:left="567"/>
        <w:jc w:val="both"/>
        <w:rPr>
          <w:b/>
          <w:i/>
          <w:sz w:val="22"/>
        </w:rPr>
      </w:pPr>
      <w:r>
        <w:rPr>
          <w:b/>
          <w:i/>
          <w:sz w:val="22"/>
        </w:rPr>
        <w:t>- в Л</w:t>
      </w:r>
      <w:r w:rsidRPr="003A0F21">
        <w:rPr>
          <w:b/>
          <w:i/>
          <w:sz w:val="22"/>
        </w:rPr>
        <w:t>енте новостей – не позднее 1 (Одного) дня;</w:t>
      </w:r>
    </w:p>
    <w:p w14:paraId="15C1EB51" w14:textId="77777777" w:rsidR="003A0F21" w:rsidRDefault="003A0F21" w:rsidP="003A0F21">
      <w:pPr>
        <w:spacing w:after="200"/>
        <w:ind w:left="567"/>
        <w:jc w:val="both"/>
        <w:rPr>
          <w:b/>
          <w:i/>
          <w:sz w:val="22"/>
        </w:rPr>
      </w:pPr>
      <w:r w:rsidRPr="003A0F21">
        <w:rPr>
          <w:b/>
          <w:i/>
          <w:sz w:val="22"/>
        </w:rPr>
        <w:t>- на странице в сети Интернет - не позднее 2 (Двух) дней.</w:t>
      </w:r>
    </w:p>
    <w:p w14:paraId="4B6D3920" w14:textId="77777777" w:rsidR="003A0F21" w:rsidRPr="003A0F21" w:rsidRDefault="003A0F21" w:rsidP="003A0F21">
      <w:pPr>
        <w:spacing w:after="200"/>
        <w:jc w:val="both"/>
        <w:rPr>
          <w:sz w:val="22"/>
        </w:rPr>
      </w:pPr>
      <w:r>
        <w:rPr>
          <w:sz w:val="22"/>
        </w:rPr>
        <w:t xml:space="preserve">9.7. </w:t>
      </w:r>
      <w:r w:rsidRPr="003A0F21">
        <w:rPr>
          <w:sz w:val="22"/>
        </w:rPr>
        <w:t>Сведения о действиях владельцев облигаций и порядке раскрытия информации в случае дефолта по облигациям</w:t>
      </w:r>
    </w:p>
    <w:p w14:paraId="38354B08" w14:textId="77777777" w:rsidR="003A0F21" w:rsidRDefault="003A0F21" w:rsidP="003A0F21">
      <w:pPr>
        <w:spacing w:after="200"/>
        <w:jc w:val="both"/>
        <w:rPr>
          <w:b/>
          <w:i/>
          <w:sz w:val="22"/>
        </w:rPr>
      </w:pPr>
      <w:r w:rsidRPr="003A0F21">
        <w:rPr>
          <w:b/>
          <w:i/>
          <w:sz w:val="22"/>
        </w:rPr>
        <w:t>В соответствии с Указанием Банка России от 28.10.2016 № 4171-У «О внесении изменений в Положение Банка России от 11 августа 2014 года N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подпункт 9.7 пункта 9 Информации, включаемой в решение о выпуске (дополнительном выпуске) ценных бумаг, размещаемых путем подписки, приложения 13 к Положению Банка России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от 11.08.2014 № 428-П признан утратившим силу.</w:t>
      </w:r>
    </w:p>
    <w:p w14:paraId="6F8C338A" w14:textId="77777777" w:rsidR="003A0F21" w:rsidRPr="003A0F21" w:rsidRDefault="003A0F21" w:rsidP="003A0F21">
      <w:pPr>
        <w:spacing w:after="200"/>
        <w:jc w:val="both"/>
        <w:rPr>
          <w:sz w:val="22"/>
        </w:rPr>
      </w:pPr>
      <w:r w:rsidRPr="003A0F21">
        <w:rPr>
          <w:sz w:val="22"/>
        </w:rPr>
        <w:t>10. Сведения о приобретении облигаций</w:t>
      </w:r>
    </w:p>
    <w:p w14:paraId="70A239D4" w14:textId="1736DFCE" w:rsidR="003A0F21" w:rsidRDefault="006B3E68" w:rsidP="006B3E68">
      <w:pPr>
        <w:spacing w:after="200"/>
        <w:jc w:val="both"/>
        <w:rPr>
          <w:b/>
          <w:i/>
          <w:sz w:val="22"/>
        </w:rPr>
      </w:pPr>
      <w:r w:rsidRPr="006B3E68">
        <w:rPr>
          <w:b/>
          <w:i/>
          <w:sz w:val="22"/>
        </w:rPr>
        <w:t>Предусматривается возможность приобретения Облигаций Эмит</w:t>
      </w:r>
      <w:r>
        <w:rPr>
          <w:b/>
          <w:i/>
          <w:sz w:val="22"/>
        </w:rPr>
        <w:t xml:space="preserve">ентом по требованию </w:t>
      </w:r>
      <w:r w:rsidR="00D729D3">
        <w:rPr>
          <w:b/>
          <w:i/>
          <w:sz w:val="22"/>
        </w:rPr>
        <w:t xml:space="preserve">их </w:t>
      </w:r>
      <w:r>
        <w:rPr>
          <w:b/>
          <w:i/>
          <w:sz w:val="22"/>
        </w:rPr>
        <w:t>владельцев и по соглашению с их владельца</w:t>
      </w:r>
      <w:r w:rsidRPr="006B3E68">
        <w:rPr>
          <w:b/>
          <w:i/>
          <w:sz w:val="22"/>
        </w:rPr>
        <w:t>м</w:t>
      </w:r>
      <w:r>
        <w:rPr>
          <w:b/>
          <w:i/>
          <w:sz w:val="22"/>
        </w:rPr>
        <w:t>и</w:t>
      </w:r>
      <w:r w:rsidRPr="006B3E68">
        <w:rPr>
          <w:b/>
          <w:i/>
          <w:sz w:val="22"/>
        </w:rPr>
        <w:t xml:space="preserve"> с возможностью их последующего обращения до истечения срока погашения на условиях, определенных Решением о выпуске ценных бумаг</w:t>
      </w:r>
      <w:r>
        <w:rPr>
          <w:b/>
          <w:i/>
          <w:sz w:val="22"/>
        </w:rPr>
        <w:t>.</w:t>
      </w:r>
    </w:p>
    <w:p w14:paraId="1A916E3B" w14:textId="0A390019" w:rsidR="006B3E68" w:rsidRPr="006B3E68" w:rsidRDefault="006B3E68" w:rsidP="006B3E68">
      <w:pPr>
        <w:spacing w:after="200"/>
        <w:jc w:val="both"/>
        <w:rPr>
          <w:b/>
          <w:i/>
          <w:sz w:val="22"/>
        </w:rPr>
      </w:pPr>
      <w:r w:rsidRPr="003B6E06">
        <w:rPr>
          <w:b/>
          <w:i/>
          <w:sz w:val="22"/>
        </w:rPr>
        <w:t xml:space="preserve">Приобретение Эмитентом Облигаций возможно только после </w:t>
      </w:r>
      <w:r w:rsidR="003500A4" w:rsidRPr="003B6E06">
        <w:rPr>
          <w:b/>
          <w:i/>
          <w:sz w:val="22"/>
        </w:rPr>
        <w:t>их</w:t>
      </w:r>
      <w:r w:rsidRPr="003B6E06">
        <w:rPr>
          <w:b/>
          <w:i/>
          <w:sz w:val="22"/>
        </w:rPr>
        <w:t xml:space="preserve"> полной оплаты.</w:t>
      </w:r>
      <w:r w:rsidRPr="006B3E68">
        <w:rPr>
          <w:b/>
          <w:i/>
          <w:sz w:val="22"/>
        </w:rPr>
        <w:t xml:space="preserve"> Эмитент имеет право приобретать Облигации путем заключения сделок купли-продажи Облигаций с владельцами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w:t>
      </w:r>
    </w:p>
    <w:p w14:paraId="583E9CC8" w14:textId="77777777" w:rsidR="006B3E68" w:rsidRDefault="006B3E68" w:rsidP="006B3E68">
      <w:pPr>
        <w:spacing w:after="200"/>
        <w:jc w:val="both"/>
        <w:rPr>
          <w:b/>
          <w:i/>
          <w:sz w:val="22"/>
        </w:rPr>
      </w:pPr>
      <w:r w:rsidRPr="006B3E68">
        <w:rPr>
          <w:b/>
          <w:i/>
          <w:sz w:val="22"/>
        </w:rPr>
        <w:t>Информация о представлении в регистрирующий орган уведомления об итогах выпуска ценных бумаг раскрывается в сроки и порядке, установленном п. 11 Решения о выпуске ценных бумаг.</w:t>
      </w:r>
    </w:p>
    <w:p w14:paraId="75118C34" w14:textId="77777777" w:rsidR="006B3E68" w:rsidRPr="006B3E68" w:rsidRDefault="006B3E68" w:rsidP="006B3E68">
      <w:pPr>
        <w:spacing w:after="200"/>
        <w:jc w:val="both"/>
        <w:rPr>
          <w:sz w:val="22"/>
        </w:rPr>
      </w:pPr>
      <w:r w:rsidRPr="006B3E68">
        <w:rPr>
          <w:sz w:val="22"/>
        </w:rPr>
        <w:t>10.1 Приобретение эмитентом обли</w:t>
      </w:r>
      <w:r>
        <w:rPr>
          <w:sz w:val="22"/>
        </w:rPr>
        <w:t>гаций по требованию их владельцев</w:t>
      </w:r>
      <w:r w:rsidRPr="006B3E68">
        <w:rPr>
          <w:sz w:val="22"/>
        </w:rPr>
        <w:t>:</w:t>
      </w:r>
    </w:p>
    <w:p w14:paraId="3D3CA824" w14:textId="13D1FA95" w:rsidR="006B3E68" w:rsidRPr="006B3E68" w:rsidRDefault="006B3E68" w:rsidP="006B3E68">
      <w:pPr>
        <w:spacing w:after="200"/>
        <w:jc w:val="both"/>
        <w:rPr>
          <w:b/>
          <w:i/>
          <w:sz w:val="22"/>
        </w:rPr>
      </w:pPr>
      <w:r w:rsidRPr="006B3E68">
        <w:rPr>
          <w:b/>
          <w:i/>
          <w:sz w:val="22"/>
        </w:rPr>
        <w:t xml:space="preserve">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w:t>
      </w:r>
      <w:r w:rsidR="00A73B65">
        <w:rPr>
          <w:b/>
          <w:i/>
          <w:sz w:val="22"/>
        </w:rPr>
        <w:t xml:space="preserve">(порядок определения процентной ставки) </w:t>
      </w:r>
      <w:r w:rsidRPr="006B3E68">
        <w:rPr>
          <w:b/>
          <w:i/>
          <w:sz w:val="22"/>
        </w:rPr>
        <w:t xml:space="preserve">устанавливается Эмитентом после представлении в регистрирующий орган уведомления об итогах выпуска ценных бумаг (далее - Период предъявления Облигаций к приобретению Эмитентом, Период предъявления). Владельцы Облигаций имеют право требовать от Эмитента приобретения Облигаций в случаях, </w:t>
      </w:r>
      <w:r w:rsidR="00A73B65">
        <w:rPr>
          <w:b/>
          <w:i/>
          <w:sz w:val="22"/>
        </w:rPr>
        <w:t xml:space="preserve">предусмотренных </w:t>
      </w:r>
      <w:r w:rsidRPr="006B3E68">
        <w:rPr>
          <w:b/>
          <w:i/>
          <w:sz w:val="22"/>
        </w:rPr>
        <w:t xml:space="preserve">в п. 9.3. Решения о выпуске ценных бумаг. В </w:t>
      </w:r>
      <w:r w:rsidR="00A73B65">
        <w:rPr>
          <w:b/>
          <w:i/>
          <w:sz w:val="22"/>
        </w:rPr>
        <w:t>дату</w:t>
      </w:r>
      <w:r w:rsidR="00A73B65" w:rsidRPr="006B3E68">
        <w:rPr>
          <w:b/>
          <w:i/>
          <w:sz w:val="22"/>
        </w:rPr>
        <w:t xml:space="preserve"> </w:t>
      </w:r>
      <w:r w:rsidRPr="006B3E68">
        <w:rPr>
          <w:b/>
          <w:i/>
          <w:sz w:val="22"/>
        </w:rPr>
        <w:t>приобрет</w:t>
      </w:r>
      <w:r w:rsidR="00D729D3">
        <w:rPr>
          <w:b/>
          <w:i/>
          <w:sz w:val="22"/>
        </w:rPr>
        <w:t>ения</w:t>
      </w:r>
      <w:r w:rsidRPr="006B3E68">
        <w:rPr>
          <w:b/>
          <w:i/>
          <w:sz w:val="22"/>
        </w:rPr>
        <w:t xml:space="preserve">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14:paraId="5B0B53A7" w14:textId="108731E2" w:rsidR="006B3E68" w:rsidRPr="006B3E68" w:rsidRDefault="006B3E68" w:rsidP="006B3E68">
      <w:pPr>
        <w:spacing w:after="200"/>
        <w:jc w:val="both"/>
        <w:rPr>
          <w:b/>
          <w:i/>
          <w:sz w:val="22"/>
        </w:rPr>
      </w:pPr>
      <w:r>
        <w:rPr>
          <w:b/>
          <w:i/>
          <w:sz w:val="22"/>
        </w:rPr>
        <w:t>Приобретение Эмитентом О</w:t>
      </w:r>
      <w:r w:rsidRPr="006B3E68">
        <w:rPr>
          <w:b/>
          <w:i/>
          <w:sz w:val="22"/>
        </w:rPr>
        <w:t>блигаций осуществляется на одинаковых условиях.</w:t>
      </w:r>
    </w:p>
    <w:p w14:paraId="5C95210E" w14:textId="77777777" w:rsidR="006B3E68" w:rsidRPr="006B3E68" w:rsidRDefault="006B3E68" w:rsidP="006B3E68">
      <w:pPr>
        <w:spacing w:after="200"/>
        <w:jc w:val="both"/>
        <w:rPr>
          <w:b/>
          <w:i/>
          <w:sz w:val="22"/>
        </w:rPr>
      </w:pPr>
      <w:r w:rsidRPr="006B3E68">
        <w:rPr>
          <w:b/>
          <w:i/>
          <w:sz w:val="22"/>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w:t>
      </w:r>
      <w:r w:rsidR="00BD566F">
        <w:rPr>
          <w:b/>
          <w:i/>
          <w:sz w:val="22"/>
        </w:rPr>
        <w:t>.1</w:t>
      </w:r>
      <w:r w:rsidRPr="006B3E68">
        <w:rPr>
          <w:b/>
          <w:i/>
          <w:sz w:val="22"/>
        </w:rPr>
        <w:t xml:space="preserve"> Решения о выпуске ценных бумаг.</w:t>
      </w:r>
    </w:p>
    <w:p w14:paraId="2F416832" w14:textId="77777777" w:rsidR="00547015" w:rsidRPr="00BF219C" w:rsidRDefault="00547015" w:rsidP="00547015">
      <w:pPr>
        <w:spacing w:after="200"/>
        <w:jc w:val="both"/>
        <w:rPr>
          <w:sz w:val="22"/>
        </w:rPr>
      </w:pPr>
      <w:r w:rsidRPr="00BF219C">
        <w:rPr>
          <w:sz w:val="22"/>
        </w:rPr>
        <w:t>порядок реализации лицами, осуществляющими права по ценным бумагам, права требовать от эмитента приобретения облигаций:</w:t>
      </w:r>
    </w:p>
    <w:p w14:paraId="7B472086" w14:textId="131C21FE" w:rsidR="00547015" w:rsidRPr="00547015" w:rsidRDefault="00547015" w:rsidP="00547015">
      <w:pPr>
        <w:spacing w:after="200"/>
        <w:jc w:val="both"/>
        <w:rPr>
          <w:b/>
          <w:i/>
          <w:sz w:val="22"/>
        </w:rPr>
      </w:pPr>
      <w:r w:rsidRPr="00547015">
        <w:rPr>
          <w:b/>
          <w:i/>
          <w:sz w:val="22"/>
        </w:rPr>
        <w:t xml:space="preserve">Лицо, осуществляющее права по </w:t>
      </w:r>
      <w:r>
        <w:rPr>
          <w:b/>
          <w:i/>
          <w:sz w:val="22"/>
        </w:rPr>
        <w:t>О</w:t>
      </w:r>
      <w:r w:rsidRPr="00547015">
        <w:rPr>
          <w:b/>
          <w:i/>
          <w:sz w:val="22"/>
        </w:rPr>
        <w:t xml:space="preserve">блигациям, реализует право требовать приобретения принадлежащих ему </w:t>
      </w:r>
      <w:r>
        <w:rPr>
          <w:b/>
          <w:i/>
          <w:sz w:val="22"/>
        </w:rPr>
        <w:t>О</w:t>
      </w:r>
      <w:r w:rsidRPr="00547015">
        <w:rPr>
          <w:b/>
          <w:i/>
          <w:sz w:val="22"/>
        </w:rPr>
        <w:t xml:space="preserve">блигаций по правилам, установленным действующим законодательством Российской Федерации. </w:t>
      </w:r>
    </w:p>
    <w:p w14:paraId="0CF94FF9" w14:textId="15945F07" w:rsidR="00547015" w:rsidRDefault="00547015" w:rsidP="00547015">
      <w:pPr>
        <w:spacing w:after="200"/>
        <w:jc w:val="both"/>
        <w:rPr>
          <w:b/>
          <w:i/>
          <w:sz w:val="22"/>
        </w:rPr>
      </w:pPr>
      <w:r w:rsidRPr="00547015">
        <w:rPr>
          <w:b/>
          <w:i/>
          <w:sz w:val="22"/>
        </w:rPr>
        <w:t xml:space="preserve">Требование о приобретении </w:t>
      </w:r>
      <w:r>
        <w:rPr>
          <w:b/>
          <w:i/>
          <w:sz w:val="22"/>
        </w:rPr>
        <w:t>О</w:t>
      </w:r>
      <w:r w:rsidRPr="00547015">
        <w:rPr>
          <w:b/>
          <w:i/>
          <w:sz w:val="22"/>
        </w:rPr>
        <w:t xml:space="preserve">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w:t>
      </w:r>
      <w:r>
        <w:rPr>
          <w:b/>
          <w:i/>
          <w:sz w:val="22"/>
        </w:rPr>
        <w:t>О</w:t>
      </w:r>
      <w:r w:rsidRPr="00547015">
        <w:rPr>
          <w:b/>
          <w:i/>
          <w:sz w:val="22"/>
        </w:rPr>
        <w:t>блигаций</w:t>
      </w:r>
      <w:r w:rsidR="003B4684" w:rsidRPr="003B4684">
        <w:rPr>
          <w:b/>
          <w:i/>
          <w:sz w:val="22"/>
        </w:rPr>
        <w:t>, а также организатора торгов, в систем</w:t>
      </w:r>
      <w:r w:rsidR="003B4684">
        <w:rPr>
          <w:b/>
          <w:i/>
          <w:sz w:val="22"/>
        </w:rPr>
        <w:t>е которого она будет выставлена</w:t>
      </w:r>
      <w:r w:rsidRPr="00547015">
        <w:rPr>
          <w:b/>
          <w:i/>
          <w:sz w:val="22"/>
        </w:rPr>
        <w:t>.</w:t>
      </w:r>
    </w:p>
    <w:p w14:paraId="7FB6B59D" w14:textId="77777777" w:rsidR="0091088A" w:rsidRPr="0091088A" w:rsidRDefault="0091088A" w:rsidP="0091088A">
      <w:pPr>
        <w:spacing w:after="200"/>
        <w:jc w:val="both"/>
        <w:rPr>
          <w:b/>
          <w:i/>
          <w:sz w:val="22"/>
        </w:rPr>
      </w:pPr>
      <w:r w:rsidRPr="0091088A">
        <w:rPr>
          <w:b/>
          <w:i/>
          <w:sz w:val="22"/>
        </w:rPr>
        <w:t>В соответствии с требованиями действующего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14:paraId="3B875F4C" w14:textId="1F62441E" w:rsidR="0091088A" w:rsidRDefault="0091088A" w:rsidP="0091088A">
      <w:pPr>
        <w:spacing w:after="200"/>
        <w:jc w:val="both"/>
        <w:rPr>
          <w:b/>
          <w:i/>
          <w:sz w:val="22"/>
        </w:rPr>
      </w:pPr>
      <w:r w:rsidRPr="0091088A">
        <w:rPr>
          <w:b/>
          <w:i/>
          <w:sz w:val="22"/>
        </w:rPr>
        <w:t>Требование о приобретении Облигаций направляется по правилам, установленным действующим законодательством Российской Федерации.</w:t>
      </w:r>
    </w:p>
    <w:p w14:paraId="6D54F426" w14:textId="274D7C80" w:rsidR="0091088A" w:rsidRPr="0091088A" w:rsidRDefault="0091088A" w:rsidP="0091088A">
      <w:pPr>
        <w:spacing w:after="200"/>
        <w:jc w:val="both"/>
        <w:rPr>
          <w:b/>
          <w:i/>
          <w:sz w:val="22"/>
        </w:rPr>
      </w:pPr>
      <w:r w:rsidRPr="0091088A">
        <w:rPr>
          <w:b/>
          <w:i/>
          <w:sz w:val="22"/>
        </w:rPr>
        <w:t>В дополнение к Требованию о приобретении владелец Облигаций, либо лицо, уполномоченное владельцем Облигаций, вправе передать депозитарию документы, необходимые для применения соответствующих ставок налогообложения при налогообложении доходов, полученных по Облигациям. В 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6F274931" w14:textId="77777777" w:rsidR="0091088A" w:rsidRPr="0091088A" w:rsidRDefault="0091088A" w:rsidP="0091088A">
      <w:pPr>
        <w:spacing w:after="200"/>
        <w:jc w:val="both"/>
        <w:rPr>
          <w:b/>
          <w:i/>
          <w:sz w:val="22"/>
        </w:rPr>
      </w:pPr>
      <w:r w:rsidRPr="0091088A">
        <w:rPr>
          <w:b/>
          <w:i/>
          <w:sz w:val="22"/>
        </w:rPr>
        <w:t>Волеизъявление лиц, осуществляющих права по ценным бумагам, считается 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14:paraId="512FD283" w14:textId="77777777" w:rsidR="0091088A" w:rsidRPr="0091088A" w:rsidRDefault="0091088A" w:rsidP="0091088A">
      <w:pPr>
        <w:spacing w:after="200"/>
        <w:jc w:val="both"/>
        <w:rPr>
          <w:b/>
          <w:i/>
          <w:sz w:val="22"/>
        </w:rPr>
      </w:pPr>
      <w:r w:rsidRPr="0091088A">
        <w:rPr>
          <w:b/>
          <w:i/>
          <w:sz w:val="22"/>
        </w:rPr>
        <w:t xml:space="preserve">Требования о приобретении Облигаций должно быть получено в любой из дней, входящих в Период предъявления. </w:t>
      </w:r>
    </w:p>
    <w:p w14:paraId="0B46AB35" w14:textId="32ABD338" w:rsidR="0091088A" w:rsidRPr="00547015" w:rsidRDefault="0091088A" w:rsidP="0091088A">
      <w:pPr>
        <w:spacing w:after="200"/>
        <w:jc w:val="both"/>
        <w:rPr>
          <w:b/>
          <w:i/>
          <w:sz w:val="22"/>
        </w:rPr>
      </w:pPr>
      <w:r w:rsidRPr="0091088A">
        <w:rPr>
          <w:b/>
          <w:i/>
          <w:sz w:val="22"/>
        </w:rPr>
        <w:t>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w:t>
      </w:r>
    </w:p>
    <w:p w14:paraId="189503DC" w14:textId="77777777" w:rsidR="00547015" w:rsidRPr="00BF219C" w:rsidRDefault="00547015" w:rsidP="00547015">
      <w:pPr>
        <w:spacing w:after="200"/>
        <w:jc w:val="both"/>
        <w:rPr>
          <w:sz w:val="22"/>
        </w:rPr>
      </w:pPr>
      <w:r w:rsidRPr="00BF219C">
        <w:rPr>
          <w:sz w:val="22"/>
        </w:rPr>
        <w:t>срок (порядок определения срока) приобретения облигаций их эмитентом:</w:t>
      </w:r>
    </w:p>
    <w:p w14:paraId="27C1E05F" w14:textId="101756DA" w:rsidR="00547015" w:rsidRPr="00547015" w:rsidRDefault="00547015" w:rsidP="00547015">
      <w:pPr>
        <w:spacing w:after="200"/>
        <w:jc w:val="both"/>
        <w:rPr>
          <w:b/>
          <w:i/>
          <w:sz w:val="22"/>
        </w:rPr>
      </w:pPr>
      <w:r>
        <w:rPr>
          <w:b/>
          <w:i/>
          <w:sz w:val="22"/>
        </w:rPr>
        <w:t>О</w:t>
      </w:r>
      <w:r w:rsidRPr="00547015">
        <w:rPr>
          <w:b/>
          <w:i/>
          <w:sz w:val="22"/>
        </w:rPr>
        <w:t xml:space="preserve">блигации </w:t>
      </w:r>
      <w:r w:rsidRPr="00424402">
        <w:rPr>
          <w:b/>
          <w:i/>
          <w:sz w:val="22"/>
        </w:rPr>
        <w:t>приобретаются в</w:t>
      </w:r>
      <w:r w:rsidR="00467846" w:rsidRPr="009F3765">
        <w:rPr>
          <w:b/>
          <w:i/>
          <w:sz w:val="22"/>
        </w:rPr>
        <w:t>о 2</w:t>
      </w:r>
      <w:r w:rsidRPr="00FA18F1">
        <w:rPr>
          <w:b/>
          <w:i/>
          <w:sz w:val="22"/>
        </w:rPr>
        <w:t xml:space="preserve"> (</w:t>
      </w:r>
      <w:r w:rsidR="00467846" w:rsidRPr="00FD7610">
        <w:rPr>
          <w:b/>
          <w:i/>
          <w:sz w:val="22"/>
        </w:rPr>
        <w:t>Второй</w:t>
      </w:r>
      <w:r w:rsidRPr="00012BA0">
        <w:rPr>
          <w:b/>
          <w:i/>
          <w:sz w:val="22"/>
        </w:rPr>
        <w:t>)</w:t>
      </w:r>
      <w:r w:rsidRPr="00547015">
        <w:rPr>
          <w:b/>
          <w:i/>
          <w:sz w:val="22"/>
        </w:rPr>
        <w:t xml:space="preserve"> рабочий день с даты окончания Периода предъявления </w:t>
      </w:r>
      <w:r>
        <w:rPr>
          <w:b/>
          <w:i/>
          <w:sz w:val="22"/>
        </w:rPr>
        <w:t>О</w:t>
      </w:r>
      <w:r w:rsidRPr="00547015">
        <w:rPr>
          <w:b/>
          <w:i/>
          <w:sz w:val="22"/>
        </w:rPr>
        <w:t>блигаций к приобретению (далее – Дата приобретения по требованию владельцев</w:t>
      </w:r>
      <w:r w:rsidR="002746DC">
        <w:rPr>
          <w:b/>
          <w:i/>
          <w:sz w:val="22"/>
        </w:rPr>
        <w:t xml:space="preserve"> Облигаций</w:t>
      </w:r>
      <w:r w:rsidRPr="00547015">
        <w:rPr>
          <w:b/>
          <w:i/>
          <w:sz w:val="22"/>
        </w:rPr>
        <w:t>).</w:t>
      </w:r>
    </w:p>
    <w:p w14:paraId="7A51F8BA" w14:textId="77777777" w:rsidR="00547015" w:rsidRPr="00BF219C" w:rsidRDefault="00547015" w:rsidP="00547015">
      <w:pPr>
        <w:spacing w:after="200"/>
        <w:jc w:val="both"/>
        <w:rPr>
          <w:sz w:val="22"/>
        </w:rPr>
      </w:pPr>
      <w:r w:rsidRPr="00BF219C">
        <w:rPr>
          <w:sz w:val="22"/>
        </w:rPr>
        <w:t>порядок приобретения облигаций их эмитентом:</w:t>
      </w:r>
    </w:p>
    <w:p w14:paraId="38756008" w14:textId="7983C95C" w:rsidR="000F525C" w:rsidRPr="00BF219C" w:rsidRDefault="00547015" w:rsidP="00DB23F1">
      <w:pPr>
        <w:spacing w:after="200"/>
        <w:jc w:val="both"/>
        <w:rPr>
          <w:b/>
          <w:i/>
          <w:sz w:val="22"/>
        </w:rPr>
      </w:pPr>
      <w:r>
        <w:rPr>
          <w:b/>
          <w:i/>
          <w:sz w:val="22"/>
        </w:rPr>
        <w:t>Приобретение Эмитентом О</w:t>
      </w:r>
      <w:r w:rsidRPr="00547015">
        <w:rPr>
          <w:b/>
          <w:i/>
          <w:sz w:val="22"/>
        </w:rPr>
        <w:t xml:space="preserve">блигаций </w:t>
      </w:r>
      <w:r>
        <w:rPr>
          <w:b/>
          <w:i/>
          <w:sz w:val="22"/>
        </w:rPr>
        <w:t xml:space="preserve">на Бирже </w:t>
      </w:r>
      <w:r w:rsidRPr="00547015">
        <w:rPr>
          <w:b/>
          <w:i/>
          <w:sz w:val="22"/>
        </w:rPr>
        <w:t xml:space="preserve">осуществляется путем заключения договоров купли-продажи </w:t>
      </w:r>
      <w:r>
        <w:rPr>
          <w:b/>
          <w:i/>
          <w:sz w:val="22"/>
        </w:rPr>
        <w:t>О</w:t>
      </w:r>
      <w:r w:rsidRPr="00547015">
        <w:rPr>
          <w:b/>
          <w:i/>
          <w:sz w:val="22"/>
        </w:rPr>
        <w:t>блигаций на торгах, проводимых</w:t>
      </w:r>
      <w:r>
        <w:rPr>
          <w:b/>
          <w:i/>
          <w:sz w:val="22"/>
        </w:rPr>
        <w:t xml:space="preserve"> Бирже</w:t>
      </w:r>
      <w:r w:rsidR="002D72FA">
        <w:rPr>
          <w:b/>
          <w:i/>
          <w:sz w:val="22"/>
        </w:rPr>
        <w:t>й</w:t>
      </w:r>
      <w:r w:rsidRPr="00547015">
        <w:rPr>
          <w:b/>
          <w:i/>
          <w:sz w:val="22"/>
        </w:rPr>
        <w:t xml:space="preserve">, путём удовлетворения адресных заявок на продажу </w:t>
      </w:r>
      <w:r>
        <w:rPr>
          <w:b/>
          <w:i/>
          <w:sz w:val="22"/>
        </w:rPr>
        <w:t>О</w:t>
      </w:r>
      <w:r w:rsidRPr="00547015">
        <w:rPr>
          <w:b/>
          <w:i/>
          <w:sz w:val="22"/>
        </w:rPr>
        <w:t xml:space="preserve">блигаций, поданных с использованием </w:t>
      </w:r>
      <w:r w:rsidR="009302E3">
        <w:rPr>
          <w:b/>
          <w:i/>
          <w:sz w:val="22"/>
        </w:rPr>
        <w:t>С</w:t>
      </w:r>
      <w:r w:rsidR="009302E3" w:rsidRPr="00547015">
        <w:rPr>
          <w:b/>
          <w:i/>
          <w:sz w:val="22"/>
        </w:rPr>
        <w:t xml:space="preserve">истемы </w:t>
      </w:r>
      <w:r w:rsidRPr="00547015">
        <w:rPr>
          <w:b/>
          <w:i/>
          <w:sz w:val="22"/>
        </w:rPr>
        <w:t xml:space="preserve">торгов Биржи в соответствии с </w:t>
      </w:r>
      <w:r w:rsidR="009302E3">
        <w:rPr>
          <w:b/>
          <w:i/>
          <w:sz w:val="22"/>
        </w:rPr>
        <w:t>П</w:t>
      </w:r>
      <w:r w:rsidRPr="00547015">
        <w:rPr>
          <w:b/>
          <w:i/>
          <w:sz w:val="22"/>
        </w:rPr>
        <w:t xml:space="preserve">равилами </w:t>
      </w:r>
      <w:r>
        <w:rPr>
          <w:b/>
          <w:i/>
          <w:sz w:val="22"/>
        </w:rPr>
        <w:t>Бирж</w:t>
      </w:r>
      <w:r w:rsidR="002D72FA">
        <w:rPr>
          <w:b/>
          <w:i/>
          <w:sz w:val="22"/>
        </w:rPr>
        <w:t>и</w:t>
      </w:r>
      <w:r w:rsidRPr="00547015">
        <w:rPr>
          <w:b/>
          <w:i/>
          <w:sz w:val="22"/>
        </w:rPr>
        <w:t>.</w:t>
      </w:r>
      <w:r w:rsidR="00167B86">
        <w:rPr>
          <w:b/>
          <w:i/>
          <w:sz w:val="22"/>
        </w:rPr>
        <w:t xml:space="preserve"> </w:t>
      </w:r>
    </w:p>
    <w:p w14:paraId="24D6F0F2" w14:textId="4FD0BC44" w:rsidR="00F655FA" w:rsidRDefault="00F655FA" w:rsidP="00DB23F1">
      <w:pPr>
        <w:spacing w:after="200"/>
        <w:jc w:val="both"/>
        <w:rPr>
          <w:b/>
          <w:i/>
          <w:sz w:val="22"/>
        </w:rPr>
      </w:pPr>
      <w:r>
        <w:rPr>
          <w:b/>
          <w:i/>
          <w:sz w:val="22"/>
        </w:rPr>
        <w:t>При приобретении Эмитентом Облигаций на Бирже оплата производится в российских рублях в безналичном порядке</w:t>
      </w:r>
    </w:p>
    <w:p w14:paraId="0436760F" w14:textId="09F1E3D5" w:rsidR="00DB23F1" w:rsidRPr="00BF219C" w:rsidRDefault="00DB23F1" w:rsidP="00DB23F1">
      <w:pPr>
        <w:spacing w:after="200"/>
        <w:jc w:val="both"/>
        <w:rPr>
          <w:b/>
          <w:i/>
          <w:sz w:val="22"/>
        </w:rPr>
      </w:pPr>
      <w:r w:rsidRPr="00EB61BA">
        <w:rPr>
          <w:b/>
          <w:i/>
          <w:sz w:val="22"/>
        </w:rPr>
        <w:t xml:space="preserve">Эмитент действует с привлечением участника (участников) организованных торгов, уполномоченного (уполномоченных) Эмитентом на приобретение Облигаций (далее – Агент </w:t>
      </w:r>
      <w:r>
        <w:rPr>
          <w:b/>
          <w:i/>
          <w:sz w:val="22"/>
        </w:rPr>
        <w:t xml:space="preserve">(ы) </w:t>
      </w:r>
      <w:r w:rsidRPr="00EB61BA">
        <w:rPr>
          <w:b/>
          <w:i/>
          <w:sz w:val="22"/>
        </w:rPr>
        <w:t>по приобретению).</w:t>
      </w:r>
    </w:p>
    <w:p w14:paraId="35BFFFF1" w14:textId="62AE0B0C" w:rsidR="00547015" w:rsidRDefault="00167B86" w:rsidP="00547015">
      <w:pPr>
        <w:spacing w:after="200"/>
        <w:jc w:val="both"/>
        <w:rPr>
          <w:b/>
          <w:i/>
          <w:sz w:val="22"/>
        </w:rPr>
      </w:pPr>
      <w:r>
        <w:rPr>
          <w:b/>
          <w:i/>
          <w:sz w:val="22"/>
        </w:rPr>
        <w:t>Агентом по приобретению Облигаций на Бирже  является Андеррайтер 1.</w:t>
      </w:r>
    </w:p>
    <w:p w14:paraId="21CA8A82" w14:textId="1E3B33D3" w:rsidR="00547015" w:rsidRPr="00547015" w:rsidRDefault="00547015" w:rsidP="00547015">
      <w:pPr>
        <w:spacing w:after="200"/>
        <w:jc w:val="both"/>
        <w:rPr>
          <w:b/>
          <w:i/>
          <w:sz w:val="22"/>
        </w:rPr>
      </w:pPr>
      <w:r w:rsidRPr="00547015">
        <w:rPr>
          <w:b/>
          <w:i/>
          <w:sz w:val="22"/>
        </w:rPr>
        <w:t xml:space="preserve">Владелец </w:t>
      </w:r>
      <w:r w:rsidR="00EB61BA">
        <w:rPr>
          <w:b/>
          <w:i/>
          <w:sz w:val="22"/>
        </w:rPr>
        <w:t>О</w:t>
      </w:r>
      <w:r w:rsidRPr="00547015">
        <w:rPr>
          <w:b/>
          <w:i/>
          <w:sz w:val="22"/>
        </w:rPr>
        <w:t xml:space="preserve">блигаций действует самостоятельно (в случае, если владелец </w:t>
      </w:r>
      <w:r w:rsidR="00EB61BA">
        <w:rPr>
          <w:b/>
          <w:i/>
          <w:sz w:val="22"/>
        </w:rPr>
        <w:t>О</w:t>
      </w:r>
      <w:r w:rsidRPr="00547015">
        <w:rPr>
          <w:b/>
          <w:i/>
          <w:sz w:val="22"/>
        </w:rPr>
        <w:t xml:space="preserve">блигаций является участником организованных торгов) или с привлечением участника организованных торгов, уполномоченного владельцем </w:t>
      </w:r>
      <w:r w:rsidR="00EB61BA">
        <w:rPr>
          <w:b/>
          <w:i/>
          <w:sz w:val="22"/>
        </w:rPr>
        <w:t>О</w:t>
      </w:r>
      <w:r w:rsidRPr="00547015">
        <w:rPr>
          <w:b/>
          <w:i/>
          <w:sz w:val="22"/>
        </w:rPr>
        <w:t xml:space="preserve">блигаций на продажу </w:t>
      </w:r>
      <w:r w:rsidR="00EB61BA">
        <w:rPr>
          <w:b/>
          <w:i/>
          <w:sz w:val="22"/>
        </w:rPr>
        <w:t>О</w:t>
      </w:r>
      <w:r w:rsidRPr="00547015">
        <w:rPr>
          <w:b/>
          <w:i/>
          <w:sz w:val="22"/>
        </w:rPr>
        <w:t xml:space="preserve">блигаций Эмитенту (далее – Агент по продаже). </w:t>
      </w:r>
    </w:p>
    <w:p w14:paraId="002C3B95" w14:textId="69555107" w:rsidR="00DB23F1" w:rsidRPr="00DB23F1" w:rsidRDefault="00DB23F1" w:rsidP="00DB23F1">
      <w:pPr>
        <w:spacing w:after="200"/>
        <w:jc w:val="both"/>
        <w:rPr>
          <w:b/>
          <w:i/>
          <w:sz w:val="22"/>
        </w:rPr>
      </w:pPr>
      <w:r w:rsidRPr="00DB23F1">
        <w:rPr>
          <w:b/>
          <w:i/>
          <w:sz w:val="22"/>
        </w:rPr>
        <w:t xml:space="preserve">Приобретение Эмитентом Облигаций на </w:t>
      </w:r>
      <w:r w:rsidRPr="00DB23F1">
        <w:rPr>
          <w:b/>
          <w:i/>
          <w:sz w:val="22"/>
          <w:lang w:val="en-US"/>
        </w:rPr>
        <w:t>KASE</w:t>
      </w:r>
      <w:r w:rsidRPr="00DB23F1">
        <w:rPr>
          <w:b/>
          <w:i/>
          <w:sz w:val="22"/>
        </w:rPr>
        <w:t xml:space="preserve"> осуществляется в соответствии с Правилами проведения торгов по ценным бумагам в </w:t>
      </w:r>
      <w:r w:rsidRPr="00DB23F1">
        <w:rPr>
          <w:b/>
          <w:i/>
          <w:sz w:val="22"/>
          <w:lang w:val="en-US"/>
        </w:rPr>
        <w:t>KASE</w:t>
      </w:r>
      <w:r w:rsidRPr="00DB23F1">
        <w:rPr>
          <w:b/>
          <w:i/>
          <w:sz w:val="22"/>
        </w:rPr>
        <w:t xml:space="preserve"> (далее – Правила торгов </w:t>
      </w:r>
      <w:r w:rsidRPr="00DB23F1">
        <w:rPr>
          <w:b/>
          <w:i/>
          <w:sz w:val="22"/>
          <w:lang w:val="en-US"/>
        </w:rPr>
        <w:t>KASE</w:t>
      </w:r>
      <w:r w:rsidRPr="00DB23F1">
        <w:rPr>
          <w:b/>
          <w:i/>
          <w:sz w:val="22"/>
        </w:rPr>
        <w:t xml:space="preserve">). Агентом по приобретению Облигаций на </w:t>
      </w:r>
      <w:r w:rsidRPr="00DB23F1">
        <w:rPr>
          <w:b/>
          <w:i/>
          <w:sz w:val="22"/>
          <w:lang w:val="en-US"/>
        </w:rPr>
        <w:t>KASE</w:t>
      </w:r>
      <w:r w:rsidRPr="00DB23F1">
        <w:rPr>
          <w:b/>
          <w:i/>
          <w:sz w:val="22"/>
        </w:rPr>
        <w:t xml:space="preserve"> является Андеррайтер </w:t>
      </w:r>
      <w:r w:rsidRPr="00BF219C">
        <w:rPr>
          <w:b/>
          <w:i/>
          <w:sz w:val="22"/>
        </w:rPr>
        <w:t>2</w:t>
      </w:r>
      <w:r w:rsidRPr="00DB23F1">
        <w:rPr>
          <w:b/>
          <w:i/>
          <w:sz w:val="22"/>
        </w:rPr>
        <w:t>.</w:t>
      </w:r>
    </w:p>
    <w:p w14:paraId="442FE892" w14:textId="49EAAF50" w:rsidR="00547015" w:rsidRPr="00547015" w:rsidRDefault="00547015" w:rsidP="00547015">
      <w:pPr>
        <w:spacing w:after="200"/>
        <w:jc w:val="both"/>
        <w:rPr>
          <w:b/>
          <w:i/>
          <w:sz w:val="22"/>
        </w:rPr>
      </w:pPr>
      <w:r w:rsidRPr="00547015">
        <w:rPr>
          <w:b/>
          <w:i/>
          <w:sz w:val="22"/>
        </w:rPr>
        <w:t xml:space="preserve">Не позднее чем за 7 (Семь) рабочих дней до начала Периода предъявления </w:t>
      </w:r>
      <w:r w:rsidR="00EB61BA">
        <w:rPr>
          <w:b/>
          <w:i/>
          <w:sz w:val="22"/>
        </w:rPr>
        <w:t>О</w:t>
      </w:r>
      <w:r w:rsidRPr="00547015">
        <w:rPr>
          <w:b/>
          <w:i/>
          <w:sz w:val="22"/>
        </w:rPr>
        <w:t xml:space="preserve">блигаций к приобретению Эмитент </w:t>
      </w:r>
      <w:r w:rsidR="000F525C">
        <w:rPr>
          <w:b/>
          <w:i/>
          <w:sz w:val="22"/>
        </w:rPr>
        <w:t>может</w:t>
      </w:r>
      <w:r w:rsidRPr="00547015">
        <w:rPr>
          <w:b/>
          <w:i/>
          <w:sz w:val="22"/>
        </w:rPr>
        <w:t xml:space="preserve">  принять решение о назначении или о смене Агента</w:t>
      </w:r>
      <w:r w:rsidR="00EB61BA">
        <w:rPr>
          <w:b/>
          <w:i/>
          <w:sz w:val="22"/>
        </w:rPr>
        <w:t>(ов)</w:t>
      </w:r>
      <w:r w:rsidRPr="00547015">
        <w:rPr>
          <w:b/>
          <w:i/>
          <w:sz w:val="22"/>
        </w:rPr>
        <w:t xml:space="preserve"> по приобретению. </w:t>
      </w:r>
    </w:p>
    <w:p w14:paraId="7CF9F4A3" w14:textId="30F68BB4" w:rsidR="00547015" w:rsidRPr="00547015" w:rsidRDefault="00547015" w:rsidP="00547015">
      <w:pPr>
        <w:spacing w:after="200"/>
        <w:jc w:val="both"/>
        <w:rPr>
          <w:b/>
          <w:i/>
          <w:sz w:val="22"/>
        </w:rPr>
      </w:pPr>
      <w:r w:rsidRPr="00547015">
        <w:rPr>
          <w:b/>
          <w:i/>
          <w:sz w:val="22"/>
        </w:rPr>
        <w:t xml:space="preserve">Информация об указанном решении публикуется Эмитентом в порядке и сроки, указанные в п. 11 </w:t>
      </w:r>
      <w:r w:rsidR="00EB61BA">
        <w:rPr>
          <w:b/>
          <w:i/>
          <w:sz w:val="22"/>
        </w:rPr>
        <w:t>Решения о выпуске ценных бумаг.</w:t>
      </w:r>
    </w:p>
    <w:p w14:paraId="3CDD554F" w14:textId="37788C9B" w:rsidR="00547015" w:rsidRPr="00547015" w:rsidRDefault="00547015" w:rsidP="00547015">
      <w:pPr>
        <w:spacing w:after="200"/>
        <w:jc w:val="both"/>
        <w:rPr>
          <w:b/>
          <w:i/>
          <w:sz w:val="22"/>
        </w:rPr>
      </w:pPr>
      <w:r w:rsidRPr="00547015">
        <w:rPr>
          <w:b/>
          <w:i/>
          <w:sz w:val="22"/>
        </w:rPr>
        <w:t>Агент</w:t>
      </w:r>
      <w:r w:rsidR="00EB61BA">
        <w:rPr>
          <w:b/>
          <w:i/>
          <w:sz w:val="22"/>
        </w:rPr>
        <w:t>(ы)</w:t>
      </w:r>
      <w:r w:rsidRPr="00547015">
        <w:rPr>
          <w:b/>
          <w:i/>
          <w:sz w:val="22"/>
        </w:rPr>
        <w:t xml:space="preserve"> по приобретению в Дату приобретения по требованию владельцев </w:t>
      </w:r>
      <w:r w:rsidR="002746DC">
        <w:rPr>
          <w:b/>
          <w:i/>
          <w:sz w:val="22"/>
        </w:rPr>
        <w:t xml:space="preserve">Облигаций </w:t>
      </w:r>
      <w:r w:rsidRPr="00547015">
        <w:rPr>
          <w:b/>
          <w:i/>
          <w:sz w:val="22"/>
        </w:rPr>
        <w:t>в течение периода времени, согласованного с Биржей</w:t>
      </w:r>
      <w:r w:rsidR="00EB61BA">
        <w:rPr>
          <w:b/>
          <w:i/>
          <w:sz w:val="22"/>
        </w:rPr>
        <w:t xml:space="preserve"> (в случае приобретения на Бирже) или </w:t>
      </w:r>
      <w:r w:rsidR="00EB61BA" w:rsidRPr="00EB61BA">
        <w:rPr>
          <w:b/>
          <w:i/>
          <w:sz w:val="22"/>
        </w:rPr>
        <w:t xml:space="preserve">KASE </w:t>
      </w:r>
      <w:r w:rsidR="00EB61BA">
        <w:rPr>
          <w:b/>
          <w:i/>
          <w:sz w:val="22"/>
        </w:rPr>
        <w:t>(в случае приобретения на</w:t>
      </w:r>
      <w:r w:rsidR="00EB61BA" w:rsidRPr="00EB61BA">
        <w:t xml:space="preserve"> </w:t>
      </w:r>
      <w:r w:rsidR="00EB61BA" w:rsidRPr="00EB61BA">
        <w:rPr>
          <w:b/>
          <w:i/>
          <w:sz w:val="22"/>
        </w:rPr>
        <w:t>KASE</w:t>
      </w:r>
      <w:r w:rsidR="00EB61BA">
        <w:rPr>
          <w:b/>
          <w:i/>
          <w:sz w:val="22"/>
        </w:rPr>
        <w:t>)</w:t>
      </w:r>
      <w:r w:rsidRPr="00547015">
        <w:rPr>
          <w:b/>
          <w:i/>
          <w:sz w:val="22"/>
        </w:rPr>
        <w:t xml:space="preserve">, обязуется подать встречные адресные заявки к заявкам владельцев </w:t>
      </w:r>
      <w:r w:rsidR="00EB61BA">
        <w:rPr>
          <w:b/>
          <w:i/>
          <w:sz w:val="22"/>
        </w:rPr>
        <w:t>О</w:t>
      </w:r>
      <w:r w:rsidRPr="00547015">
        <w:rPr>
          <w:b/>
          <w:i/>
          <w:sz w:val="22"/>
        </w:rPr>
        <w:t xml:space="preserve">блигаций (выставленных владельцем </w:t>
      </w:r>
      <w:r w:rsidR="00EB61BA">
        <w:rPr>
          <w:b/>
          <w:i/>
          <w:sz w:val="22"/>
        </w:rPr>
        <w:t xml:space="preserve">Облигаций или </w:t>
      </w:r>
      <w:r w:rsidRPr="00547015">
        <w:rPr>
          <w:b/>
          <w:i/>
          <w:sz w:val="22"/>
        </w:rPr>
        <w:t>Агентом по продаже), от которых Эмитент (через Агента</w:t>
      </w:r>
      <w:r w:rsidR="00EB61BA">
        <w:rPr>
          <w:b/>
          <w:i/>
          <w:sz w:val="22"/>
        </w:rPr>
        <w:t>(ов)</w:t>
      </w:r>
      <w:r w:rsidRPr="00547015">
        <w:rPr>
          <w:b/>
          <w:i/>
          <w:sz w:val="22"/>
        </w:rPr>
        <w:t xml:space="preserve"> по приобретению) получил требования о приобретении </w:t>
      </w:r>
      <w:r w:rsidR="00EB61BA">
        <w:rPr>
          <w:b/>
          <w:i/>
          <w:sz w:val="22"/>
        </w:rPr>
        <w:t>О</w:t>
      </w:r>
      <w:r w:rsidRPr="00547015">
        <w:rPr>
          <w:b/>
          <w:i/>
          <w:sz w:val="22"/>
        </w:rPr>
        <w:t xml:space="preserve">блигаций, находящимся в </w:t>
      </w:r>
      <w:r w:rsidR="002746DC">
        <w:rPr>
          <w:b/>
          <w:i/>
          <w:sz w:val="22"/>
        </w:rPr>
        <w:t>С</w:t>
      </w:r>
      <w:r w:rsidRPr="00547015">
        <w:rPr>
          <w:b/>
          <w:i/>
          <w:sz w:val="22"/>
        </w:rPr>
        <w:t xml:space="preserve">истеме торгов Биржи </w:t>
      </w:r>
      <w:r w:rsidR="00EB61BA">
        <w:rPr>
          <w:b/>
          <w:i/>
          <w:sz w:val="22"/>
        </w:rPr>
        <w:t xml:space="preserve">или </w:t>
      </w:r>
      <w:r w:rsidR="002746DC">
        <w:rPr>
          <w:b/>
          <w:i/>
          <w:sz w:val="22"/>
        </w:rPr>
        <w:t xml:space="preserve">Системе торгов </w:t>
      </w:r>
      <w:r w:rsidR="00EB61BA" w:rsidRPr="00EB61BA">
        <w:rPr>
          <w:b/>
          <w:i/>
          <w:sz w:val="22"/>
        </w:rPr>
        <w:t xml:space="preserve">KASE </w:t>
      </w:r>
      <w:r w:rsidR="00EB61BA">
        <w:rPr>
          <w:b/>
          <w:i/>
          <w:sz w:val="22"/>
        </w:rPr>
        <w:t>к моменту совершения сделки.</w:t>
      </w:r>
    </w:p>
    <w:p w14:paraId="121E8B79" w14:textId="77777777" w:rsidR="00547015" w:rsidRPr="00BF219C" w:rsidRDefault="00547015" w:rsidP="00547015">
      <w:pPr>
        <w:spacing w:after="200"/>
        <w:jc w:val="both"/>
        <w:rPr>
          <w:sz w:val="22"/>
        </w:rPr>
      </w:pPr>
      <w:r w:rsidRPr="00BF219C">
        <w:rPr>
          <w:sz w:val="22"/>
        </w:rPr>
        <w:t>Цена (порядок определения цены) приобретения облигаций их эмитентом:</w:t>
      </w:r>
    </w:p>
    <w:p w14:paraId="65A17917" w14:textId="4B5475BD" w:rsidR="00547015" w:rsidRPr="007D620E" w:rsidRDefault="00547015" w:rsidP="00547015">
      <w:pPr>
        <w:spacing w:after="200"/>
        <w:jc w:val="both"/>
        <w:rPr>
          <w:b/>
          <w:i/>
          <w:sz w:val="22"/>
        </w:rPr>
      </w:pPr>
      <w:r w:rsidRPr="00547015">
        <w:rPr>
          <w:b/>
          <w:i/>
          <w:sz w:val="22"/>
        </w:rPr>
        <w:t xml:space="preserve">Цена приобретения </w:t>
      </w:r>
      <w:r w:rsidR="00EB61BA">
        <w:rPr>
          <w:b/>
          <w:i/>
          <w:sz w:val="22"/>
        </w:rPr>
        <w:t>О</w:t>
      </w:r>
      <w:r w:rsidRPr="00547015">
        <w:rPr>
          <w:b/>
          <w:i/>
          <w:sz w:val="22"/>
        </w:rPr>
        <w:t xml:space="preserve">блигаций определяется как 100 (Сто) процентов от номинальной стоимости </w:t>
      </w:r>
      <w:r w:rsidR="00EB61BA">
        <w:rPr>
          <w:b/>
          <w:i/>
          <w:sz w:val="22"/>
        </w:rPr>
        <w:t>О</w:t>
      </w:r>
      <w:r w:rsidRPr="00547015">
        <w:rPr>
          <w:b/>
          <w:i/>
          <w:sz w:val="22"/>
        </w:rPr>
        <w:t xml:space="preserve">блигаций. При этом дополнительно выплачивается накопленный купонный </w:t>
      </w:r>
      <w:r w:rsidRPr="007D620E">
        <w:rPr>
          <w:b/>
          <w:i/>
          <w:sz w:val="22"/>
        </w:rPr>
        <w:t>доход, рассчитанный на Дату приобретения по требованию владельцев</w:t>
      </w:r>
      <w:r w:rsidR="00253979" w:rsidRPr="007D620E">
        <w:rPr>
          <w:b/>
          <w:i/>
          <w:sz w:val="22"/>
        </w:rPr>
        <w:t xml:space="preserve">  Облигаций.</w:t>
      </w:r>
    </w:p>
    <w:p w14:paraId="6CF5B674" w14:textId="2CFF06DE" w:rsidR="00253979" w:rsidRPr="00BF219C" w:rsidRDefault="00253979" w:rsidP="00253979">
      <w:pPr>
        <w:spacing w:after="200"/>
        <w:jc w:val="both"/>
        <w:rPr>
          <w:b/>
          <w:i/>
          <w:sz w:val="22"/>
        </w:rPr>
      </w:pPr>
      <w:r w:rsidRPr="00012BA0">
        <w:rPr>
          <w:b/>
          <w:i/>
          <w:sz w:val="22"/>
        </w:rPr>
        <w:t xml:space="preserve">При приобретении Облигаций </w:t>
      </w:r>
      <w:r w:rsidR="00E04D28" w:rsidRPr="00012BA0">
        <w:rPr>
          <w:b/>
          <w:i/>
          <w:sz w:val="22"/>
        </w:rPr>
        <w:t xml:space="preserve">по требованию владельцев Облигаций </w:t>
      </w:r>
      <w:r w:rsidRPr="00666ADD">
        <w:rPr>
          <w:b/>
          <w:i/>
          <w:sz w:val="22"/>
        </w:rPr>
        <w:t xml:space="preserve">на </w:t>
      </w:r>
      <w:r w:rsidRPr="00666ADD">
        <w:rPr>
          <w:b/>
          <w:i/>
          <w:sz w:val="22"/>
          <w:lang w:val="en-US"/>
        </w:rPr>
        <w:t>KASE</w:t>
      </w:r>
      <w:r w:rsidRPr="00666ADD">
        <w:rPr>
          <w:b/>
          <w:i/>
          <w:sz w:val="22"/>
        </w:rPr>
        <w:t xml:space="preserve"> предусмотрена оплата денежными средствами в национальной валюте Республики Казахстан – тенге, в безналичном порядке в соответстви</w:t>
      </w:r>
      <w:r w:rsidRPr="004E6E59">
        <w:rPr>
          <w:b/>
          <w:i/>
          <w:sz w:val="22"/>
        </w:rPr>
        <w:t>и с официальным курсом тенге к российскому рублю, устанавливаемым Национальным Банком Республики Казахстан на Дату приобретения по требованию владельцев  Облигаций</w:t>
      </w:r>
      <w:r w:rsidRPr="00FA18F1">
        <w:rPr>
          <w:b/>
          <w:i/>
          <w:sz w:val="22"/>
        </w:rPr>
        <w:t>.</w:t>
      </w:r>
    </w:p>
    <w:p w14:paraId="45373CEB" w14:textId="77777777" w:rsidR="001D692B" w:rsidRPr="001D692B" w:rsidRDefault="001D692B" w:rsidP="001D692B">
      <w:pPr>
        <w:spacing w:after="200"/>
        <w:jc w:val="both"/>
        <w:rPr>
          <w:sz w:val="22"/>
        </w:rPr>
      </w:pPr>
      <w:r w:rsidRPr="001D692B">
        <w:rPr>
          <w:sz w:val="22"/>
        </w:rPr>
        <w:t>Порядок раскрытия Эмитентом информации об условиях и итогах приобретения облигаций их эмитентом:</w:t>
      </w:r>
    </w:p>
    <w:p w14:paraId="7328EC58" w14:textId="2695F551" w:rsidR="001D692B" w:rsidRPr="001D692B" w:rsidRDefault="001D692B" w:rsidP="001D692B">
      <w:pPr>
        <w:spacing w:after="200"/>
        <w:jc w:val="both"/>
        <w:rPr>
          <w:b/>
          <w:i/>
          <w:sz w:val="22"/>
        </w:rPr>
      </w:pPr>
      <w:r w:rsidRPr="001D692B">
        <w:rPr>
          <w:b/>
          <w:i/>
          <w:sz w:val="22"/>
        </w:rPr>
        <w:t xml:space="preserve">Не позднее чем за 7 (семь) рабочих дней до начала </w:t>
      </w:r>
      <w:r w:rsidR="00363A99" w:rsidRPr="00EC4F98">
        <w:rPr>
          <w:b/>
          <w:i/>
          <w:sz w:val="22"/>
        </w:rPr>
        <w:t>Периода предъявления Облигаций к приобретению Эмитентом</w:t>
      </w:r>
      <w:r w:rsidRPr="00494725">
        <w:rPr>
          <w:b/>
          <w:i/>
          <w:sz w:val="22"/>
        </w:rPr>
        <w:t>, Эмитент</w:t>
      </w:r>
      <w:r w:rsidRPr="001D692B">
        <w:rPr>
          <w:b/>
          <w:i/>
          <w:sz w:val="22"/>
        </w:rPr>
        <w:t xml:space="preserve"> обязан </w:t>
      </w:r>
      <w:r w:rsidR="00172EA4">
        <w:rPr>
          <w:b/>
          <w:i/>
          <w:sz w:val="22"/>
        </w:rPr>
        <w:t xml:space="preserve">раскрыть </w:t>
      </w:r>
      <w:r w:rsidR="009343EC">
        <w:rPr>
          <w:b/>
          <w:i/>
          <w:sz w:val="22"/>
        </w:rPr>
        <w:t xml:space="preserve">в Ленте новостей и на странице в сети Интернет </w:t>
      </w:r>
      <w:r w:rsidR="00172EA4">
        <w:rPr>
          <w:b/>
          <w:i/>
          <w:sz w:val="22"/>
        </w:rPr>
        <w:t>сообщение о существенном факте, содержащее</w:t>
      </w:r>
      <w:r w:rsidRPr="001D692B">
        <w:rPr>
          <w:b/>
          <w:i/>
          <w:sz w:val="22"/>
        </w:rPr>
        <w:t xml:space="preserve"> следующие сведения:</w:t>
      </w:r>
    </w:p>
    <w:p w14:paraId="03FFD82B" w14:textId="67FC1A07" w:rsidR="001D692B" w:rsidRPr="001D692B" w:rsidRDefault="001D692B" w:rsidP="001D692B">
      <w:pPr>
        <w:spacing w:after="200"/>
        <w:ind w:left="567"/>
        <w:jc w:val="both"/>
        <w:rPr>
          <w:b/>
          <w:i/>
          <w:sz w:val="22"/>
        </w:rPr>
      </w:pPr>
      <w:r w:rsidRPr="001D692B">
        <w:rPr>
          <w:b/>
          <w:i/>
          <w:sz w:val="22"/>
        </w:rPr>
        <w:t xml:space="preserve">1) указание на выпуск (серию) </w:t>
      </w:r>
      <w:r w:rsidR="00C400EC">
        <w:rPr>
          <w:b/>
          <w:i/>
          <w:sz w:val="22"/>
        </w:rPr>
        <w:t>О</w:t>
      </w:r>
      <w:r w:rsidRPr="001D692B">
        <w:rPr>
          <w:b/>
          <w:i/>
          <w:sz w:val="22"/>
        </w:rPr>
        <w:t>блигаций, которые приобретаются;</w:t>
      </w:r>
    </w:p>
    <w:p w14:paraId="0914A831" w14:textId="46CC7EF4" w:rsidR="001D692B" w:rsidRPr="001D692B" w:rsidRDefault="001D692B" w:rsidP="001D692B">
      <w:pPr>
        <w:spacing w:after="200"/>
        <w:ind w:left="567"/>
        <w:jc w:val="both"/>
        <w:rPr>
          <w:b/>
          <w:i/>
          <w:sz w:val="22"/>
        </w:rPr>
      </w:pPr>
      <w:r w:rsidRPr="001D692B">
        <w:rPr>
          <w:b/>
          <w:i/>
          <w:sz w:val="22"/>
        </w:rPr>
        <w:t xml:space="preserve">2) количество приобретаемых </w:t>
      </w:r>
      <w:r w:rsidR="00C400EC">
        <w:rPr>
          <w:b/>
          <w:i/>
          <w:sz w:val="22"/>
        </w:rPr>
        <w:t>Э</w:t>
      </w:r>
      <w:r w:rsidRPr="001D692B">
        <w:rPr>
          <w:b/>
          <w:i/>
          <w:sz w:val="22"/>
        </w:rPr>
        <w:t xml:space="preserve">митентом </w:t>
      </w:r>
      <w:r w:rsidR="00C400EC">
        <w:rPr>
          <w:b/>
          <w:i/>
          <w:sz w:val="22"/>
        </w:rPr>
        <w:t>О</w:t>
      </w:r>
      <w:r w:rsidRPr="001D692B">
        <w:rPr>
          <w:b/>
          <w:i/>
          <w:sz w:val="22"/>
        </w:rPr>
        <w:t>блигаций;</w:t>
      </w:r>
    </w:p>
    <w:p w14:paraId="7885069C" w14:textId="64F8FE1E" w:rsidR="001D692B" w:rsidRPr="001D692B" w:rsidRDefault="001D692B" w:rsidP="001D692B">
      <w:pPr>
        <w:spacing w:after="200"/>
        <w:ind w:left="567"/>
        <w:jc w:val="both"/>
        <w:rPr>
          <w:b/>
          <w:i/>
          <w:sz w:val="22"/>
        </w:rPr>
      </w:pPr>
      <w:r w:rsidRPr="001D692B">
        <w:rPr>
          <w:b/>
          <w:i/>
          <w:sz w:val="22"/>
        </w:rPr>
        <w:t xml:space="preserve">3) цена приобретения </w:t>
      </w:r>
      <w:r w:rsidR="00C400EC">
        <w:rPr>
          <w:b/>
          <w:i/>
          <w:sz w:val="22"/>
        </w:rPr>
        <w:t>О</w:t>
      </w:r>
      <w:r w:rsidRPr="001D692B">
        <w:rPr>
          <w:b/>
          <w:i/>
          <w:sz w:val="22"/>
        </w:rPr>
        <w:t xml:space="preserve">блигаций или порядок ее определения, форма и срок оплаты, а также срок, в течение которого осуществляется приобретение </w:t>
      </w:r>
      <w:r w:rsidR="00C400EC">
        <w:rPr>
          <w:b/>
          <w:i/>
          <w:sz w:val="22"/>
        </w:rPr>
        <w:t>О</w:t>
      </w:r>
      <w:r w:rsidRPr="001D692B">
        <w:rPr>
          <w:b/>
          <w:i/>
          <w:sz w:val="22"/>
        </w:rPr>
        <w:t>блигаций</w:t>
      </w:r>
      <w:r w:rsidR="00C400EC">
        <w:rPr>
          <w:b/>
          <w:i/>
          <w:sz w:val="22"/>
        </w:rPr>
        <w:t>, который не может быть менее 5 (пяти) рабочих дней</w:t>
      </w:r>
      <w:r w:rsidRPr="001D692B">
        <w:rPr>
          <w:b/>
          <w:i/>
          <w:sz w:val="22"/>
        </w:rPr>
        <w:t>;</w:t>
      </w:r>
    </w:p>
    <w:p w14:paraId="225B9253" w14:textId="559304AF" w:rsidR="001D692B" w:rsidRPr="001D692B" w:rsidRDefault="001D692B" w:rsidP="001D692B">
      <w:pPr>
        <w:spacing w:after="200"/>
        <w:ind w:left="567"/>
        <w:jc w:val="both"/>
        <w:rPr>
          <w:b/>
          <w:i/>
          <w:sz w:val="22"/>
        </w:rPr>
      </w:pPr>
      <w:r w:rsidRPr="001D692B">
        <w:rPr>
          <w:b/>
          <w:i/>
          <w:sz w:val="22"/>
        </w:rPr>
        <w:t xml:space="preserve">4) порядок приобретения </w:t>
      </w:r>
      <w:r w:rsidR="00C400EC">
        <w:rPr>
          <w:b/>
          <w:i/>
          <w:sz w:val="22"/>
        </w:rPr>
        <w:t>О</w:t>
      </w:r>
      <w:r w:rsidRPr="001D692B">
        <w:rPr>
          <w:b/>
          <w:i/>
          <w:sz w:val="22"/>
        </w:rPr>
        <w:t xml:space="preserve">блигаций, в том числе порядок направления </w:t>
      </w:r>
      <w:r w:rsidR="00C400EC">
        <w:rPr>
          <w:b/>
          <w:i/>
          <w:sz w:val="22"/>
        </w:rPr>
        <w:t>Э</w:t>
      </w:r>
      <w:r w:rsidRPr="001D692B">
        <w:rPr>
          <w:b/>
          <w:i/>
          <w:sz w:val="22"/>
        </w:rPr>
        <w:t xml:space="preserve">митентом предложения о приобретении </w:t>
      </w:r>
      <w:r w:rsidR="00C400EC">
        <w:rPr>
          <w:b/>
          <w:i/>
          <w:sz w:val="22"/>
        </w:rPr>
        <w:t>О</w:t>
      </w:r>
      <w:r w:rsidRPr="001D692B">
        <w:rPr>
          <w:b/>
          <w:i/>
          <w:sz w:val="22"/>
        </w:rPr>
        <w:t xml:space="preserve">блигаций, порядок и срок принятия такого предложения владельцами </w:t>
      </w:r>
      <w:r w:rsidR="00C400EC">
        <w:rPr>
          <w:b/>
          <w:i/>
          <w:sz w:val="22"/>
        </w:rPr>
        <w:t>О</w:t>
      </w:r>
      <w:r w:rsidRPr="001D692B">
        <w:rPr>
          <w:b/>
          <w:i/>
          <w:sz w:val="22"/>
        </w:rPr>
        <w:t>блигаций.</w:t>
      </w:r>
    </w:p>
    <w:p w14:paraId="2312A106" w14:textId="0235C029" w:rsidR="00BF219C" w:rsidRDefault="001D692B" w:rsidP="00BF219C">
      <w:pPr>
        <w:spacing w:after="200"/>
        <w:jc w:val="both"/>
        <w:rPr>
          <w:b/>
          <w:i/>
          <w:sz w:val="22"/>
        </w:rPr>
      </w:pPr>
      <w:r w:rsidRPr="001D692B">
        <w:rPr>
          <w:b/>
          <w:i/>
          <w:sz w:val="22"/>
        </w:rPr>
        <w:t>Информация об итогах приобретения Эмитентом Облигаций</w:t>
      </w:r>
      <w:r w:rsidR="00280AA1">
        <w:rPr>
          <w:b/>
          <w:i/>
          <w:sz w:val="22"/>
        </w:rPr>
        <w:t xml:space="preserve"> </w:t>
      </w:r>
      <w:r w:rsidR="0091088A" w:rsidRPr="0091088A">
        <w:rPr>
          <w:b/>
          <w:i/>
          <w:sz w:val="22"/>
        </w:rPr>
        <w:t xml:space="preserve">по требованию владельцев </w:t>
      </w:r>
      <w:r w:rsidR="0091088A">
        <w:rPr>
          <w:b/>
          <w:i/>
          <w:sz w:val="22"/>
        </w:rPr>
        <w:t>О</w:t>
      </w:r>
      <w:r w:rsidR="0091088A" w:rsidRPr="0091088A">
        <w:rPr>
          <w:b/>
          <w:i/>
          <w:sz w:val="22"/>
        </w:rPr>
        <w:t>блигаций</w:t>
      </w:r>
      <w:r w:rsidR="0091088A">
        <w:rPr>
          <w:b/>
          <w:i/>
          <w:sz w:val="22"/>
        </w:rPr>
        <w:t xml:space="preserve"> (</w:t>
      </w:r>
      <w:r w:rsidR="0091088A" w:rsidRPr="0091088A">
        <w:rPr>
          <w:b/>
          <w:i/>
          <w:sz w:val="22"/>
        </w:rPr>
        <w:t xml:space="preserve">в том числе о количестве приобретенных </w:t>
      </w:r>
      <w:r w:rsidR="0091088A" w:rsidRPr="00EC4F98">
        <w:rPr>
          <w:b/>
          <w:i/>
          <w:sz w:val="22"/>
        </w:rPr>
        <w:t>О</w:t>
      </w:r>
      <w:r w:rsidR="0091088A" w:rsidRPr="0091088A">
        <w:rPr>
          <w:b/>
          <w:i/>
          <w:sz w:val="22"/>
        </w:rPr>
        <w:t xml:space="preserve">блигаций) раскрывается в форме сообщения о существенном факте </w:t>
      </w:r>
      <w:r w:rsidR="0091088A">
        <w:rPr>
          <w:b/>
          <w:i/>
          <w:sz w:val="22"/>
        </w:rPr>
        <w:t>в следующие сроки</w:t>
      </w:r>
      <w:r w:rsidR="00874499" w:rsidRPr="00874499">
        <w:rPr>
          <w:b/>
          <w:i/>
          <w:sz w:val="22"/>
        </w:rPr>
        <w:t xml:space="preserve"> с даты </w:t>
      </w:r>
      <w:r w:rsidR="00874499" w:rsidRPr="00874499">
        <w:rPr>
          <w:b/>
          <w:bCs/>
          <w:i/>
          <w:iCs/>
          <w:sz w:val="22"/>
        </w:rPr>
        <w:t xml:space="preserve"> заключения Эмитентом соответствующего договора, а если на основании соответствующего решения уполномоченного органа управления Эмитента им заключены несколько таких договоров - дата заключения Эмитентом последнего такого договор</w:t>
      </w:r>
      <w:r w:rsidR="0091088A">
        <w:rPr>
          <w:b/>
          <w:i/>
          <w:sz w:val="22"/>
        </w:rPr>
        <w:t>:</w:t>
      </w:r>
    </w:p>
    <w:p w14:paraId="31FD0197" w14:textId="1CB833F4" w:rsidR="001D692B" w:rsidRPr="001D692B" w:rsidRDefault="001D692B" w:rsidP="00BF219C">
      <w:pPr>
        <w:spacing w:after="200"/>
        <w:jc w:val="both"/>
        <w:rPr>
          <w:b/>
          <w:i/>
          <w:sz w:val="22"/>
        </w:rPr>
      </w:pPr>
      <w:r>
        <w:rPr>
          <w:b/>
          <w:i/>
          <w:sz w:val="22"/>
        </w:rPr>
        <w:t>- в Л</w:t>
      </w:r>
      <w:r w:rsidRPr="001D692B">
        <w:rPr>
          <w:b/>
          <w:i/>
          <w:sz w:val="22"/>
        </w:rPr>
        <w:t>енте новостей – не позднее 1 (Одного) дня;</w:t>
      </w:r>
    </w:p>
    <w:p w14:paraId="5232D931" w14:textId="631998F8" w:rsidR="001D692B" w:rsidRPr="001D692B" w:rsidRDefault="001D692B" w:rsidP="00BF219C">
      <w:pPr>
        <w:spacing w:after="200"/>
        <w:jc w:val="both"/>
        <w:rPr>
          <w:b/>
          <w:i/>
          <w:sz w:val="22"/>
        </w:rPr>
      </w:pPr>
      <w:r>
        <w:rPr>
          <w:b/>
          <w:i/>
          <w:sz w:val="22"/>
        </w:rPr>
        <w:t xml:space="preserve">- </w:t>
      </w:r>
      <w:r w:rsidRPr="001D692B">
        <w:rPr>
          <w:b/>
          <w:i/>
          <w:sz w:val="22"/>
        </w:rPr>
        <w:t>на странице в сети Интернет  – не позднее 2 (Двух) дней.</w:t>
      </w:r>
    </w:p>
    <w:p w14:paraId="03C316C1" w14:textId="77777777" w:rsidR="001D692B" w:rsidRPr="001D692B" w:rsidRDefault="001D692B" w:rsidP="001D692B">
      <w:pPr>
        <w:spacing w:after="200"/>
        <w:jc w:val="both"/>
        <w:rPr>
          <w:sz w:val="22"/>
        </w:rPr>
      </w:pPr>
      <w:r w:rsidRPr="001D692B">
        <w:rPr>
          <w:sz w:val="22"/>
        </w:rPr>
        <w:t>Иные условия приобретения:</w:t>
      </w:r>
    </w:p>
    <w:p w14:paraId="6E4C9771" w14:textId="6652F43A" w:rsidR="001D692B" w:rsidRDefault="00280AA1" w:rsidP="001D692B">
      <w:pPr>
        <w:spacing w:after="200"/>
        <w:jc w:val="both"/>
        <w:rPr>
          <w:b/>
          <w:i/>
          <w:sz w:val="22"/>
        </w:rPr>
      </w:pPr>
      <w:r>
        <w:rPr>
          <w:b/>
          <w:i/>
          <w:sz w:val="22"/>
        </w:rPr>
        <w:t>отсутствуют.</w:t>
      </w:r>
    </w:p>
    <w:p w14:paraId="346FD866" w14:textId="77777777" w:rsidR="001D692B" w:rsidRPr="006B3E68" w:rsidRDefault="001D692B" w:rsidP="001D692B">
      <w:pPr>
        <w:spacing w:after="200"/>
        <w:jc w:val="both"/>
        <w:rPr>
          <w:sz w:val="22"/>
        </w:rPr>
      </w:pPr>
      <w:r>
        <w:rPr>
          <w:sz w:val="22"/>
        </w:rPr>
        <w:t>10.2</w:t>
      </w:r>
      <w:r w:rsidRPr="006B3E68">
        <w:rPr>
          <w:sz w:val="22"/>
        </w:rPr>
        <w:t xml:space="preserve"> Приобретение эмитентом обли</w:t>
      </w:r>
      <w:r>
        <w:rPr>
          <w:sz w:val="22"/>
        </w:rPr>
        <w:t>гаций по соглашению с их владельца</w:t>
      </w:r>
      <w:r w:rsidRPr="001D692B">
        <w:rPr>
          <w:sz w:val="22"/>
        </w:rPr>
        <w:t>м</w:t>
      </w:r>
      <w:r>
        <w:rPr>
          <w:sz w:val="22"/>
        </w:rPr>
        <w:t>и</w:t>
      </w:r>
      <w:r w:rsidRPr="006B3E68">
        <w:rPr>
          <w:sz w:val="22"/>
        </w:rPr>
        <w:t>:</w:t>
      </w:r>
    </w:p>
    <w:p w14:paraId="41CD96EC" w14:textId="77777777" w:rsidR="004A3C75" w:rsidRPr="004A3C75" w:rsidRDefault="004A3C75" w:rsidP="004A3C75">
      <w:pPr>
        <w:spacing w:after="200"/>
        <w:jc w:val="both"/>
        <w:rPr>
          <w:b/>
          <w:i/>
          <w:sz w:val="22"/>
        </w:rPr>
      </w:pPr>
      <w:r w:rsidRPr="004A3C75">
        <w:rPr>
          <w:b/>
          <w:i/>
          <w:sz w:val="22"/>
        </w:rPr>
        <w:t>Предусматривается возможность приобретения Облигаций Эмитентом</w:t>
      </w:r>
      <w:r>
        <w:rPr>
          <w:b/>
          <w:i/>
          <w:sz w:val="22"/>
        </w:rPr>
        <w:t xml:space="preserve"> по соглашению с их владельцами </w:t>
      </w:r>
      <w:r w:rsidRPr="004A3C75">
        <w:rPr>
          <w:b/>
          <w:i/>
          <w:sz w:val="22"/>
        </w:rPr>
        <w:t>с возможностью их последующего обращения до наступления срока погашения на условиях, определенных Решением о выпуске ценных бумаг.</w:t>
      </w:r>
    </w:p>
    <w:p w14:paraId="0723BBB9" w14:textId="7986F301" w:rsidR="004A3C75" w:rsidRPr="004A3C75" w:rsidRDefault="004A3C75" w:rsidP="004A3C75">
      <w:pPr>
        <w:spacing w:after="200"/>
        <w:jc w:val="both"/>
        <w:rPr>
          <w:b/>
          <w:i/>
          <w:sz w:val="22"/>
        </w:rPr>
      </w:pPr>
      <w:r w:rsidRPr="004A3C75">
        <w:rPr>
          <w:b/>
          <w:i/>
          <w:sz w:val="22"/>
        </w:rPr>
        <w:t xml:space="preserve">Эмитент имеет право приобретать Облигации путем заключения договоров купли-продажи Облигаций в соответствии с законодательством Российской Федерации на основании публичных безотзывных оферт Эмитента, публикуемых в средствах массовой информации. </w:t>
      </w:r>
    </w:p>
    <w:p w14:paraId="00E54F79" w14:textId="77777777" w:rsidR="004A3C75" w:rsidRPr="004A3C75" w:rsidRDefault="004A3C75" w:rsidP="004A3C75">
      <w:pPr>
        <w:spacing w:after="200"/>
        <w:jc w:val="both"/>
        <w:rPr>
          <w:b/>
          <w:i/>
          <w:sz w:val="22"/>
        </w:rPr>
      </w:pPr>
      <w:r w:rsidRPr="004A3C75">
        <w:rPr>
          <w:b/>
          <w:i/>
          <w:sz w:val="22"/>
        </w:rPr>
        <w:t>Решение о приобретении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Облигаций, которые будут опубликованы в Ленте новостей, и на странице в сети Интернет.</w:t>
      </w:r>
    </w:p>
    <w:p w14:paraId="78268F53" w14:textId="08A3E127" w:rsidR="004A3C75" w:rsidRPr="004A3C75" w:rsidRDefault="004A3C75" w:rsidP="004A3C75">
      <w:pPr>
        <w:spacing w:after="200"/>
        <w:jc w:val="both"/>
        <w:rPr>
          <w:b/>
          <w:i/>
          <w:sz w:val="22"/>
        </w:rPr>
      </w:pPr>
      <w:r w:rsidRPr="004A3C75">
        <w:rPr>
          <w:b/>
          <w:i/>
          <w:sz w:val="22"/>
        </w:rPr>
        <w:t>При этом срок приобретения Облигаций не может наступить ранее даты представления в регистрирующий орган уведомления об итогах выпуска ценных бумаг и полной оплаты Облигаций.</w:t>
      </w:r>
    </w:p>
    <w:p w14:paraId="7A555019" w14:textId="1CB110DA" w:rsidR="001D692B" w:rsidRDefault="004A3C75" w:rsidP="004A3C75">
      <w:pPr>
        <w:spacing w:after="200"/>
        <w:jc w:val="both"/>
        <w:rPr>
          <w:b/>
          <w:i/>
          <w:sz w:val="22"/>
        </w:rPr>
      </w:pPr>
      <w:r w:rsidRPr="004A3C75">
        <w:rPr>
          <w:b/>
          <w:i/>
          <w:sz w:val="22"/>
        </w:rPr>
        <w:t xml:space="preserve">Приобретение Облигаций по соглашению с их </w:t>
      </w:r>
      <w:r>
        <w:rPr>
          <w:b/>
          <w:i/>
          <w:sz w:val="22"/>
        </w:rPr>
        <w:t>владельцами</w:t>
      </w:r>
      <w:r w:rsidRPr="004A3C75">
        <w:rPr>
          <w:b/>
          <w:i/>
          <w:sz w:val="22"/>
        </w:rPr>
        <w:t xml:space="preserve"> с возможностью их последующего обращения осуществляется в следующем порядке:</w:t>
      </w:r>
    </w:p>
    <w:p w14:paraId="35EEB882" w14:textId="680E4526" w:rsidR="004A3C75" w:rsidRPr="004A3C75" w:rsidRDefault="004A3C75" w:rsidP="004A3C75">
      <w:pPr>
        <w:spacing w:after="200"/>
        <w:jc w:val="both"/>
        <w:rPr>
          <w:b/>
          <w:i/>
          <w:sz w:val="22"/>
        </w:rPr>
      </w:pPr>
      <w:r w:rsidRPr="004A3C75">
        <w:rPr>
          <w:b/>
          <w:i/>
          <w:sz w:val="22"/>
        </w:rPr>
        <w:t xml:space="preserve">Решение о приобретении Облигаций принимается уполномоченным органом Эмитента с учетом положений Решения о выпуске ценных бумаг. Возможно неоднократное принятие </w:t>
      </w:r>
      <w:r w:rsidR="0087508E">
        <w:rPr>
          <w:b/>
          <w:i/>
          <w:sz w:val="22"/>
        </w:rPr>
        <w:t>Эмитентом</w:t>
      </w:r>
      <w:r w:rsidRPr="004A3C75">
        <w:rPr>
          <w:b/>
          <w:i/>
          <w:sz w:val="22"/>
        </w:rPr>
        <w:t xml:space="preserve"> решений о приобретении Облигаций.</w:t>
      </w:r>
    </w:p>
    <w:p w14:paraId="22291C95" w14:textId="77777777" w:rsidR="004A3C75" w:rsidRPr="004A3C75" w:rsidRDefault="004A3C75" w:rsidP="004A3C75">
      <w:pPr>
        <w:spacing w:after="200"/>
        <w:jc w:val="both"/>
        <w:rPr>
          <w:b/>
          <w:i/>
          <w:sz w:val="22"/>
        </w:rPr>
      </w:pPr>
      <w:r w:rsidRPr="004A3C75">
        <w:rPr>
          <w:b/>
          <w:i/>
          <w:sz w:val="22"/>
        </w:rPr>
        <w:t>Решение уполномоченного органа Эмитента о приобретении Облигаций по соглашению с владельцами Облигаций должно содержать:</w:t>
      </w:r>
    </w:p>
    <w:p w14:paraId="1E3A534D" w14:textId="77777777" w:rsidR="009343EC" w:rsidRPr="009343EC" w:rsidRDefault="009343EC" w:rsidP="009343EC">
      <w:pPr>
        <w:spacing w:after="200"/>
        <w:jc w:val="both"/>
        <w:rPr>
          <w:rFonts w:eastAsia="Calibri"/>
          <w:b/>
          <w:bCs/>
          <w:i/>
          <w:iCs/>
          <w:sz w:val="22"/>
          <w:szCs w:val="22"/>
          <w:lang w:eastAsia="en-US"/>
        </w:rPr>
      </w:pPr>
      <w:r>
        <w:rPr>
          <w:rFonts w:eastAsia="Calibri"/>
          <w:b/>
          <w:bCs/>
          <w:i/>
          <w:iCs/>
          <w:sz w:val="22"/>
          <w:szCs w:val="22"/>
          <w:lang w:eastAsia="en-US"/>
        </w:rPr>
        <w:t>1) указание на выпуск (серию) О</w:t>
      </w:r>
      <w:r w:rsidRPr="009343EC">
        <w:rPr>
          <w:rFonts w:eastAsia="Calibri"/>
          <w:b/>
          <w:bCs/>
          <w:i/>
          <w:iCs/>
          <w:sz w:val="22"/>
          <w:szCs w:val="22"/>
          <w:lang w:eastAsia="en-US"/>
        </w:rPr>
        <w:t>блигаций, которые приобретаются;</w:t>
      </w:r>
    </w:p>
    <w:p w14:paraId="3E9A7C47" w14:textId="77777777" w:rsidR="009343EC" w:rsidRPr="009343EC" w:rsidRDefault="009343EC" w:rsidP="009343EC">
      <w:pPr>
        <w:spacing w:after="200"/>
        <w:jc w:val="both"/>
        <w:rPr>
          <w:rFonts w:eastAsia="Calibri"/>
          <w:b/>
          <w:bCs/>
          <w:i/>
          <w:iCs/>
          <w:sz w:val="22"/>
          <w:szCs w:val="22"/>
          <w:lang w:eastAsia="en-US"/>
        </w:rPr>
      </w:pPr>
      <w:r>
        <w:rPr>
          <w:rFonts w:eastAsia="Calibri"/>
          <w:b/>
          <w:bCs/>
          <w:i/>
          <w:iCs/>
          <w:sz w:val="22"/>
          <w:szCs w:val="22"/>
          <w:lang w:eastAsia="en-US"/>
        </w:rPr>
        <w:t>2) количество приобретаемых Эмитентом О</w:t>
      </w:r>
      <w:r w:rsidRPr="009343EC">
        <w:rPr>
          <w:rFonts w:eastAsia="Calibri"/>
          <w:b/>
          <w:bCs/>
          <w:i/>
          <w:iCs/>
          <w:sz w:val="22"/>
          <w:szCs w:val="22"/>
          <w:lang w:eastAsia="en-US"/>
        </w:rPr>
        <w:t>блигаций;</w:t>
      </w:r>
    </w:p>
    <w:p w14:paraId="479E7853" w14:textId="77777777" w:rsidR="009343EC" w:rsidRPr="009343EC" w:rsidRDefault="009343EC" w:rsidP="009343EC">
      <w:pPr>
        <w:spacing w:after="200"/>
        <w:jc w:val="both"/>
        <w:rPr>
          <w:rFonts w:eastAsia="Calibri"/>
          <w:b/>
          <w:bCs/>
          <w:i/>
          <w:iCs/>
          <w:sz w:val="22"/>
          <w:szCs w:val="22"/>
          <w:lang w:eastAsia="en-US"/>
        </w:rPr>
      </w:pPr>
      <w:r w:rsidRPr="009343EC">
        <w:rPr>
          <w:rFonts w:eastAsia="Calibri"/>
          <w:b/>
          <w:bCs/>
          <w:i/>
          <w:iCs/>
          <w:sz w:val="22"/>
          <w:szCs w:val="22"/>
          <w:lang w:eastAsia="en-US"/>
        </w:rPr>
        <w:t xml:space="preserve">3) цена приобретения </w:t>
      </w:r>
      <w:r>
        <w:rPr>
          <w:rFonts w:eastAsia="Calibri"/>
          <w:b/>
          <w:bCs/>
          <w:i/>
          <w:iCs/>
          <w:sz w:val="22"/>
          <w:szCs w:val="22"/>
          <w:lang w:eastAsia="en-US"/>
        </w:rPr>
        <w:t>О</w:t>
      </w:r>
      <w:r w:rsidRPr="009343EC">
        <w:rPr>
          <w:rFonts w:eastAsia="Calibri"/>
          <w:b/>
          <w:bCs/>
          <w:i/>
          <w:iCs/>
          <w:sz w:val="22"/>
          <w:szCs w:val="22"/>
          <w:lang w:eastAsia="en-US"/>
        </w:rPr>
        <w:t xml:space="preserve">блигаций или порядок ее определения, форма и срок оплаты, а также срок, в течение которого осуществляется приобретение </w:t>
      </w:r>
      <w:r>
        <w:rPr>
          <w:rFonts w:eastAsia="Calibri"/>
          <w:b/>
          <w:bCs/>
          <w:i/>
          <w:iCs/>
          <w:sz w:val="22"/>
          <w:szCs w:val="22"/>
          <w:lang w:eastAsia="en-US"/>
        </w:rPr>
        <w:t>О</w:t>
      </w:r>
      <w:r w:rsidRPr="009343EC">
        <w:rPr>
          <w:rFonts w:eastAsia="Calibri"/>
          <w:b/>
          <w:bCs/>
          <w:i/>
          <w:iCs/>
          <w:sz w:val="22"/>
          <w:szCs w:val="22"/>
          <w:lang w:eastAsia="en-US"/>
        </w:rPr>
        <w:t>блигаций</w:t>
      </w:r>
      <w:r>
        <w:rPr>
          <w:rFonts w:eastAsia="Calibri"/>
          <w:b/>
          <w:bCs/>
          <w:i/>
          <w:iCs/>
          <w:sz w:val="22"/>
          <w:szCs w:val="22"/>
          <w:lang w:eastAsia="en-US"/>
        </w:rPr>
        <w:t>, который не может быть менее 5 (пяти) рабочих дней</w:t>
      </w:r>
      <w:r w:rsidRPr="009343EC">
        <w:rPr>
          <w:rFonts w:eastAsia="Calibri"/>
          <w:b/>
          <w:bCs/>
          <w:i/>
          <w:iCs/>
          <w:sz w:val="22"/>
          <w:szCs w:val="22"/>
          <w:lang w:eastAsia="en-US"/>
        </w:rPr>
        <w:t>;</w:t>
      </w:r>
    </w:p>
    <w:p w14:paraId="257ADB66" w14:textId="77777777" w:rsidR="009343EC" w:rsidRPr="009343EC" w:rsidRDefault="009343EC" w:rsidP="009343EC">
      <w:pPr>
        <w:spacing w:after="200"/>
        <w:jc w:val="both"/>
        <w:rPr>
          <w:rFonts w:eastAsia="Calibri"/>
          <w:b/>
          <w:bCs/>
          <w:i/>
          <w:iCs/>
          <w:sz w:val="22"/>
          <w:szCs w:val="22"/>
          <w:lang w:eastAsia="en-US"/>
        </w:rPr>
      </w:pPr>
      <w:r w:rsidRPr="009343EC">
        <w:rPr>
          <w:rFonts w:eastAsia="Calibri"/>
          <w:b/>
          <w:bCs/>
          <w:i/>
          <w:iCs/>
          <w:sz w:val="22"/>
          <w:szCs w:val="22"/>
          <w:lang w:eastAsia="en-US"/>
        </w:rPr>
        <w:t xml:space="preserve">4) порядок приобретения </w:t>
      </w:r>
      <w:r w:rsidR="00F730F0">
        <w:rPr>
          <w:rFonts w:eastAsia="Calibri"/>
          <w:b/>
          <w:bCs/>
          <w:i/>
          <w:iCs/>
          <w:sz w:val="22"/>
          <w:szCs w:val="22"/>
          <w:lang w:eastAsia="en-US"/>
        </w:rPr>
        <w:t>О</w:t>
      </w:r>
      <w:r w:rsidRPr="009343EC">
        <w:rPr>
          <w:rFonts w:eastAsia="Calibri"/>
          <w:b/>
          <w:bCs/>
          <w:i/>
          <w:iCs/>
          <w:sz w:val="22"/>
          <w:szCs w:val="22"/>
          <w:lang w:eastAsia="en-US"/>
        </w:rPr>
        <w:t xml:space="preserve">блигаций, в том числе порядок направления </w:t>
      </w:r>
      <w:r w:rsidR="00F730F0">
        <w:rPr>
          <w:rFonts w:eastAsia="Calibri"/>
          <w:b/>
          <w:bCs/>
          <w:i/>
          <w:iCs/>
          <w:sz w:val="22"/>
          <w:szCs w:val="22"/>
          <w:lang w:eastAsia="en-US"/>
        </w:rPr>
        <w:t>Э</w:t>
      </w:r>
      <w:r w:rsidRPr="009343EC">
        <w:rPr>
          <w:rFonts w:eastAsia="Calibri"/>
          <w:b/>
          <w:bCs/>
          <w:i/>
          <w:iCs/>
          <w:sz w:val="22"/>
          <w:szCs w:val="22"/>
          <w:lang w:eastAsia="en-US"/>
        </w:rPr>
        <w:t xml:space="preserve">митентом предложения о приобретении </w:t>
      </w:r>
      <w:r w:rsidR="00F730F0">
        <w:rPr>
          <w:rFonts w:eastAsia="Calibri"/>
          <w:b/>
          <w:bCs/>
          <w:i/>
          <w:iCs/>
          <w:sz w:val="22"/>
          <w:szCs w:val="22"/>
          <w:lang w:eastAsia="en-US"/>
        </w:rPr>
        <w:t>О</w:t>
      </w:r>
      <w:r w:rsidRPr="009343EC">
        <w:rPr>
          <w:rFonts w:eastAsia="Calibri"/>
          <w:b/>
          <w:bCs/>
          <w:i/>
          <w:iCs/>
          <w:sz w:val="22"/>
          <w:szCs w:val="22"/>
          <w:lang w:eastAsia="en-US"/>
        </w:rPr>
        <w:t xml:space="preserve">блигаций, порядок и срок принятия </w:t>
      </w:r>
      <w:r w:rsidR="00F730F0">
        <w:rPr>
          <w:rFonts w:eastAsia="Calibri"/>
          <w:b/>
          <w:bCs/>
          <w:i/>
          <w:iCs/>
          <w:sz w:val="22"/>
          <w:szCs w:val="22"/>
          <w:lang w:eastAsia="en-US"/>
        </w:rPr>
        <w:t>такого предложения владельцами О</w:t>
      </w:r>
      <w:r w:rsidRPr="009343EC">
        <w:rPr>
          <w:rFonts w:eastAsia="Calibri"/>
          <w:b/>
          <w:bCs/>
          <w:i/>
          <w:iCs/>
          <w:sz w:val="22"/>
          <w:szCs w:val="22"/>
          <w:lang w:eastAsia="en-US"/>
        </w:rPr>
        <w:t>блигаций.</w:t>
      </w:r>
    </w:p>
    <w:p w14:paraId="09DDF7D4" w14:textId="77777777" w:rsidR="007C606C" w:rsidRPr="007C606C" w:rsidRDefault="007C606C" w:rsidP="007C606C">
      <w:pPr>
        <w:spacing w:after="200"/>
        <w:jc w:val="both"/>
        <w:rPr>
          <w:sz w:val="22"/>
        </w:rPr>
      </w:pPr>
      <w:r w:rsidRPr="007C606C">
        <w:rPr>
          <w:sz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23792E53" w14:textId="34807E52" w:rsidR="007C606C" w:rsidRPr="007C606C" w:rsidRDefault="007C606C" w:rsidP="007C606C">
      <w:pPr>
        <w:spacing w:after="200"/>
        <w:jc w:val="both"/>
        <w:rPr>
          <w:b/>
          <w:bCs/>
          <w:i/>
          <w:iCs/>
          <w:sz w:val="22"/>
        </w:rPr>
      </w:pPr>
      <w:r w:rsidRPr="003B6E06">
        <w:rPr>
          <w:b/>
          <w:i/>
          <w:sz w:val="22"/>
        </w:rPr>
        <w:t>Эмитент может принять решение о приобретении размещенных им Облигаций по соглашению с их владельцами в течение всего срока обращения Облигаций.</w:t>
      </w:r>
      <w:r w:rsidRPr="007C606C">
        <w:rPr>
          <w:b/>
          <w:bCs/>
          <w:i/>
          <w:iCs/>
          <w:sz w:val="22"/>
        </w:rPr>
        <w:t xml:space="preserve"> </w:t>
      </w:r>
    </w:p>
    <w:p w14:paraId="7AF2E35E" w14:textId="0B6904C3" w:rsidR="007C606C" w:rsidRPr="007C606C" w:rsidRDefault="007C606C" w:rsidP="007C606C">
      <w:pPr>
        <w:spacing w:after="200"/>
        <w:jc w:val="both"/>
        <w:rPr>
          <w:b/>
          <w:bCs/>
          <w:i/>
          <w:iCs/>
          <w:sz w:val="22"/>
        </w:rPr>
      </w:pPr>
      <w:r w:rsidRPr="007C606C">
        <w:rPr>
          <w:b/>
          <w:bCs/>
          <w:i/>
          <w:iCs/>
          <w:sz w:val="22"/>
        </w:rPr>
        <w:t xml:space="preserve">Решение уполномоченного органа Эмитента о приобретении </w:t>
      </w:r>
      <w:r>
        <w:rPr>
          <w:b/>
          <w:bCs/>
          <w:i/>
          <w:iCs/>
          <w:sz w:val="22"/>
        </w:rPr>
        <w:t>О</w:t>
      </w:r>
      <w:r w:rsidRPr="007C606C">
        <w:rPr>
          <w:b/>
          <w:bCs/>
          <w:i/>
          <w:iCs/>
          <w:sz w:val="22"/>
        </w:rPr>
        <w:t xml:space="preserve">блигаций по соглашению с </w:t>
      </w:r>
      <w:r>
        <w:rPr>
          <w:b/>
          <w:bCs/>
          <w:i/>
          <w:iCs/>
          <w:sz w:val="22"/>
        </w:rPr>
        <w:t>владельцами О</w:t>
      </w:r>
      <w:r w:rsidRPr="007C606C">
        <w:rPr>
          <w:b/>
          <w:bCs/>
          <w:i/>
          <w:iCs/>
          <w:sz w:val="22"/>
        </w:rPr>
        <w:t>блигаций должно содержать:</w:t>
      </w:r>
    </w:p>
    <w:p w14:paraId="53097659" w14:textId="40642B8B" w:rsidR="007C606C" w:rsidRPr="007C606C" w:rsidRDefault="007C606C" w:rsidP="007C606C">
      <w:pPr>
        <w:numPr>
          <w:ilvl w:val="0"/>
          <w:numId w:val="20"/>
        </w:numPr>
        <w:spacing w:after="200"/>
        <w:jc w:val="both"/>
        <w:rPr>
          <w:b/>
          <w:bCs/>
          <w:i/>
          <w:iCs/>
          <w:sz w:val="22"/>
        </w:rPr>
      </w:pPr>
      <w:r w:rsidRPr="007C606C">
        <w:rPr>
          <w:b/>
          <w:bCs/>
          <w:i/>
          <w:iCs/>
          <w:sz w:val="22"/>
        </w:rPr>
        <w:t xml:space="preserve">дату принятия решения о приобретении (выкупе) </w:t>
      </w:r>
      <w:r>
        <w:rPr>
          <w:b/>
          <w:bCs/>
          <w:i/>
          <w:iCs/>
          <w:sz w:val="22"/>
        </w:rPr>
        <w:t>О</w:t>
      </w:r>
      <w:r w:rsidRPr="007C606C">
        <w:rPr>
          <w:b/>
          <w:bCs/>
          <w:i/>
          <w:iCs/>
          <w:sz w:val="22"/>
        </w:rPr>
        <w:t>блигаций;</w:t>
      </w:r>
    </w:p>
    <w:p w14:paraId="2D0E0F12" w14:textId="29FB933C" w:rsidR="007C606C" w:rsidRPr="007C606C" w:rsidRDefault="007C606C" w:rsidP="007C606C">
      <w:pPr>
        <w:numPr>
          <w:ilvl w:val="0"/>
          <w:numId w:val="20"/>
        </w:numPr>
        <w:spacing w:after="200"/>
        <w:jc w:val="both"/>
        <w:rPr>
          <w:b/>
          <w:bCs/>
          <w:i/>
          <w:iCs/>
          <w:sz w:val="22"/>
        </w:rPr>
      </w:pPr>
      <w:r w:rsidRPr="007C606C">
        <w:rPr>
          <w:b/>
          <w:bCs/>
          <w:i/>
          <w:iCs/>
          <w:sz w:val="22"/>
        </w:rPr>
        <w:t xml:space="preserve">серию и форму </w:t>
      </w:r>
      <w:r>
        <w:rPr>
          <w:b/>
          <w:bCs/>
          <w:i/>
          <w:iCs/>
          <w:sz w:val="22"/>
        </w:rPr>
        <w:t>О</w:t>
      </w:r>
      <w:r w:rsidRPr="007C606C">
        <w:rPr>
          <w:b/>
          <w:bCs/>
          <w:i/>
          <w:iCs/>
          <w:sz w:val="22"/>
        </w:rPr>
        <w:t xml:space="preserve">блигаций, </w:t>
      </w:r>
      <w:r>
        <w:rPr>
          <w:b/>
          <w:bCs/>
          <w:i/>
          <w:iCs/>
          <w:sz w:val="22"/>
        </w:rPr>
        <w:t xml:space="preserve">государственный регистрационный </w:t>
      </w:r>
      <w:r w:rsidRPr="007C606C">
        <w:rPr>
          <w:b/>
          <w:bCs/>
          <w:i/>
          <w:iCs/>
          <w:sz w:val="22"/>
        </w:rPr>
        <w:t xml:space="preserve">номер выпуска </w:t>
      </w:r>
      <w:r>
        <w:rPr>
          <w:b/>
          <w:bCs/>
          <w:i/>
          <w:iCs/>
          <w:sz w:val="22"/>
        </w:rPr>
        <w:t>О</w:t>
      </w:r>
      <w:r w:rsidRPr="007C606C">
        <w:rPr>
          <w:b/>
          <w:bCs/>
          <w:i/>
          <w:iCs/>
          <w:sz w:val="22"/>
        </w:rPr>
        <w:t>блигаций;</w:t>
      </w:r>
    </w:p>
    <w:p w14:paraId="0F64FE1C" w14:textId="5C278C22" w:rsidR="007C606C" w:rsidRPr="007C606C" w:rsidRDefault="007C606C" w:rsidP="007C606C">
      <w:pPr>
        <w:numPr>
          <w:ilvl w:val="0"/>
          <w:numId w:val="20"/>
        </w:numPr>
        <w:spacing w:after="200"/>
        <w:jc w:val="both"/>
        <w:rPr>
          <w:b/>
          <w:bCs/>
          <w:i/>
          <w:iCs/>
          <w:sz w:val="22"/>
        </w:rPr>
      </w:pPr>
      <w:r w:rsidRPr="007C606C">
        <w:rPr>
          <w:b/>
          <w:bCs/>
          <w:i/>
          <w:iCs/>
          <w:sz w:val="22"/>
        </w:rPr>
        <w:t xml:space="preserve">количество приобретаемых </w:t>
      </w:r>
      <w:r>
        <w:rPr>
          <w:b/>
          <w:bCs/>
          <w:i/>
          <w:iCs/>
          <w:sz w:val="22"/>
        </w:rPr>
        <w:t>О</w:t>
      </w:r>
      <w:r w:rsidRPr="007C606C">
        <w:rPr>
          <w:b/>
          <w:bCs/>
          <w:i/>
          <w:iCs/>
          <w:sz w:val="22"/>
        </w:rPr>
        <w:t>блигаций;</w:t>
      </w:r>
    </w:p>
    <w:p w14:paraId="3075201C" w14:textId="2CD320F2" w:rsidR="007C606C" w:rsidRPr="007C606C" w:rsidRDefault="007C606C" w:rsidP="007C606C">
      <w:pPr>
        <w:numPr>
          <w:ilvl w:val="0"/>
          <w:numId w:val="20"/>
        </w:numPr>
        <w:spacing w:after="200"/>
        <w:jc w:val="both"/>
        <w:rPr>
          <w:b/>
          <w:bCs/>
          <w:i/>
          <w:iCs/>
          <w:sz w:val="22"/>
        </w:rPr>
      </w:pPr>
      <w:r w:rsidRPr="007C606C">
        <w:rPr>
          <w:b/>
          <w:bCs/>
          <w:i/>
          <w:iCs/>
          <w:sz w:val="22"/>
        </w:rPr>
        <w:t xml:space="preserve">порядок принятия предложения о приобретении лицом, осуществляющим права по </w:t>
      </w:r>
      <w:r>
        <w:rPr>
          <w:b/>
          <w:bCs/>
          <w:i/>
          <w:iCs/>
          <w:sz w:val="22"/>
        </w:rPr>
        <w:t>О</w:t>
      </w:r>
      <w:r w:rsidRPr="007C606C">
        <w:rPr>
          <w:b/>
          <w:bCs/>
          <w:i/>
          <w:iCs/>
          <w:sz w:val="22"/>
        </w:rPr>
        <w:t xml:space="preserve">блигациям и срок, в течение которого такое лицо может направить Сообщение о принятии предложения Эмитента о приобретении </w:t>
      </w:r>
      <w:r>
        <w:rPr>
          <w:b/>
          <w:bCs/>
          <w:i/>
          <w:iCs/>
          <w:sz w:val="22"/>
        </w:rPr>
        <w:t>О</w:t>
      </w:r>
      <w:r w:rsidRPr="007C606C">
        <w:rPr>
          <w:b/>
          <w:bCs/>
          <w:i/>
          <w:iCs/>
          <w:sz w:val="22"/>
        </w:rPr>
        <w:t xml:space="preserve">блигаций на установленных в решении о приобретении </w:t>
      </w:r>
      <w:r>
        <w:rPr>
          <w:b/>
          <w:bCs/>
          <w:i/>
          <w:iCs/>
          <w:sz w:val="22"/>
        </w:rPr>
        <w:t>О</w:t>
      </w:r>
      <w:r w:rsidRPr="007C606C">
        <w:rPr>
          <w:b/>
          <w:bCs/>
          <w:i/>
          <w:iCs/>
          <w:sz w:val="22"/>
        </w:rPr>
        <w:t xml:space="preserve">блигаций и изложенных в опубликованном сообщении о приобретении </w:t>
      </w:r>
      <w:r>
        <w:rPr>
          <w:b/>
          <w:bCs/>
          <w:i/>
          <w:iCs/>
          <w:sz w:val="22"/>
        </w:rPr>
        <w:t>О</w:t>
      </w:r>
      <w:r w:rsidRPr="007C606C">
        <w:rPr>
          <w:b/>
          <w:bCs/>
          <w:i/>
          <w:iCs/>
          <w:sz w:val="22"/>
        </w:rPr>
        <w:t xml:space="preserve">блигаций условиях, и который не может быть менее 5 (Пяти) рабочих дней; </w:t>
      </w:r>
    </w:p>
    <w:p w14:paraId="185DA4E5" w14:textId="1A2FB3E2" w:rsidR="007C606C" w:rsidRPr="007C606C" w:rsidRDefault="007C606C" w:rsidP="007C606C">
      <w:pPr>
        <w:numPr>
          <w:ilvl w:val="0"/>
          <w:numId w:val="20"/>
        </w:numPr>
        <w:spacing w:after="200"/>
        <w:jc w:val="both"/>
        <w:rPr>
          <w:b/>
          <w:bCs/>
          <w:i/>
          <w:iCs/>
          <w:sz w:val="22"/>
        </w:rPr>
      </w:pPr>
      <w:r w:rsidRPr="007C606C">
        <w:rPr>
          <w:b/>
          <w:bCs/>
          <w:i/>
          <w:iCs/>
          <w:sz w:val="22"/>
        </w:rPr>
        <w:t xml:space="preserve">дату начала приобретения Эмитентом </w:t>
      </w:r>
      <w:r>
        <w:rPr>
          <w:b/>
          <w:bCs/>
          <w:i/>
          <w:iCs/>
          <w:sz w:val="22"/>
        </w:rPr>
        <w:t>О</w:t>
      </w:r>
      <w:r w:rsidRPr="007C606C">
        <w:rPr>
          <w:b/>
          <w:bCs/>
          <w:i/>
          <w:iCs/>
          <w:sz w:val="22"/>
        </w:rPr>
        <w:t>блигаций;</w:t>
      </w:r>
    </w:p>
    <w:p w14:paraId="5B8BAD0C" w14:textId="48460375" w:rsidR="007C606C" w:rsidRPr="007C606C" w:rsidRDefault="007C606C" w:rsidP="007C606C">
      <w:pPr>
        <w:numPr>
          <w:ilvl w:val="0"/>
          <w:numId w:val="20"/>
        </w:numPr>
        <w:spacing w:after="200"/>
        <w:jc w:val="both"/>
        <w:rPr>
          <w:b/>
          <w:bCs/>
          <w:i/>
          <w:iCs/>
          <w:sz w:val="22"/>
        </w:rPr>
      </w:pPr>
      <w:r w:rsidRPr="007C606C">
        <w:rPr>
          <w:b/>
          <w:bCs/>
          <w:i/>
          <w:iCs/>
          <w:sz w:val="22"/>
        </w:rPr>
        <w:t xml:space="preserve">дату окончания приобретения </w:t>
      </w:r>
      <w:r>
        <w:rPr>
          <w:b/>
          <w:bCs/>
          <w:i/>
          <w:iCs/>
          <w:sz w:val="22"/>
        </w:rPr>
        <w:t>О</w:t>
      </w:r>
      <w:r w:rsidRPr="007C606C">
        <w:rPr>
          <w:b/>
          <w:bCs/>
          <w:i/>
          <w:iCs/>
          <w:sz w:val="22"/>
        </w:rPr>
        <w:t>блигаций;</w:t>
      </w:r>
    </w:p>
    <w:p w14:paraId="187A869E" w14:textId="7338E5C9" w:rsidR="007C606C" w:rsidRPr="007C606C" w:rsidRDefault="007C606C" w:rsidP="007C606C">
      <w:pPr>
        <w:numPr>
          <w:ilvl w:val="0"/>
          <w:numId w:val="20"/>
        </w:numPr>
        <w:spacing w:after="200"/>
        <w:jc w:val="both"/>
        <w:rPr>
          <w:b/>
          <w:bCs/>
          <w:i/>
          <w:iCs/>
          <w:sz w:val="22"/>
        </w:rPr>
      </w:pPr>
      <w:r w:rsidRPr="007C606C">
        <w:rPr>
          <w:b/>
          <w:bCs/>
          <w:i/>
          <w:iCs/>
          <w:sz w:val="22"/>
        </w:rPr>
        <w:t xml:space="preserve">цену приобретения </w:t>
      </w:r>
      <w:r>
        <w:rPr>
          <w:b/>
          <w:bCs/>
          <w:i/>
          <w:iCs/>
          <w:sz w:val="22"/>
        </w:rPr>
        <w:t>О</w:t>
      </w:r>
      <w:r w:rsidRPr="007C606C">
        <w:rPr>
          <w:b/>
          <w:bCs/>
          <w:i/>
          <w:iCs/>
          <w:sz w:val="22"/>
        </w:rPr>
        <w:t>блигаций или порядок ее определения;</w:t>
      </w:r>
    </w:p>
    <w:p w14:paraId="2F8B2C66" w14:textId="3DBD4449" w:rsidR="007C606C" w:rsidRPr="007C606C" w:rsidRDefault="007C606C" w:rsidP="007C606C">
      <w:pPr>
        <w:numPr>
          <w:ilvl w:val="0"/>
          <w:numId w:val="20"/>
        </w:numPr>
        <w:spacing w:after="200"/>
        <w:jc w:val="both"/>
        <w:rPr>
          <w:b/>
          <w:bCs/>
          <w:i/>
          <w:iCs/>
          <w:sz w:val="22"/>
        </w:rPr>
      </w:pPr>
      <w:r>
        <w:rPr>
          <w:b/>
          <w:bCs/>
          <w:i/>
          <w:iCs/>
          <w:sz w:val="22"/>
        </w:rPr>
        <w:t>порядок приобретения О</w:t>
      </w:r>
      <w:r w:rsidRPr="007C606C">
        <w:rPr>
          <w:b/>
          <w:bCs/>
          <w:i/>
          <w:iCs/>
          <w:sz w:val="22"/>
        </w:rPr>
        <w:t>блигаций;</w:t>
      </w:r>
    </w:p>
    <w:p w14:paraId="09330619" w14:textId="77777777" w:rsidR="007C606C" w:rsidRPr="007C606C" w:rsidRDefault="007C606C" w:rsidP="007C606C">
      <w:pPr>
        <w:numPr>
          <w:ilvl w:val="0"/>
          <w:numId w:val="20"/>
        </w:numPr>
        <w:spacing w:after="200"/>
        <w:jc w:val="both"/>
        <w:rPr>
          <w:b/>
          <w:bCs/>
          <w:i/>
          <w:iCs/>
          <w:sz w:val="22"/>
        </w:rPr>
      </w:pPr>
      <w:r w:rsidRPr="007C606C">
        <w:rPr>
          <w:b/>
          <w:bCs/>
          <w:i/>
          <w:iCs/>
          <w:sz w:val="22"/>
        </w:rPr>
        <w:t>форму и срок оплаты;</w:t>
      </w:r>
    </w:p>
    <w:p w14:paraId="057D93AD" w14:textId="32676BB1" w:rsidR="007C606C" w:rsidRPr="007C606C" w:rsidRDefault="007C606C" w:rsidP="007C606C">
      <w:pPr>
        <w:numPr>
          <w:ilvl w:val="0"/>
          <w:numId w:val="20"/>
        </w:numPr>
        <w:spacing w:after="200"/>
        <w:jc w:val="both"/>
        <w:rPr>
          <w:b/>
          <w:bCs/>
          <w:i/>
          <w:iCs/>
          <w:sz w:val="22"/>
        </w:rPr>
      </w:pPr>
      <w:r w:rsidRPr="007C606C">
        <w:rPr>
          <w:b/>
          <w:bCs/>
          <w:i/>
          <w:iCs/>
          <w:sz w:val="22"/>
        </w:rPr>
        <w:t>наименование Агента</w:t>
      </w:r>
      <w:r>
        <w:rPr>
          <w:b/>
          <w:bCs/>
          <w:i/>
          <w:iCs/>
          <w:sz w:val="22"/>
        </w:rPr>
        <w:t>(ов)</w:t>
      </w:r>
      <w:r w:rsidRPr="007C606C">
        <w:rPr>
          <w:b/>
          <w:bCs/>
          <w:i/>
          <w:iCs/>
          <w:sz w:val="22"/>
        </w:rPr>
        <w:t xml:space="preserve"> по приобретению, его </w:t>
      </w:r>
      <w:r>
        <w:rPr>
          <w:b/>
          <w:bCs/>
          <w:i/>
          <w:iCs/>
          <w:sz w:val="22"/>
        </w:rPr>
        <w:t xml:space="preserve">(их) </w:t>
      </w:r>
      <w:r w:rsidRPr="007C606C">
        <w:rPr>
          <w:b/>
          <w:bCs/>
          <w:i/>
          <w:iCs/>
          <w:sz w:val="22"/>
        </w:rPr>
        <w:t xml:space="preserve">место нахождения, почтовый адрес, сведения о реквизитах его </w:t>
      </w:r>
      <w:r>
        <w:rPr>
          <w:b/>
          <w:bCs/>
          <w:i/>
          <w:iCs/>
          <w:sz w:val="22"/>
        </w:rPr>
        <w:t xml:space="preserve">(их) </w:t>
      </w:r>
      <w:r w:rsidRPr="007C606C">
        <w:rPr>
          <w:b/>
          <w:bCs/>
          <w:i/>
          <w:iCs/>
          <w:sz w:val="22"/>
        </w:rPr>
        <w:t>лицензии профессионального участника рынка ценных бумаг.</w:t>
      </w:r>
    </w:p>
    <w:p w14:paraId="3D96F5DE" w14:textId="65A49C9E" w:rsidR="007C606C" w:rsidRPr="007C606C" w:rsidRDefault="007C606C" w:rsidP="007C606C">
      <w:pPr>
        <w:spacing w:after="200"/>
        <w:jc w:val="both"/>
        <w:rPr>
          <w:b/>
          <w:bCs/>
          <w:i/>
          <w:iCs/>
          <w:sz w:val="22"/>
        </w:rPr>
      </w:pPr>
      <w:r w:rsidRPr="007C606C">
        <w:rPr>
          <w:b/>
          <w:bCs/>
          <w:i/>
          <w:iCs/>
          <w:sz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w:t>
      </w:r>
      <w:r>
        <w:rPr>
          <w:b/>
          <w:bCs/>
          <w:i/>
          <w:iCs/>
          <w:sz w:val="22"/>
        </w:rPr>
        <w:t>О</w:t>
      </w:r>
      <w:r w:rsidRPr="007C606C">
        <w:rPr>
          <w:b/>
          <w:bCs/>
          <w:i/>
          <w:iCs/>
          <w:sz w:val="22"/>
        </w:rPr>
        <w:t>блиг</w:t>
      </w:r>
      <w:r>
        <w:rPr>
          <w:b/>
          <w:bCs/>
          <w:i/>
          <w:iCs/>
          <w:sz w:val="22"/>
        </w:rPr>
        <w:t>аций, Эмитент обязан уведомить П</w:t>
      </w:r>
      <w:r w:rsidRPr="007C606C">
        <w:rPr>
          <w:b/>
          <w:bCs/>
          <w:i/>
          <w:iCs/>
          <w:sz w:val="22"/>
        </w:rPr>
        <w:t>редставителя вла</w:t>
      </w:r>
      <w:r>
        <w:rPr>
          <w:b/>
          <w:bCs/>
          <w:i/>
          <w:iCs/>
          <w:sz w:val="22"/>
        </w:rPr>
        <w:t>дельцев О</w:t>
      </w:r>
      <w:r w:rsidRPr="007C606C">
        <w:rPr>
          <w:b/>
          <w:bCs/>
          <w:i/>
          <w:iCs/>
          <w:sz w:val="22"/>
        </w:rPr>
        <w:t xml:space="preserve">блигаций, а также раскрыть информацию о таком приобретении или уведомить о таком приобретении всех владельцев приобретаемых </w:t>
      </w:r>
      <w:r>
        <w:rPr>
          <w:b/>
          <w:bCs/>
          <w:i/>
          <w:iCs/>
          <w:sz w:val="22"/>
        </w:rPr>
        <w:t>О</w:t>
      </w:r>
      <w:r w:rsidRPr="007C606C">
        <w:rPr>
          <w:b/>
          <w:bCs/>
          <w:i/>
          <w:iCs/>
          <w:sz w:val="22"/>
        </w:rPr>
        <w:t>блигаций.</w:t>
      </w:r>
    </w:p>
    <w:p w14:paraId="5DC43D5D" w14:textId="77777777" w:rsidR="007C606C" w:rsidRPr="007C606C" w:rsidRDefault="007C606C" w:rsidP="007C606C">
      <w:pPr>
        <w:spacing w:after="200"/>
        <w:jc w:val="both"/>
        <w:rPr>
          <w:sz w:val="22"/>
        </w:rPr>
      </w:pPr>
      <w:r w:rsidRPr="007C606C">
        <w:rPr>
          <w:sz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4C730907" w14:textId="7B3E43AF" w:rsidR="007C606C" w:rsidRPr="007C606C" w:rsidRDefault="007C606C" w:rsidP="007C606C">
      <w:pPr>
        <w:spacing w:after="200"/>
        <w:jc w:val="both"/>
        <w:rPr>
          <w:b/>
          <w:bCs/>
          <w:i/>
          <w:iCs/>
          <w:sz w:val="22"/>
        </w:rPr>
      </w:pPr>
      <w:r w:rsidRPr="007C606C">
        <w:rPr>
          <w:b/>
          <w:bCs/>
          <w:i/>
          <w:iCs/>
          <w:sz w:val="22"/>
        </w:rPr>
        <w:t xml:space="preserve">Сообщение о принятии предложения Эмитента о приобретении </w:t>
      </w:r>
      <w:r>
        <w:rPr>
          <w:b/>
          <w:bCs/>
          <w:i/>
          <w:iCs/>
          <w:sz w:val="22"/>
        </w:rPr>
        <w:t>О</w:t>
      </w:r>
      <w:r w:rsidRPr="007C606C">
        <w:rPr>
          <w:b/>
          <w:bCs/>
          <w:i/>
          <w:iCs/>
          <w:sz w:val="22"/>
        </w:rPr>
        <w:t xml:space="preserve">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w:t>
      </w:r>
      <w:r>
        <w:rPr>
          <w:b/>
          <w:bCs/>
          <w:i/>
          <w:iCs/>
          <w:sz w:val="22"/>
        </w:rPr>
        <w:t>О</w:t>
      </w:r>
      <w:r w:rsidRPr="007C606C">
        <w:rPr>
          <w:b/>
          <w:bCs/>
          <w:i/>
          <w:iCs/>
          <w:sz w:val="22"/>
        </w:rPr>
        <w:t>блигаций должно содержать сведения, предусмотренные законодательством Российской Федерации, а также сведения, позволяющие идентифицировать участника</w:t>
      </w:r>
      <w:r w:rsidR="00287105">
        <w:rPr>
          <w:b/>
          <w:bCs/>
          <w:i/>
          <w:iCs/>
          <w:sz w:val="22"/>
        </w:rPr>
        <w:t xml:space="preserve"> (ов)</w:t>
      </w:r>
      <w:r w:rsidRPr="007C606C">
        <w:rPr>
          <w:b/>
          <w:bCs/>
          <w:i/>
          <w:iCs/>
          <w:sz w:val="22"/>
        </w:rPr>
        <w:t xml:space="preserve"> организованных торгов, от имени которого </w:t>
      </w:r>
      <w:r w:rsidR="00287105">
        <w:rPr>
          <w:b/>
          <w:bCs/>
          <w:i/>
          <w:iCs/>
          <w:sz w:val="22"/>
        </w:rPr>
        <w:t xml:space="preserve">(ых) </w:t>
      </w:r>
      <w:r w:rsidRPr="007C606C">
        <w:rPr>
          <w:b/>
          <w:bCs/>
          <w:i/>
          <w:iCs/>
          <w:sz w:val="22"/>
        </w:rPr>
        <w:t xml:space="preserve">будет выставлена заявка на продажу </w:t>
      </w:r>
      <w:r>
        <w:rPr>
          <w:b/>
          <w:bCs/>
          <w:i/>
          <w:iCs/>
          <w:sz w:val="22"/>
        </w:rPr>
        <w:t>О</w:t>
      </w:r>
      <w:r w:rsidRPr="007C606C">
        <w:rPr>
          <w:b/>
          <w:bCs/>
          <w:i/>
          <w:iCs/>
          <w:sz w:val="22"/>
        </w:rPr>
        <w:t>блигаций</w:t>
      </w:r>
      <w:r w:rsidR="003B4684">
        <w:rPr>
          <w:b/>
          <w:bCs/>
          <w:i/>
          <w:iCs/>
          <w:sz w:val="22"/>
        </w:rPr>
        <w:t>, а также организатора</w:t>
      </w:r>
      <w:r w:rsidR="00287105">
        <w:rPr>
          <w:b/>
          <w:bCs/>
          <w:i/>
          <w:iCs/>
          <w:sz w:val="22"/>
        </w:rPr>
        <w:t xml:space="preserve"> (ов)</w:t>
      </w:r>
      <w:r w:rsidR="003B4684">
        <w:rPr>
          <w:b/>
          <w:bCs/>
          <w:i/>
          <w:iCs/>
          <w:sz w:val="22"/>
        </w:rPr>
        <w:t xml:space="preserve"> торгов, в системе которого </w:t>
      </w:r>
      <w:r w:rsidR="00287105">
        <w:rPr>
          <w:b/>
          <w:bCs/>
          <w:i/>
          <w:iCs/>
          <w:sz w:val="22"/>
        </w:rPr>
        <w:t xml:space="preserve">(ых) </w:t>
      </w:r>
      <w:r w:rsidR="003B4684">
        <w:rPr>
          <w:b/>
          <w:bCs/>
          <w:i/>
          <w:iCs/>
          <w:sz w:val="22"/>
        </w:rPr>
        <w:t>она будет выставлена</w:t>
      </w:r>
      <w:r w:rsidRPr="007C606C">
        <w:rPr>
          <w:b/>
          <w:bCs/>
          <w:i/>
          <w:iCs/>
          <w:sz w:val="22"/>
        </w:rPr>
        <w:t>.</w:t>
      </w:r>
    </w:p>
    <w:p w14:paraId="2AD2D9CF" w14:textId="77777777" w:rsidR="007C606C" w:rsidRPr="007C606C" w:rsidRDefault="007C606C" w:rsidP="007C606C">
      <w:pPr>
        <w:spacing w:after="200"/>
        <w:jc w:val="both"/>
        <w:rPr>
          <w:sz w:val="22"/>
        </w:rPr>
      </w:pPr>
      <w:r w:rsidRPr="007C606C">
        <w:rPr>
          <w:sz w:val="22"/>
        </w:rPr>
        <w:t>срок (порядок определения срока) приобретения облигаций их эмитентом:</w:t>
      </w:r>
    </w:p>
    <w:p w14:paraId="75FAA559" w14:textId="4D599FD9" w:rsidR="007C606C" w:rsidRPr="007C606C" w:rsidRDefault="007C606C" w:rsidP="007C606C">
      <w:pPr>
        <w:spacing w:after="200"/>
        <w:jc w:val="both"/>
        <w:rPr>
          <w:sz w:val="22"/>
        </w:rPr>
      </w:pPr>
      <w:r>
        <w:rPr>
          <w:b/>
          <w:bCs/>
          <w:i/>
          <w:iCs/>
          <w:sz w:val="22"/>
        </w:rPr>
        <w:t>О</w:t>
      </w:r>
      <w:r w:rsidRPr="007C606C">
        <w:rPr>
          <w:b/>
          <w:bCs/>
          <w:i/>
          <w:iCs/>
          <w:sz w:val="22"/>
        </w:rPr>
        <w:t xml:space="preserve">блигации приобретаются в Дату (даты) приобретения </w:t>
      </w:r>
      <w:r>
        <w:rPr>
          <w:b/>
          <w:bCs/>
          <w:i/>
          <w:iCs/>
          <w:sz w:val="22"/>
        </w:rPr>
        <w:t>О</w:t>
      </w:r>
      <w:r w:rsidRPr="007C606C">
        <w:rPr>
          <w:b/>
          <w:bCs/>
          <w:i/>
          <w:iCs/>
          <w:sz w:val="22"/>
        </w:rPr>
        <w:t xml:space="preserve">блигаций, определенную (определенные) соответствующим решением о приобретении </w:t>
      </w:r>
      <w:r>
        <w:rPr>
          <w:b/>
          <w:bCs/>
          <w:i/>
          <w:iCs/>
          <w:sz w:val="22"/>
        </w:rPr>
        <w:t>О</w:t>
      </w:r>
      <w:r w:rsidRPr="007C606C">
        <w:rPr>
          <w:b/>
          <w:bCs/>
          <w:i/>
          <w:iCs/>
          <w:sz w:val="22"/>
        </w:rPr>
        <w:t>блигаций, принятым уполномоченным органом управления Эмитента (далее – Дата приобретения по соглашению с владельцами).</w:t>
      </w:r>
    </w:p>
    <w:p w14:paraId="26243828" w14:textId="77777777" w:rsidR="007C606C" w:rsidRPr="007C606C" w:rsidRDefault="007C606C" w:rsidP="007C606C">
      <w:pPr>
        <w:spacing w:after="200"/>
        <w:jc w:val="both"/>
        <w:rPr>
          <w:sz w:val="22"/>
        </w:rPr>
      </w:pPr>
      <w:r w:rsidRPr="007C606C">
        <w:rPr>
          <w:sz w:val="22"/>
        </w:rPr>
        <w:t>порядок приобретения облигаций их эмитентом:</w:t>
      </w:r>
    </w:p>
    <w:p w14:paraId="568B280D" w14:textId="1F50E385" w:rsidR="007C606C" w:rsidRDefault="007C606C" w:rsidP="007C606C">
      <w:pPr>
        <w:spacing w:after="200"/>
        <w:jc w:val="both"/>
        <w:rPr>
          <w:b/>
          <w:bCs/>
          <w:i/>
          <w:iCs/>
          <w:sz w:val="22"/>
        </w:rPr>
      </w:pPr>
      <w:r w:rsidRPr="007C606C">
        <w:rPr>
          <w:b/>
          <w:bCs/>
          <w:i/>
          <w:iCs/>
          <w:sz w:val="22"/>
        </w:rPr>
        <w:t xml:space="preserve">Приобретение </w:t>
      </w:r>
      <w:r>
        <w:rPr>
          <w:b/>
          <w:bCs/>
          <w:i/>
          <w:iCs/>
          <w:sz w:val="22"/>
        </w:rPr>
        <w:t xml:space="preserve">(на Бирже) </w:t>
      </w:r>
      <w:r w:rsidRPr="007C606C">
        <w:rPr>
          <w:b/>
          <w:bCs/>
          <w:i/>
          <w:iCs/>
          <w:sz w:val="22"/>
        </w:rPr>
        <w:t xml:space="preserve">Эмитентом </w:t>
      </w:r>
      <w:r>
        <w:rPr>
          <w:b/>
          <w:bCs/>
          <w:i/>
          <w:iCs/>
          <w:sz w:val="22"/>
        </w:rPr>
        <w:t>О</w:t>
      </w:r>
      <w:r w:rsidRPr="007C606C">
        <w:rPr>
          <w:b/>
          <w:bCs/>
          <w:i/>
          <w:iCs/>
          <w:sz w:val="22"/>
        </w:rPr>
        <w:t>блигаций осуществляется путем заключения договоров купли-продажи ценных бумаг на торгах, проводимых</w:t>
      </w:r>
      <w:r>
        <w:rPr>
          <w:b/>
          <w:bCs/>
          <w:i/>
          <w:iCs/>
          <w:sz w:val="22"/>
        </w:rPr>
        <w:t xml:space="preserve"> Биржей</w:t>
      </w:r>
      <w:r w:rsidRPr="007C606C">
        <w:rPr>
          <w:b/>
          <w:bCs/>
          <w:i/>
          <w:iCs/>
          <w:sz w:val="22"/>
        </w:rPr>
        <w:t xml:space="preserve">, путём удовлетворения адресных заявок на продажу </w:t>
      </w:r>
      <w:r>
        <w:rPr>
          <w:b/>
          <w:bCs/>
          <w:i/>
          <w:iCs/>
          <w:sz w:val="22"/>
        </w:rPr>
        <w:t>О</w:t>
      </w:r>
      <w:r w:rsidRPr="007C606C">
        <w:rPr>
          <w:b/>
          <w:bCs/>
          <w:i/>
          <w:iCs/>
          <w:sz w:val="22"/>
        </w:rPr>
        <w:t xml:space="preserve">блигаций, поданных с использованием </w:t>
      </w:r>
      <w:r w:rsidR="009302E3">
        <w:rPr>
          <w:b/>
          <w:bCs/>
          <w:i/>
          <w:iCs/>
          <w:sz w:val="22"/>
        </w:rPr>
        <w:t>С</w:t>
      </w:r>
      <w:r w:rsidR="009302E3" w:rsidRPr="007C606C">
        <w:rPr>
          <w:b/>
          <w:bCs/>
          <w:i/>
          <w:iCs/>
          <w:sz w:val="22"/>
        </w:rPr>
        <w:t xml:space="preserve">истемы </w:t>
      </w:r>
      <w:r w:rsidRPr="007C606C">
        <w:rPr>
          <w:b/>
          <w:bCs/>
          <w:i/>
          <w:iCs/>
          <w:sz w:val="22"/>
        </w:rPr>
        <w:t>торгов Биржи в соответствии с Правилами Биржи.</w:t>
      </w:r>
    </w:p>
    <w:p w14:paraId="60169CFB" w14:textId="436A3B20" w:rsidR="007C606C" w:rsidRPr="007C606C" w:rsidRDefault="007C606C" w:rsidP="007C606C">
      <w:pPr>
        <w:spacing w:after="200"/>
        <w:jc w:val="both"/>
        <w:rPr>
          <w:b/>
          <w:bCs/>
          <w:i/>
          <w:iCs/>
          <w:sz w:val="22"/>
        </w:rPr>
      </w:pPr>
      <w:r w:rsidRPr="007C606C">
        <w:rPr>
          <w:b/>
          <w:bCs/>
          <w:i/>
          <w:iCs/>
          <w:sz w:val="22"/>
        </w:rPr>
        <w:t xml:space="preserve">Приобретение </w:t>
      </w:r>
      <w:r>
        <w:rPr>
          <w:b/>
          <w:bCs/>
          <w:i/>
          <w:iCs/>
          <w:sz w:val="22"/>
        </w:rPr>
        <w:t xml:space="preserve">(на </w:t>
      </w:r>
      <w:r>
        <w:rPr>
          <w:b/>
          <w:bCs/>
          <w:i/>
          <w:iCs/>
          <w:sz w:val="22"/>
          <w:lang w:val="en-US"/>
        </w:rPr>
        <w:t>KASE</w:t>
      </w:r>
      <w:r>
        <w:rPr>
          <w:b/>
          <w:bCs/>
          <w:i/>
          <w:iCs/>
          <w:sz w:val="22"/>
        </w:rPr>
        <w:t xml:space="preserve">) </w:t>
      </w:r>
      <w:r w:rsidRPr="007C606C">
        <w:rPr>
          <w:b/>
          <w:bCs/>
          <w:i/>
          <w:iCs/>
          <w:sz w:val="22"/>
        </w:rPr>
        <w:t xml:space="preserve">Эмитентом </w:t>
      </w:r>
      <w:r>
        <w:rPr>
          <w:b/>
          <w:bCs/>
          <w:i/>
          <w:iCs/>
          <w:sz w:val="22"/>
        </w:rPr>
        <w:t>О</w:t>
      </w:r>
      <w:r w:rsidRPr="007C606C">
        <w:rPr>
          <w:b/>
          <w:bCs/>
          <w:i/>
          <w:iCs/>
          <w:sz w:val="22"/>
        </w:rPr>
        <w:t xml:space="preserve">блигаций осуществляется в соответствии с Правилами торгов </w:t>
      </w:r>
      <w:r>
        <w:rPr>
          <w:b/>
          <w:bCs/>
          <w:i/>
          <w:iCs/>
          <w:sz w:val="22"/>
          <w:lang w:val="en-US"/>
        </w:rPr>
        <w:t>KASE</w:t>
      </w:r>
      <w:r w:rsidRPr="007C606C">
        <w:rPr>
          <w:b/>
          <w:bCs/>
          <w:i/>
          <w:iCs/>
          <w:sz w:val="22"/>
        </w:rPr>
        <w:t>.</w:t>
      </w:r>
    </w:p>
    <w:p w14:paraId="338C6C8A" w14:textId="57B4AC2E" w:rsidR="007C606C" w:rsidRPr="007C606C" w:rsidRDefault="007C606C" w:rsidP="007C606C">
      <w:pPr>
        <w:spacing w:after="200"/>
        <w:jc w:val="both"/>
        <w:rPr>
          <w:b/>
          <w:bCs/>
          <w:i/>
          <w:iCs/>
          <w:sz w:val="22"/>
        </w:rPr>
      </w:pPr>
      <w:r w:rsidRPr="007C606C">
        <w:rPr>
          <w:b/>
          <w:bCs/>
          <w:i/>
          <w:iCs/>
          <w:sz w:val="22"/>
        </w:rPr>
        <w:t xml:space="preserve">Владелец </w:t>
      </w:r>
      <w:r>
        <w:rPr>
          <w:b/>
          <w:bCs/>
          <w:i/>
          <w:iCs/>
          <w:sz w:val="22"/>
        </w:rPr>
        <w:t>О</w:t>
      </w:r>
      <w:r w:rsidRPr="007C606C">
        <w:rPr>
          <w:b/>
          <w:bCs/>
          <w:i/>
          <w:iCs/>
          <w:sz w:val="22"/>
        </w:rPr>
        <w:t xml:space="preserve">блигаций вправе действовать самостоятельно (в случае, если владелец </w:t>
      </w:r>
      <w:r>
        <w:rPr>
          <w:b/>
          <w:bCs/>
          <w:i/>
          <w:iCs/>
          <w:sz w:val="22"/>
        </w:rPr>
        <w:t>О</w:t>
      </w:r>
      <w:r w:rsidRPr="007C606C">
        <w:rPr>
          <w:b/>
          <w:bCs/>
          <w:i/>
          <w:iCs/>
          <w:sz w:val="22"/>
        </w:rPr>
        <w:t>блигаций является участником организованных торгов) или с привлечением Агента по продаже.</w:t>
      </w:r>
    </w:p>
    <w:p w14:paraId="2D2CC09A" w14:textId="550C786F" w:rsidR="007C606C" w:rsidRPr="007C606C" w:rsidRDefault="007C606C" w:rsidP="007C606C">
      <w:pPr>
        <w:spacing w:after="200"/>
        <w:jc w:val="both"/>
        <w:rPr>
          <w:b/>
          <w:bCs/>
          <w:i/>
          <w:iCs/>
          <w:sz w:val="22"/>
        </w:rPr>
      </w:pPr>
      <w:r w:rsidRPr="007C606C">
        <w:rPr>
          <w:b/>
          <w:bCs/>
          <w:i/>
          <w:iCs/>
          <w:sz w:val="22"/>
        </w:rPr>
        <w:t xml:space="preserve">Эмитент действует с привлечением </w:t>
      </w:r>
      <w:r>
        <w:rPr>
          <w:b/>
          <w:bCs/>
          <w:i/>
          <w:iCs/>
          <w:sz w:val="22"/>
        </w:rPr>
        <w:t xml:space="preserve">Агента(ов) </w:t>
      </w:r>
      <w:r w:rsidRPr="007C606C">
        <w:rPr>
          <w:b/>
          <w:bCs/>
          <w:i/>
          <w:iCs/>
          <w:sz w:val="22"/>
        </w:rPr>
        <w:t xml:space="preserve">по приобретению. </w:t>
      </w:r>
      <w:r w:rsidR="003C022D">
        <w:rPr>
          <w:b/>
          <w:bCs/>
          <w:i/>
          <w:iCs/>
          <w:sz w:val="22"/>
        </w:rPr>
        <w:t xml:space="preserve">Агентом по приобретению Облигаций на Бирже является Андеррайтер 1, Агентом по приобретению на </w:t>
      </w:r>
      <w:r w:rsidR="003C022D" w:rsidRPr="003C022D">
        <w:rPr>
          <w:b/>
          <w:bCs/>
          <w:i/>
          <w:iCs/>
          <w:sz w:val="22"/>
          <w:lang w:val="en-US"/>
        </w:rPr>
        <w:t>KASE</w:t>
      </w:r>
      <w:r w:rsidR="003C022D" w:rsidRPr="003C022D">
        <w:rPr>
          <w:b/>
          <w:bCs/>
          <w:i/>
          <w:iCs/>
          <w:sz w:val="22"/>
        </w:rPr>
        <w:t xml:space="preserve"> является Андеррайтер</w:t>
      </w:r>
      <w:r w:rsidR="003C022D">
        <w:rPr>
          <w:b/>
          <w:bCs/>
          <w:i/>
          <w:iCs/>
          <w:sz w:val="22"/>
        </w:rPr>
        <w:t xml:space="preserve"> 2. </w:t>
      </w:r>
    </w:p>
    <w:p w14:paraId="28E59EF3" w14:textId="067FB899" w:rsidR="007C606C" w:rsidRPr="007C606C" w:rsidRDefault="007C606C" w:rsidP="007C606C">
      <w:pPr>
        <w:spacing w:after="200"/>
        <w:jc w:val="both"/>
        <w:rPr>
          <w:b/>
          <w:bCs/>
          <w:i/>
          <w:iCs/>
          <w:sz w:val="22"/>
        </w:rPr>
      </w:pPr>
      <w:r w:rsidRPr="007C606C">
        <w:rPr>
          <w:b/>
          <w:bCs/>
          <w:i/>
          <w:iCs/>
          <w:sz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w:t>
      </w:r>
      <w:r w:rsidR="0020684A">
        <w:rPr>
          <w:b/>
          <w:bCs/>
          <w:i/>
          <w:iCs/>
          <w:sz w:val="22"/>
        </w:rPr>
        <w:t>О</w:t>
      </w:r>
      <w:r w:rsidRPr="007C606C">
        <w:rPr>
          <w:b/>
          <w:bCs/>
          <w:i/>
          <w:iCs/>
          <w:sz w:val="22"/>
        </w:rPr>
        <w:t xml:space="preserve">блигаций, Эмитент </w:t>
      </w:r>
      <w:r w:rsidR="003C022D">
        <w:rPr>
          <w:b/>
          <w:bCs/>
          <w:i/>
          <w:iCs/>
          <w:sz w:val="22"/>
        </w:rPr>
        <w:t>может</w:t>
      </w:r>
      <w:r w:rsidRPr="007C606C">
        <w:rPr>
          <w:b/>
          <w:bCs/>
          <w:i/>
          <w:iCs/>
          <w:sz w:val="22"/>
        </w:rPr>
        <w:t xml:space="preserve">  принять решение о назначении или о смене лиц</w:t>
      </w:r>
      <w:r w:rsidR="0020684A">
        <w:rPr>
          <w:b/>
          <w:bCs/>
          <w:i/>
          <w:iCs/>
          <w:sz w:val="22"/>
        </w:rPr>
        <w:t>(</w:t>
      </w:r>
      <w:r w:rsidRPr="007C606C">
        <w:rPr>
          <w:b/>
          <w:bCs/>
          <w:i/>
          <w:iCs/>
          <w:sz w:val="22"/>
        </w:rPr>
        <w:t>а</w:t>
      </w:r>
      <w:r w:rsidR="0020684A">
        <w:rPr>
          <w:b/>
          <w:bCs/>
          <w:i/>
          <w:iCs/>
          <w:sz w:val="22"/>
        </w:rPr>
        <w:t>)</w:t>
      </w:r>
      <w:r w:rsidRPr="007C606C">
        <w:rPr>
          <w:b/>
          <w:bCs/>
          <w:i/>
          <w:iCs/>
          <w:sz w:val="22"/>
        </w:rPr>
        <w:t>, котор</w:t>
      </w:r>
      <w:r w:rsidR="0020684A">
        <w:rPr>
          <w:b/>
          <w:bCs/>
          <w:i/>
          <w:iCs/>
          <w:sz w:val="22"/>
        </w:rPr>
        <w:t>ые(</w:t>
      </w:r>
      <w:r w:rsidRPr="007C606C">
        <w:rPr>
          <w:b/>
          <w:bCs/>
          <w:i/>
          <w:iCs/>
          <w:sz w:val="22"/>
        </w:rPr>
        <w:t>ое</w:t>
      </w:r>
      <w:r w:rsidR="0020684A">
        <w:rPr>
          <w:b/>
          <w:bCs/>
          <w:i/>
          <w:iCs/>
          <w:sz w:val="22"/>
        </w:rPr>
        <w:t>)</w:t>
      </w:r>
      <w:r w:rsidRPr="007C606C">
        <w:rPr>
          <w:b/>
          <w:bCs/>
          <w:i/>
          <w:iCs/>
          <w:sz w:val="22"/>
        </w:rPr>
        <w:t xml:space="preserve"> буд</w:t>
      </w:r>
      <w:r w:rsidR="0020684A">
        <w:rPr>
          <w:b/>
          <w:bCs/>
          <w:i/>
          <w:iCs/>
          <w:sz w:val="22"/>
        </w:rPr>
        <w:t>у(</w:t>
      </w:r>
      <w:r w:rsidRPr="007C606C">
        <w:rPr>
          <w:b/>
          <w:bCs/>
          <w:i/>
          <w:iCs/>
          <w:sz w:val="22"/>
        </w:rPr>
        <w:t>ет</w:t>
      </w:r>
      <w:r w:rsidR="0020684A">
        <w:rPr>
          <w:b/>
          <w:bCs/>
          <w:i/>
          <w:iCs/>
          <w:sz w:val="22"/>
        </w:rPr>
        <w:t>)</w:t>
      </w:r>
      <w:r w:rsidRPr="007C606C">
        <w:rPr>
          <w:b/>
          <w:bCs/>
          <w:i/>
          <w:iCs/>
          <w:sz w:val="22"/>
        </w:rPr>
        <w:t xml:space="preserve"> исполнять функции Агент</w:t>
      </w:r>
      <w:r w:rsidR="0020684A">
        <w:rPr>
          <w:b/>
          <w:bCs/>
          <w:i/>
          <w:iCs/>
          <w:sz w:val="22"/>
        </w:rPr>
        <w:t>ов(</w:t>
      </w:r>
      <w:r w:rsidRPr="007C606C">
        <w:rPr>
          <w:b/>
          <w:bCs/>
          <w:i/>
          <w:iCs/>
          <w:sz w:val="22"/>
        </w:rPr>
        <w:t>а</w:t>
      </w:r>
      <w:r w:rsidR="0020684A">
        <w:rPr>
          <w:b/>
          <w:bCs/>
          <w:i/>
          <w:iCs/>
          <w:sz w:val="22"/>
        </w:rPr>
        <w:t>)</w:t>
      </w:r>
      <w:r w:rsidRPr="007C606C">
        <w:rPr>
          <w:b/>
          <w:bCs/>
          <w:i/>
          <w:iCs/>
          <w:sz w:val="22"/>
        </w:rPr>
        <w:t xml:space="preserve"> по приобретению.</w:t>
      </w:r>
    </w:p>
    <w:p w14:paraId="0C0FA34D" w14:textId="7EDA4320" w:rsidR="007C606C" w:rsidRPr="007C606C" w:rsidRDefault="007C606C" w:rsidP="007C606C">
      <w:pPr>
        <w:spacing w:after="200"/>
        <w:jc w:val="both"/>
        <w:rPr>
          <w:b/>
          <w:bCs/>
          <w:i/>
          <w:iCs/>
          <w:sz w:val="22"/>
        </w:rPr>
      </w:pPr>
      <w:r w:rsidRPr="007C606C">
        <w:rPr>
          <w:b/>
          <w:bCs/>
          <w:i/>
          <w:iCs/>
          <w:sz w:val="22"/>
        </w:rPr>
        <w:t xml:space="preserve">Информация об указанном решении публикуется Эмитентом в порядке и сроки, указанные в п. 11 </w:t>
      </w:r>
      <w:r w:rsidR="0020684A">
        <w:rPr>
          <w:b/>
          <w:bCs/>
          <w:i/>
          <w:iCs/>
          <w:sz w:val="22"/>
        </w:rPr>
        <w:t>Решения о выпуске ценных бумаг.</w:t>
      </w:r>
    </w:p>
    <w:p w14:paraId="4EF87E57" w14:textId="3EAF8C39" w:rsidR="007C606C" w:rsidRPr="007C606C" w:rsidRDefault="007C606C" w:rsidP="007C606C">
      <w:pPr>
        <w:spacing w:after="200"/>
        <w:jc w:val="both"/>
        <w:rPr>
          <w:b/>
          <w:bCs/>
          <w:i/>
          <w:iCs/>
          <w:sz w:val="22"/>
        </w:rPr>
      </w:pPr>
      <w:r w:rsidRPr="007C606C">
        <w:rPr>
          <w:b/>
          <w:bCs/>
          <w:i/>
          <w:iCs/>
          <w:sz w:val="22"/>
        </w:rPr>
        <w:t>Агент</w:t>
      </w:r>
      <w:r w:rsidR="0020684A">
        <w:rPr>
          <w:b/>
          <w:bCs/>
          <w:i/>
          <w:iCs/>
          <w:sz w:val="22"/>
        </w:rPr>
        <w:t>(ы)</w:t>
      </w:r>
      <w:r w:rsidRPr="007C606C">
        <w:rPr>
          <w:b/>
          <w:bCs/>
          <w:i/>
          <w:iCs/>
          <w:sz w:val="22"/>
        </w:rPr>
        <w:t xml:space="preserve"> по приобретению в Дату приобретения по соглашению с владельцами в течение периода времени, согласованного с Биржей</w:t>
      </w:r>
      <w:r w:rsidR="0020684A">
        <w:rPr>
          <w:b/>
          <w:bCs/>
          <w:i/>
          <w:iCs/>
          <w:sz w:val="22"/>
        </w:rPr>
        <w:t xml:space="preserve"> (в случае приобретения на Бирже) или с </w:t>
      </w:r>
      <w:r w:rsidR="0020684A" w:rsidRPr="0020684A">
        <w:rPr>
          <w:b/>
          <w:bCs/>
          <w:i/>
          <w:iCs/>
          <w:sz w:val="22"/>
        </w:rPr>
        <w:t>KASE (в случае приобретения на</w:t>
      </w:r>
      <w:r w:rsidR="0020684A" w:rsidRPr="0020684A">
        <w:t xml:space="preserve"> </w:t>
      </w:r>
      <w:r w:rsidR="0020684A" w:rsidRPr="0020684A">
        <w:rPr>
          <w:b/>
          <w:bCs/>
          <w:i/>
          <w:iCs/>
          <w:sz w:val="22"/>
        </w:rPr>
        <w:t>KASE)</w:t>
      </w:r>
      <w:r w:rsidRPr="007C606C">
        <w:rPr>
          <w:b/>
          <w:bCs/>
          <w:i/>
          <w:iCs/>
          <w:sz w:val="22"/>
        </w:rPr>
        <w:t xml:space="preserve">, обязуется подать встречные адресные заявки к заявкам владельцев </w:t>
      </w:r>
      <w:r w:rsidR="0020684A">
        <w:rPr>
          <w:b/>
          <w:bCs/>
          <w:i/>
          <w:iCs/>
          <w:sz w:val="22"/>
        </w:rPr>
        <w:t>О</w:t>
      </w:r>
      <w:r w:rsidRPr="007C606C">
        <w:rPr>
          <w:b/>
          <w:bCs/>
          <w:i/>
          <w:iCs/>
          <w:sz w:val="22"/>
        </w:rPr>
        <w:t xml:space="preserve">блигаций (выставленных владельцем </w:t>
      </w:r>
      <w:r w:rsidR="0020684A">
        <w:rPr>
          <w:b/>
          <w:bCs/>
          <w:i/>
          <w:iCs/>
          <w:sz w:val="22"/>
        </w:rPr>
        <w:t>О</w:t>
      </w:r>
      <w:r w:rsidRPr="007C606C">
        <w:rPr>
          <w:b/>
          <w:bCs/>
          <w:i/>
          <w:iCs/>
          <w:sz w:val="22"/>
        </w:rPr>
        <w:t>блигаций или Агентом по продаже), от которых Эмитент (через Агента</w:t>
      </w:r>
      <w:r w:rsidR="0020684A">
        <w:rPr>
          <w:b/>
          <w:bCs/>
          <w:i/>
          <w:iCs/>
          <w:sz w:val="22"/>
        </w:rPr>
        <w:t>(ов)</w:t>
      </w:r>
      <w:r w:rsidRPr="007C606C">
        <w:rPr>
          <w:b/>
          <w:bCs/>
          <w:i/>
          <w:iCs/>
          <w:sz w:val="22"/>
        </w:rPr>
        <w:t xml:space="preserve"> по приобретению) получил Сообщения о принятии предложения Эмитента о приобретении </w:t>
      </w:r>
      <w:r w:rsidR="0020684A">
        <w:rPr>
          <w:b/>
          <w:bCs/>
          <w:i/>
          <w:iCs/>
          <w:sz w:val="22"/>
        </w:rPr>
        <w:t>О</w:t>
      </w:r>
      <w:r w:rsidRPr="007C606C">
        <w:rPr>
          <w:b/>
          <w:bCs/>
          <w:i/>
          <w:iCs/>
          <w:sz w:val="22"/>
        </w:rPr>
        <w:t xml:space="preserve">блигаций, находящимся в </w:t>
      </w:r>
      <w:r w:rsidR="009302E3">
        <w:rPr>
          <w:b/>
          <w:bCs/>
          <w:i/>
          <w:iCs/>
          <w:sz w:val="22"/>
        </w:rPr>
        <w:t>С</w:t>
      </w:r>
      <w:r w:rsidR="009302E3" w:rsidRPr="007C606C">
        <w:rPr>
          <w:b/>
          <w:bCs/>
          <w:i/>
          <w:iCs/>
          <w:sz w:val="22"/>
        </w:rPr>
        <w:t xml:space="preserve">истеме </w:t>
      </w:r>
      <w:r w:rsidRPr="007C606C">
        <w:rPr>
          <w:b/>
          <w:bCs/>
          <w:i/>
          <w:iCs/>
          <w:sz w:val="22"/>
        </w:rPr>
        <w:t xml:space="preserve">торгов Биржи </w:t>
      </w:r>
      <w:r w:rsidR="0020684A">
        <w:rPr>
          <w:b/>
          <w:bCs/>
          <w:i/>
          <w:iCs/>
          <w:sz w:val="22"/>
        </w:rPr>
        <w:t xml:space="preserve">или </w:t>
      </w:r>
      <w:r w:rsidR="0020684A" w:rsidRPr="0020684A">
        <w:rPr>
          <w:b/>
          <w:bCs/>
          <w:i/>
          <w:iCs/>
          <w:sz w:val="22"/>
        </w:rPr>
        <w:t xml:space="preserve">KASE </w:t>
      </w:r>
      <w:r w:rsidRPr="007C606C">
        <w:rPr>
          <w:b/>
          <w:bCs/>
          <w:i/>
          <w:iCs/>
          <w:sz w:val="22"/>
        </w:rPr>
        <w:t>к моменту совершения сделки.</w:t>
      </w:r>
    </w:p>
    <w:p w14:paraId="2E13A061" w14:textId="12E22CFD" w:rsidR="007C606C" w:rsidRPr="007C606C" w:rsidRDefault="007C606C" w:rsidP="007C606C">
      <w:pPr>
        <w:spacing w:after="200"/>
        <w:jc w:val="both"/>
        <w:rPr>
          <w:b/>
          <w:bCs/>
          <w:i/>
          <w:iCs/>
          <w:sz w:val="22"/>
        </w:rPr>
      </w:pPr>
      <w:r w:rsidRPr="007C606C">
        <w:rPr>
          <w:b/>
          <w:bCs/>
          <w:i/>
          <w:iCs/>
          <w:sz w:val="22"/>
        </w:rPr>
        <w:t xml:space="preserve">В случае принятия владельцами </w:t>
      </w:r>
      <w:r w:rsidR="0020684A">
        <w:rPr>
          <w:b/>
          <w:bCs/>
          <w:i/>
          <w:iCs/>
          <w:sz w:val="22"/>
        </w:rPr>
        <w:t>О</w:t>
      </w:r>
      <w:r w:rsidRPr="007C606C">
        <w:rPr>
          <w:b/>
          <w:bCs/>
          <w:i/>
          <w:iCs/>
          <w:sz w:val="22"/>
        </w:rPr>
        <w:t xml:space="preserve">блигаций предложения Эмитента об их приобретении в отношении большего количества </w:t>
      </w:r>
      <w:r w:rsidR="0020684A">
        <w:rPr>
          <w:b/>
          <w:bCs/>
          <w:i/>
          <w:iCs/>
          <w:sz w:val="22"/>
        </w:rPr>
        <w:t>О</w:t>
      </w:r>
      <w:r w:rsidRPr="007C606C">
        <w:rPr>
          <w:b/>
          <w:bCs/>
          <w:i/>
          <w:iCs/>
          <w:sz w:val="22"/>
        </w:rPr>
        <w:t xml:space="preserve">блигаций, чем указано в таком предложении, Эмитент приобретает </w:t>
      </w:r>
      <w:r w:rsidR="0020684A">
        <w:rPr>
          <w:b/>
          <w:bCs/>
          <w:i/>
          <w:iCs/>
          <w:sz w:val="22"/>
        </w:rPr>
        <w:t>О</w:t>
      </w:r>
      <w:r w:rsidRPr="007C606C">
        <w:rPr>
          <w:b/>
          <w:bCs/>
          <w:i/>
          <w:iCs/>
          <w:sz w:val="22"/>
        </w:rPr>
        <w:t xml:space="preserve">блигации у владельцев пропорционально заявленным требованиям при соблюдении условия о приобретении только целого количества </w:t>
      </w:r>
      <w:r w:rsidR="0020684A">
        <w:rPr>
          <w:b/>
          <w:bCs/>
          <w:i/>
          <w:iCs/>
          <w:sz w:val="22"/>
        </w:rPr>
        <w:t>О</w:t>
      </w:r>
      <w:r w:rsidRPr="007C606C">
        <w:rPr>
          <w:b/>
          <w:bCs/>
          <w:i/>
          <w:iCs/>
          <w:sz w:val="22"/>
        </w:rPr>
        <w:t>блигаций.</w:t>
      </w:r>
    </w:p>
    <w:p w14:paraId="0E23B49D" w14:textId="77777777" w:rsidR="007C606C" w:rsidRPr="007C606C" w:rsidRDefault="007C606C" w:rsidP="007C606C">
      <w:pPr>
        <w:spacing w:after="200"/>
        <w:jc w:val="both"/>
        <w:rPr>
          <w:bCs/>
          <w:iCs/>
          <w:sz w:val="22"/>
        </w:rPr>
      </w:pPr>
      <w:r w:rsidRPr="007C606C">
        <w:rPr>
          <w:bCs/>
          <w:iCs/>
          <w:sz w:val="22"/>
        </w:rPr>
        <w:t>Цена (порядок определения цены) приобретения облигаций их эмитентом:</w:t>
      </w:r>
    </w:p>
    <w:p w14:paraId="0AD4B24C" w14:textId="38C3C30F" w:rsidR="007C606C" w:rsidRPr="007C606C" w:rsidRDefault="007C606C" w:rsidP="007C606C">
      <w:pPr>
        <w:spacing w:after="200"/>
        <w:jc w:val="both"/>
        <w:rPr>
          <w:b/>
          <w:bCs/>
          <w:i/>
          <w:iCs/>
          <w:sz w:val="22"/>
        </w:rPr>
      </w:pPr>
      <w:r w:rsidRPr="007C606C">
        <w:rPr>
          <w:b/>
          <w:bCs/>
          <w:i/>
          <w:iCs/>
          <w:sz w:val="22"/>
        </w:rPr>
        <w:t xml:space="preserve">Цена приобретения </w:t>
      </w:r>
      <w:r w:rsidR="0020684A">
        <w:rPr>
          <w:b/>
          <w:bCs/>
          <w:i/>
          <w:iCs/>
          <w:sz w:val="22"/>
        </w:rPr>
        <w:t>О</w:t>
      </w:r>
      <w:r w:rsidRPr="007C606C">
        <w:rPr>
          <w:b/>
          <w:bCs/>
          <w:i/>
          <w:iCs/>
          <w:sz w:val="22"/>
        </w:rPr>
        <w:t xml:space="preserve">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w:t>
      </w:r>
      <w:r w:rsidR="0020684A">
        <w:rPr>
          <w:b/>
          <w:bCs/>
          <w:i/>
          <w:iCs/>
          <w:sz w:val="22"/>
        </w:rPr>
        <w:t>О</w:t>
      </w:r>
      <w:r w:rsidRPr="007C606C">
        <w:rPr>
          <w:b/>
          <w:bCs/>
          <w:i/>
          <w:iCs/>
          <w:sz w:val="22"/>
        </w:rPr>
        <w:t>блигаций, принятым уполномоченным органом управления Эмитента.</w:t>
      </w:r>
    </w:p>
    <w:p w14:paraId="7CB451F8" w14:textId="77777777" w:rsidR="004001B2" w:rsidRDefault="004001B2" w:rsidP="004A3C75">
      <w:pPr>
        <w:spacing w:after="200"/>
        <w:jc w:val="both"/>
        <w:rPr>
          <w:sz w:val="22"/>
        </w:rPr>
      </w:pPr>
      <w:r w:rsidRPr="004001B2">
        <w:rPr>
          <w:sz w:val="22"/>
        </w:rPr>
        <w:t>Порядок раскрытия Эмитентом информации об условиях и итогах приобретения облигаций их эмитентом:</w:t>
      </w:r>
    </w:p>
    <w:p w14:paraId="2CB98337" w14:textId="1C547940" w:rsidR="008A7C72" w:rsidRPr="008A7C72" w:rsidRDefault="008A7C72" w:rsidP="008A7C72">
      <w:pPr>
        <w:spacing w:after="200"/>
        <w:jc w:val="both"/>
        <w:rPr>
          <w:b/>
          <w:i/>
          <w:sz w:val="22"/>
        </w:rPr>
      </w:pPr>
      <w:r w:rsidRPr="008A7C72">
        <w:rPr>
          <w:b/>
          <w:i/>
          <w:sz w:val="22"/>
        </w:rPr>
        <w:t>В случае принятия Эмитентом решения о приобретении Облигаций по соглашению с их владельцами, сообщение о соответствующем решении раскрывается в форме сообщения о существенном факте в следующие сроки с даты составления протокола заседания уполномоченного органа Эмитента, на котором Эмитентом принято решение о приобретении Облигаций, или с даты принятия решения уполномоченным органом Эмитента (Управляющей Организацией</w:t>
      </w:r>
      <w:r w:rsidR="00BB7F33">
        <w:rPr>
          <w:b/>
          <w:i/>
          <w:sz w:val="22"/>
        </w:rPr>
        <w:t xml:space="preserve"> Эмитента</w:t>
      </w:r>
      <w:r w:rsidRPr="008A7C72">
        <w:rPr>
          <w:b/>
          <w:i/>
          <w:sz w:val="22"/>
        </w:rPr>
        <w:t>), но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w:t>
      </w:r>
    </w:p>
    <w:p w14:paraId="63EBB303" w14:textId="77777777" w:rsidR="008A7C72" w:rsidRPr="008A7C72" w:rsidRDefault="008A7C72" w:rsidP="008A7C72">
      <w:pPr>
        <w:spacing w:after="200"/>
        <w:jc w:val="both"/>
        <w:rPr>
          <w:b/>
          <w:i/>
          <w:sz w:val="22"/>
        </w:rPr>
      </w:pPr>
      <w:r w:rsidRPr="008A7C72">
        <w:rPr>
          <w:b/>
          <w:i/>
          <w:sz w:val="22"/>
        </w:rPr>
        <w:t>- в Ленте новостей - не позднее 1 (Одного) дня;</w:t>
      </w:r>
    </w:p>
    <w:p w14:paraId="643F78B7" w14:textId="77777777" w:rsidR="008A7C72" w:rsidRPr="008A7C72" w:rsidRDefault="008A7C72" w:rsidP="008A7C72">
      <w:pPr>
        <w:spacing w:after="200"/>
        <w:jc w:val="both"/>
        <w:rPr>
          <w:b/>
          <w:i/>
          <w:sz w:val="22"/>
        </w:rPr>
      </w:pPr>
      <w:r w:rsidRPr="008A7C72">
        <w:rPr>
          <w:b/>
          <w:i/>
          <w:sz w:val="22"/>
        </w:rPr>
        <w:t>- на странице в сети Интернет - не позднее 2 (Двух) дней.</w:t>
      </w:r>
    </w:p>
    <w:p w14:paraId="720703A2" w14:textId="77777777" w:rsidR="008A7C72" w:rsidRPr="008A7C72" w:rsidRDefault="008A7C72" w:rsidP="008A7C72">
      <w:pPr>
        <w:spacing w:after="200"/>
        <w:jc w:val="both"/>
        <w:rPr>
          <w:b/>
          <w:i/>
          <w:sz w:val="22"/>
        </w:rPr>
      </w:pPr>
      <w:r w:rsidRPr="008A7C72">
        <w:rPr>
          <w:b/>
          <w:i/>
          <w:sz w:val="22"/>
        </w:rPr>
        <w:t>Данное сообщение включает в себя следующую информацию:</w:t>
      </w:r>
    </w:p>
    <w:p w14:paraId="1223410F" w14:textId="77777777" w:rsidR="008A7C72" w:rsidRPr="008A7C72" w:rsidRDefault="008A7C72" w:rsidP="008A7C72">
      <w:pPr>
        <w:spacing w:after="200"/>
        <w:jc w:val="both"/>
        <w:rPr>
          <w:b/>
          <w:bCs/>
          <w:i/>
          <w:iCs/>
          <w:sz w:val="22"/>
        </w:rPr>
      </w:pPr>
      <w:r w:rsidRPr="008A7C72">
        <w:rPr>
          <w:b/>
          <w:bCs/>
          <w:i/>
          <w:iCs/>
          <w:sz w:val="22"/>
        </w:rPr>
        <w:t>1) указание на выпуск (серию) Облигаций, которые приобретаются;</w:t>
      </w:r>
    </w:p>
    <w:p w14:paraId="6D83A2CE" w14:textId="77777777" w:rsidR="008A7C72" w:rsidRPr="008A7C72" w:rsidRDefault="008A7C72" w:rsidP="008A7C72">
      <w:pPr>
        <w:spacing w:after="200"/>
        <w:jc w:val="both"/>
        <w:rPr>
          <w:b/>
          <w:bCs/>
          <w:i/>
          <w:iCs/>
          <w:sz w:val="22"/>
        </w:rPr>
      </w:pPr>
      <w:r w:rsidRPr="008A7C72">
        <w:rPr>
          <w:b/>
          <w:bCs/>
          <w:i/>
          <w:iCs/>
          <w:sz w:val="22"/>
        </w:rPr>
        <w:t>2) количество приобретаемых Эмитентом Облигаций;</w:t>
      </w:r>
    </w:p>
    <w:p w14:paraId="6E09A82D" w14:textId="77777777" w:rsidR="008A7C72" w:rsidRPr="008A7C72" w:rsidRDefault="008A7C72" w:rsidP="008A7C72">
      <w:pPr>
        <w:spacing w:after="200"/>
        <w:jc w:val="both"/>
        <w:rPr>
          <w:b/>
          <w:bCs/>
          <w:i/>
          <w:iCs/>
          <w:sz w:val="22"/>
        </w:rPr>
      </w:pPr>
      <w:r w:rsidRPr="008A7C72">
        <w:rPr>
          <w:b/>
          <w:bCs/>
          <w:i/>
          <w:iCs/>
          <w:sz w:val="22"/>
        </w:rPr>
        <w:t>3) цена приобретения Облигаций или порядок ее определения, форма и срок оплаты, а также срок, в течение которого осуществляется приобретение Облигаций, который не может быть менее 5 (пяти) рабочих дней;</w:t>
      </w:r>
    </w:p>
    <w:p w14:paraId="0385C38F" w14:textId="77777777" w:rsidR="008A7C72" w:rsidRPr="008A7C72" w:rsidRDefault="008A7C72" w:rsidP="008A7C72">
      <w:pPr>
        <w:spacing w:after="200"/>
        <w:jc w:val="both"/>
        <w:rPr>
          <w:b/>
          <w:bCs/>
          <w:i/>
          <w:iCs/>
          <w:sz w:val="22"/>
        </w:rPr>
      </w:pPr>
      <w:r w:rsidRPr="008A7C72">
        <w:rPr>
          <w:b/>
          <w:bCs/>
          <w:i/>
          <w:iCs/>
          <w:sz w:val="22"/>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54C69192" w14:textId="4AFB886D" w:rsidR="00BB7F33" w:rsidRPr="008A7C72" w:rsidRDefault="00280AA1" w:rsidP="00BB7F33">
      <w:pPr>
        <w:spacing w:after="200"/>
        <w:jc w:val="both"/>
        <w:rPr>
          <w:b/>
          <w:i/>
          <w:sz w:val="22"/>
        </w:rPr>
      </w:pPr>
      <w:r w:rsidRPr="00280AA1">
        <w:rPr>
          <w:b/>
          <w:i/>
          <w:sz w:val="22"/>
        </w:rPr>
        <w:t xml:space="preserve">Информация об итогах приобретения Эмитентом Облигаций </w:t>
      </w:r>
      <w:r>
        <w:rPr>
          <w:b/>
          <w:i/>
          <w:sz w:val="22"/>
        </w:rPr>
        <w:t xml:space="preserve">по соглашению с владельцами Облигаций </w:t>
      </w:r>
      <w:r w:rsidRPr="00280AA1">
        <w:rPr>
          <w:b/>
          <w:i/>
          <w:sz w:val="22"/>
        </w:rPr>
        <w:t xml:space="preserve">(в том числе о количестве приобретенных Эмитентом Облигаций) </w:t>
      </w:r>
      <w:r>
        <w:rPr>
          <w:b/>
          <w:i/>
          <w:sz w:val="22"/>
        </w:rPr>
        <w:t xml:space="preserve">раскрывается </w:t>
      </w:r>
      <w:r w:rsidRPr="00280AA1">
        <w:rPr>
          <w:b/>
          <w:i/>
          <w:sz w:val="22"/>
        </w:rPr>
        <w:t xml:space="preserve"> в форме </w:t>
      </w:r>
      <w:r>
        <w:rPr>
          <w:b/>
          <w:i/>
          <w:sz w:val="22"/>
        </w:rPr>
        <w:t>сообще</w:t>
      </w:r>
      <w:r w:rsidR="00BB7F33">
        <w:rPr>
          <w:b/>
          <w:i/>
          <w:sz w:val="22"/>
        </w:rPr>
        <w:t>н</w:t>
      </w:r>
      <w:r>
        <w:rPr>
          <w:b/>
          <w:i/>
          <w:sz w:val="22"/>
        </w:rPr>
        <w:t xml:space="preserve">ия о </w:t>
      </w:r>
      <w:r w:rsidRPr="00280AA1">
        <w:rPr>
          <w:b/>
          <w:i/>
          <w:sz w:val="22"/>
        </w:rPr>
        <w:t>существенно</w:t>
      </w:r>
      <w:r>
        <w:rPr>
          <w:b/>
          <w:i/>
          <w:sz w:val="22"/>
        </w:rPr>
        <w:t>м</w:t>
      </w:r>
      <w:r w:rsidRPr="00280AA1">
        <w:rPr>
          <w:b/>
          <w:i/>
          <w:sz w:val="22"/>
        </w:rPr>
        <w:t xml:space="preserve"> факт</w:t>
      </w:r>
      <w:r>
        <w:rPr>
          <w:b/>
          <w:i/>
          <w:sz w:val="22"/>
        </w:rPr>
        <w:t>е</w:t>
      </w:r>
      <w:r w:rsidRPr="00280AA1">
        <w:rPr>
          <w:b/>
          <w:i/>
          <w:sz w:val="22"/>
        </w:rPr>
        <w:t xml:space="preserve"> в </w:t>
      </w:r>
      <w:r w:rsidR="00BB7F33" w:rsidRPr="00BB7F33">
        <w:rPr>
          <w:b/>
          <w:i/>
          <w:sz w:val="22"/>
        </w:rPr>
        <w:t>соответствии с нормативными актами в сфере финансовых рынков в следующие сроки:</w:t>
      </w:r>
    </w:p>
    <w:p w14:paraId="17792623" w14:textId="77777777" w:rsidR="008A7C72" w:rsidRPr="008A7C72" w:rsidRDefault="008A7C72" w:rsidP="008A7C72">
      <w:pPr>
        <w:spacing w:after="200"/>
        <w:jc w:val="both"/>
        <w:rPr>
          <w:b/>
          <w:i/>
          <w:sz w:val="22"/>
        </w:rPr>
      </w:pPr>
      <w:r w:rsidRPr="008A7C72">
        <w:rPr>
          <w:b/>
          <w:i/>
          <w:sz w:val="22"/>
        </w:rPr>
        <w:t>-  в Ленте новостей – не позднее 1 (Одного) дня;</w:t>
      </w:r>
    </w:p>
    <w:p w14:paraId="1DB8CC42" w14:textId="77777777" w:rsidR="008A7C72" w:rsidRPr="008A7C72" w:rsidRDefault="008A7C72" w:rsidP="008A7C72">
      <w:pPr>
        <w:spacing w:after="200"/>
        <w:jc w:val="both"/>
        <w:rPr>
          <w:b/>
          <w:i/>
          <w:sz w:val="22"/>
        </w:rPr>
      </w:pPr>
      <w:r w:rsidRPr="008A7C72">
        <w:rPr>
          <w:b/>
          <w:i/>
          <w:sz w:val="22"/>
        </w:rPr>
        <w:t>- на странице в сети Интернет  – не позднее 2 (Двух) дней</w:t>
      </w:r>
      <w:r w:rsidR="00DF1BA7">
        <w:rPr>
          <w:b/>
          <w:i/>
          <w:sz w:val="22"/>
        </w:rPr>
        <w:t>.</w:t>
      </w:r>
    </w:p>
    <w:p w14:paraId="459F38BE" w14:textId="77777777" w:rsidR="004001B2" w:rsidRPr="001D692B" w:rsidRDefault="004001B2" w:rsidP="004001B2">
      <w:pPr>
        <w:spacing w:after="200"/>
        <w:jc w:val="both"/>
        <w:rPr>
          <w:sz w:val="22"/>
        </w:rPr>
      </w:pPr>
      <w:r w:rsidRPr="001D692B">
        <w:rPr>
          <w:sz w:val="22"/>
        </w:rPr>
        <w:t>Иные условия приобретения:</w:t>
      </w:r>
    </w:p>
    <w:p w14:paraId="0850B535" w14:textId="6429B574" w:rsidR="004001B2" w:rsidRDefault="00DF1BA7" w:rsidP="004001B2">
      <w:pPr>
        <w:spacing w:after="200"/>
        <w:jc w:val="both"/>
        <w:rPr>
          <w:b/>
          <w:i/>
          <w:sz w:val="22"/>
        </w:rPr>
      </w:pPr>
      <w:r>
        <w:rPr>
          <w:b/>
          <w:i/>
          <w:sz w:val="22"/>
        </w:rPr>
        <w:t>отсутствуют.</w:t>
      </w:r>
    </w:p>
    <w:p w14:paraId="1B44601D" w14:textId="4BEC0369" w:rsidR="004001B2" w:rsidRPr="004001B2" w:rsidRDefault="004001B2" w:rsidP="004001B2">
      <w:pPr>
        <w:spacing w:after="200"/>
        <w:jc w:val="both"/>
        <w:rPr>
          <w:sz w:val="22"/>
        </w:rPr>
      </w:pPr>
      <w:r w:rsidRPr="004001B2">
        <w:rPr>
          <w:sz w:val="22"/>
        </w:rPr>
        <w:t>11. Порядок раскрытия эмитентом информации о выпуске</w:t>
      </w:r>
      <w:r w:rsidR="00E24A45">
        <w:rPr>
          <w:sz w:val="22"/>
        </w:rPr>
        <w:t xml:space="preserve"> ц</w:t>
      </w:r>
      <w:r w:rsidRPr="004001B2">
        <w:rPr>
          <w:sz w:val="22"/>
        </w:rPr>
        <w:t>енных бумаг</w:t>
      </w:r>
    </w:p>
    <w:p w14:paraId="2927F24E" w14:textId="52C5CA4F" w:rsidR="004001B2" w:rsidRPr="004001B2" w:rsidRDefault="0017642C" w:rsidP="004001B2">
      <w:pPr>
        <w:spacing w:after="200"/>
        <w:jc w:val="both"/>
        <w:rPr>
          <w:b/>
          <w:i/>
          <w:sz w:val="22"/>
        </w:rPr>
      </w:pPr>
      <w:r w:rsidRPr="006F6259">
        <w:rPr>
          <w:b/>
          <w:i/>
          <w:sz w:val="22"/>
        </w:rPr>
        <w:t>Ценные бумаги выпуска размещаются путем открытой подписки</w:t>
      </w:r>
      <w:r w:rsidR="008A7C72">
        <w:rPr>
          <w:b/>
          <w:i/>
          <w:sz w:val="22"/>
        </w:rPr>
        <w:t xml:space="preserve">, </w:t>
      </w:r>
      <w:r>
        <w:rPr>
          <w:b/>
          <w:i/>
          <w:sz w:val="22"/>
        </w:rPr>
        <w:t>г</w:t>
      </w:r>
      <w:r w:rsidR="004001B2" w:rsidRPr="004001B2">
        <w:rPr>
          <w:b/>
          <w:i/>
          <w:sz w:val="22"/>
        </w:rPr>
        <w:t xml:space="preserve">осударственная регистрация выпуска ценных бумаг сопровождается регистрацией проспекта ценных бумаг. </w:t>
      </w:r>
    </w:p>
    <w:p w14:paraId="7C8775E5" w14:textId="77777777" w:rsidR="004001B2" w:rsidRPr="004001B2" w:rsidRDefault="004001B2" w:rsidP="004001B2">
      <w:pPr>
        <w:spacing w:after="200"/>
        <w:jc w:val="both"/>
        <w:rPr>
          <w:sz w:val="22"/>
        </w:rPr>
      </w:pPr>
      <w:r w:rsidRPr="004001B2">
        <w:rPr>
          <w:sz w:val="22"/>
        </w:rPr>
        <w:t>Порядок раскрытия эмитентом информации о выпуске (дополнительном выпуске) ценных бумаг:</w:t>
      </w:r>
    </w:p>
    <w:p w14:paraId="73C2D10B" w14:textId="2F230C6B" w:rsidR="0017642C" w:rsidRPr="0017642C" w:rsidRDefault="0017642C" w:rsidP="0017642C">
      <w:pPr>
        <w:spacing w:after="200"/>
        <w:jc w:val="both"/>
        <w:rPr>
          <w:b/>
          <w:i/>
          <w:sz w:val="22"/>
        </w:rPr>
      </w:pPr>
      <w:r w:rsidRPr="0017642C">
        <w:rPr>
          <w:b/>
          <w:i/>
          <w:sz w:val="22"/>
        </w:rPr>
        <w:t xml:space="preserve">Эмитент осуществляет раскрытие информации о выпуске в соответствии с требованиями законодательства Российской Федерации о ценных бумагах и нормативных правовых актов в порядке и сроки, предусмотренные Решением о выпуске ценных бумаг, Положением о раскрытии информации эмитентами эмиссионных ценных бумаг, утвержденного Банком России 30.12.2014 </w:t>
      </w:r>
      <w:r w:rsidR="0087508E">
        <w:rPr>
          <w:b/>
          <w:i/>
          <w:sz w:val="22"/>
        </w:rPr>
        <w:t>№</w:t>
      </w:r>
      <w:r w:rsidRPr="0017642C">
        <w:rPr>
          <w:b/>
          <w:i/>
          <w:sz w:val="22"/>
        </w:rPr>
        <w:t xml:space="preserve"> 454-П (далее – Положение о раскрытии информации) и иными нормативными правовыми актами. </w:t>
      </w:r>
    </w:p>
    <w:p w14:paraId="13DA80C5" w14:textId="4E0920DB" w:rsidR="0017642C" w:rsidRPr="0017642C" w:rsidRDefault="0017642C" w:rsidP="0017642C">
      <w:pPr>
        <w:spacing w:after="200"/>
        <w:jc w:val="both"/>
        <w:rPr>
          <w:b/>
          <w:i/>
          <w:sz w:val="22"/>
        </w:rPr>
      </w:pPr>
      <w:r w:rsidRPr="0017642C">
        <w:rPr>
          <w:b/>
          <w:i/>
          <w:sz w:val="22"/>
        </w:rPr>
        <w:t xml:space="preserve">На дату утверждения Решения о выпуске ценных бумаг и Проспекта ценных бумаг у Эмитента </w:t>
      </w:r>
      <w:r w:rsidR="00322E59">
        <w:rPr>
          <w:b/>
          <w:i/>
          <w:sz w:val="22"/>
        </w:rPr>
        <w:t xml:space="preserve">отсутствует  </w:t>
      </w:r>
      <w:r w:rsidRPr="0017642C">
        <w:rPr>
          <w:b/>
          <w:i/>
          <w:sz w:val="22"/>
        </w:rPr>
        <w:t>обязанность по раскрытию информации в форме ежеквартальных отчетов, консолидированной финансовой отчетности и сообщений о существенных фактах.</w:t>
      </w:r>
    </w:p>
    <w:p w14:paraId="408ABD17" w14:textId="18F6DAFB" w:rsidR="0017642C" w:rsidRPr="0017642C" w:rsidRDefault="0017642C" w:rsidP="0017642C">
      <w:pPr>
        <w:spacing w:after="200"/>
        <w:jc w:val="both"/>
        <w:rPr>
          <w:b/>
          <w:i/>
          <w:sz w:val="22"/>
        </w:rPr>
      </w:pPr>
      <w:r w:rsidRPr="0017642C">
        <w:rPr>
          <w:b/>
          <w:i/>
          <w:sz w:val="22"/>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w:t>
      </w:r>
      <w:r w:rsidR="003860E5">
        <w:rPr>
          <w:b/>
          <w:i/>
          <w:sz w:val="22"/>
        </w:rPr>
        <w:t>далее - Л</w:t>
      </w:r>
      <w:r w:rsidRPr="0017642C">
        <w:rPr>
          <w:b/>
          <w:i/>
          <w:sz w:val="22"/>
        </w:rPr>
        <w:t>ент</w:t>
      </w:r>
      <w:r w:rsidR="003860E5">
        <w:rPr>
          <w:b/>
          <w:i/>
          <w:sz w:val="22"/>
        </w:rPr>
        <w:t>а</w:t>
      </w:r>
      <w:r w:rsidRPr="0017642C">
        <w:rPr>
          <w:b/>
          <w:i/>
          <w:sz w:val="22"/>
        </w:rPr>
        <w:t xml:space="preserve"> новостей), такое опубликование должно осуществляться в ленте новостей хотя бы одного из информационных агентств, уполномоченных Банком России на проведение действий по раскрытию информации о ценных бумагах и об иных финансовых инструментах </w:t>
      </w:r>
      <w:r w:rsidR="005538CB">
        <w:rPr>
          <w:b/>
          <w:i/>
          <w:sz w:val="22"/>
        </w:rPr>
        <w:t xml:space="preserve">(далее – распространитель информации) </w:t>
      </w:r>
      <w:r w:rsidRPr="0017642C">
        <w:rPr>
          <w:b/>
          <w:i/>
          <w:sz w:val="22"/>
        </w:rPr>
        <w:t xml:space="preserve">не позднее последнего дня срока, в течение которого в соответствии с Положением о раскрытии информации должно быть осуществлено такое опубликование. </w:t>
      </w:r>
    </w:p>
    <w:p w14:paraId="2584E5B0" w14:textId="77777777" w:rsidR="008A7C72" w:rsidRDefault="0017642C" w:rsidP="00F655FA">
      <w:pPr>
        <w:spacing w:after="200"/>
        <w:jc w:val="both"/>
        <w:rPr>
          <w:b/>
          <w:i/>
          <w:sz w:val="22"/>
        </w:rPr>
      </w:pPr>
      <w:r w:rsidRPr="0017642C">
        <w:rPr>
          <w:b/>
          <w:i/>
          <w:sz w:val="22"/>
        </w:rPr>
        <w:t xml:space="preserve">Адрес страницы в сети Интернет, предоставленной распространителем информации на рынке ценных бумаг, в формате, соответствующем требованиям Банка России </w:t>
      </w:r>
      <w:hyperlink r:id="rId9" w:history="1">
        <w:r w:rsidR="008A7C72" w:rsidRPr="008A7C72">
          <w:rPr>
            <w:rStyle w:val="af3"/>
            <w:b/>
            <w:i/>
            <w:sz w:val="22"/>
          </w:rPr>
          <w:t>http://www.e-disclosure.ru/portal/company.aspx?id=36896</w:t>
        </w:r>
      </w:hyperlink>
      <w:r w:rsidR="00665C97">
        <w:rPr>
          <w:b/>
          <w:i/>
          <w:sz w:val="22"/>
        </w:rPr>
        <w:t xml:space="preserve"> (далее – страница в сети Интернет)</w:t>
      </w:r>
      <w:r w:rsidR="008A7C72">
        <w:rPr>
          <w:b/>
          <w:i/>
          <w:sz w:val="22"/>
        </w:rPr>
        <w:t>.</w:t>
      </w:r>
    </w:p>
    <w:p w14:paraId="339D5BC4" w14:textId="05C9CE5A" w:rsidR="0017642C" w:rsidRPr="0017642C" w:rsidRDefault="0017642C" w:rsidP="0017642C">
      <w:pPr>
        <w:spacing w:after="200"/>
        <w:jc w:val="both"/>
        <w:rPr>
          <w:b/>
          <w:i/>
          <w:sz w:val="22"/>
        </w:rPr>
      </w:pPr>
      <w:r w:rsidRPr="002A2C4C">
        <w:rPr>
          <w:b/>
          <w:i/>
          <w:sz w:val="22"/>
        </w:rPr>
        <w:t>Адрес страницы в сети Интернет, электронный адрес которой включает доменное имя, права на которое</w:t>
      </w:r>
      <w:r w:rsidR="003860E5" w:rsidRPr="00195992">
        <w:rPr>
          <w:b/>
          <w:i/>
          <w:sz w:val="22"/>
        </w:rPr>
        <w:t xml:space="preserve"> принадлежат </w:t>
      </w:r>
      <w:r w:rsidR="001A0CD3" w:rsidRPr="00195992">
        <w:rPr>
          <w:b/>
          <w:i/>
          <w:sz w:val="22"/>
        </w:rPr>
        <w:t>Эмитент</w:t>
      </w:r>
      <w:r w:rsidR="00695BA3" w:rsidRPr="002A2C4C">
        <w:rPr>
          <w:b/>
          <w:i/>
          <w:sz w:val="22"/>
        </w:rPr>
        <w:t>у</w:t>
      </w:r>
      <w:r w:rsidR="001A0CD3" w:rsidRPr="002A2C4C">
        <w:rPr>
          <w:b/>
          <w:i/>
          <w:sz w:val="22"/>
        </w:rPr>
        <w:t xml:space="preserve"> </w:t>
      </w:r>
      <w:r w:rsidR="00695BA3" w:rsidRPr="002A2C4C">
        <w:rPr>
          <w:b/>
          <w:i/>
          <w:sz w:val="22"/>
        </w:rPr>
        <w:t>http://www.ktzfinance.ru.</w:t>
      </w:r>
      <w:r w:rsidR="00695BA3" w:rsidRPr="00695BA3">
        <w:rPr>
          <w:b/>
          <w:i/>
          <w:sz w:val="22"/>
        </w:rPr>
        <w:t xml:space="preserve"> </w:t>
      </w:r>
    </w:p>
    <w:p w14:paraId="36D63BC1" w14:textId="0CA2A83D" w:rsidR="0017642C" w:rsidRPr="0017642C" w:rsidRDefault="0017642C" w:rsidP="0017642C">
      <w:pPr>
        <w:spacing w:after="200"/>
        <w:jc w:val="both"/>
        <w:rPr>
          <w:b/>
          <w:i/>
          <w:sz w:val="22"/>
        </w:rPr>
      </w:pPr>
      <w:r w:rsidRPr="002A2C4C">
        <w:rPr>
          <w:b/>
          <w:i/>
          <w:sz w:val="22"/>
        </w:rPr>
        <w:t xml:space="preserve">В случае допуска Облигаций к </w:t>
      </w:r>
      <w:r w:rsidR="00012BA0" w:rsidRPr="002A2C4C">
        <w:rPr>
          <w:b/>
          <w:i/>
          <w:sz w:val="22"/>
        </w:rPr>
        <w:t xml:space="preserve">организованным </w:t>
      </w:r>
      <w:r w:rsidRPr="00195992">
        <w:rPr>
          <w:b/>
          <w:i/>
          <w:sz w:val="22"/>
        </w:rPr>
        <w:t xml:space="preserve">торгам Эмитент должен на главной (начальной) странице в сети Интернет, электронный </w:t>
      </w:r>
      <w:r w:rsidRPr="002A2C4C">
        <w:rPr>
          <w:b/>
          <w:i/>
          <w:sz w:val="22"/>
        </w:rPr>
        <w:t>адрес которой включает доменное имя, права на которое принадлежат</w:t>
      </w:r>
      <w:r w:rsidR="00BB7F33" w:rsidRPr="002A2C4C">
        <w:rPr>
          <w:b/>
          <w:i/>
          <w:sz w:val="22"/>
        </w:rPr>
        <w:t xml:space="preserve"> </w:t>
      </w:r>
      <w:r w:rsidRPr="002A2C4C">
        <w:rPr>
          <w:b/>
          <w:i/>
          <w:sz w:val="22"/>
        </w:rPr>
        <w:t>Эмитенту (</w:t>
      </w:r>
      <w:r w:rsidRPr="0017642C">
        <w:rPr>
          <w:b/>
          <w:i/>
          <w:sz w:val="22"/>
        </w:rPr>
        <w:t>далее - страница Эмитента в сети Интернет), разместить ссылку на страницу в сети Интернет</w:t>
      </w:r>
      <w:r w:rsidR="003860E5">
        <w:rPr>
          <w:b/>
          <w:i/>
          <w:sz w:val="22"/>
        </w:rPr>
        <w:t xml:space="preserve"> </w:t>
      </w:r>
      <w:hyperlink r:id="rId10" w:history="1">
        <w:r w:rsidR="003860E5" w:rsidRPr="003860E5">
          <w:rPr>
            <w:rStyle w:val="af3"/>
            <w:b/>
            <w:i/>
            <w:sz w:val="22"/>
          </w:rPr>
          <w:t>http://www.e-disclosure.ru/portal/company.aspx?id=36896</w:t>
        </w:r>
      </w:hyperlink>
      <w:r w:rsidRPr="0017642C">
        <w:rPr>
          <w:b/>
          <w:i/>
          <w:sz w:val="22"/>
        </w:rPr>
        <w:t xml:space="preserve">, на которой осуществляется опубликование информации Эмитента, либо ссылку на указанную ссылку. </w:t>
      </w:r>
    </w:p>
    <w:p w14:paraId="53BF34E0" w14:textId="002A87BF" w:rsidR="0017642C" w:rsidRPr="0017642C" w:rsidRDefault="0017642C" w:rsidP="0017642C">
      <w:pPr>
        <w:spacing w:after="200"/>
        <w:jc w:val="both"/>
        <w:rPr>
          <w:b/>
          <w:i/>
          <w:sz w:val="22"/>
        </w:rPr>
      </w:pPr>
      <w:r w:rsidRPr="0017642C">
        <w:rPr>
          <w:b/>
          <w:i/>
          <w:sz w:val="22"/>
        </w:rPr>
        <w:t xml:space="preserve">В случае, когда информация должна быть раскрыта путем опубликования в </w:t>
      </w:r>
      <w:r w:rsidR="003860E5">
        <w:rPr>
          <w:b/>
          <w:i/>
          <w:sz w:val="22"/>
        </w:rPr>
        <w:t>Л</w:t>
      </w:r>
      <w:r w:rsidRPr="0017642C">
        <w:rPr>
          <w:b/>
          <w:i/>
          <w:sz w:val="22"/>
        </w:rPr>
        <w:t>енте новостей, раскрытие такой информации иными способами до момента ее опубликования в ленте новостей не допускается.</w:t>
      </w:r>
    </w:p>
    <w:p w14:paraId="695C6671" w14:textId="77777777" w:rsidR="004001B2" w:rsidRDefault="0017642C" w:rsidP="0017642C">
      <w:pPr>
        <w:spacing w:after="200"/>
        <w:jc w:val="both"/>
        <w:rPr>
          <w:b/>
          <w:i/>
          <w:sz w:val="22"/>
        </w:rPr>
      </w:pPr>
      <w:r w:rsidRPr="0017642C">
        <w:rPr>
          <w:b/>
          <w:i/>
          <w:sz w:val="22"/>
        </w:rPr>
        <w:t>В случае если на момент наступления события, о котором Эмитент должен раскрыть информацию в соответствии с действующими федеральными законами и нормативными актами, регулирующими состав, порядок и сроки раскрытия информации, установлены иной порядок и сроки раскрытия информации о таком событии, нежели порядок и сроки, предусмотренные Решением о выпуске ценных бумаг, информация о таком событии раскрывается в порядке и сроки, предусмотренные федеральными законами и нормативными актами, регулирующими состав, порядок и сроки раскрытия информации, действующими на момент наступления события.</w:t>
      </w:r>
    </w:p>
    <w:p w14:paraId="62BD128D" w14:textId="0C1226FE" w:rsidR="00BB7F33" w:rsidRDefault="0017642C" w:rsidP="00257294">
      <w:pPr>
        <w:spacing w:after="200"/>
        <w:jc w:val="both"/>
        <w:rPr>
          <w:b/>
          <w:i/>
          <w:sz w:val="22"/>
        </w:rPr>
      </w:pPr>
      <w:r w:rsidRPr="00BB7F33">
        <w:rPr>
          <w:b/>
          <w:i/>
          <w:sz w:val="22"/>
        </w:rPr>
        <w:t xml:space="preserve">Эмитент принимает на себя обязанность по раскрытию информации в форме сообщений о существенных фактах, а также в форме ежеквартальных отчетов </w:t>
      </w:r>
      <w:r w:rsidR="008C6FB1">
        <w:rPr>
          <w:b/>
          <w:i/>
          <w:sz w:val="22"/>
        </w:rPr>
        <w:t>после регистрации Проспекта ценных бумаг</w:t>
      </w:r>
      <w:r w:rsidRPr="00BB7F33">
        <w:rPr>
          <w:b/>
          <w:i/>
          <w:sz w:val="22"/>
        </w:rPr>
        <w:t xml:space="preserve">. </w:t>
      </w:r>
    </w:p>
    <w:p w14:paraId="6C179429" w14:textId="506103F3" w:rsidR="00257294" w:rsidRPr="009C31B6" w:rsidRDefault="00257294" w:rsidP="00257294">
      <w:pPr>
        <w:spacing w:after="200"/>
        <w:jc w:val="both"/>
        <w:rPr>
          <w:b/>
          <w:bCs/>
          <w:i/>
          <w:iCs/>
          <w:sz w:val="22"/>
        </w:rPr>
      </w:pPr>
      <w:r w:rsidRPr="003B4684">
        <w:rPr>
          <w:b/>
          <w:bCs/>
          <w:i/>
          <w:iCs/>
          <w:sz w:val="22"/>
        </w:rPr>
        <w:t xml:space="preserve">В случае </w:t>
      </w:r>
      <w:r w:rsidRPr="009C31B6">
        <w:rPr>
          <w:b/>
          <w:bCs/>
          <w:i/>
          <w:iCs/>
          <w:sz w:val="22"/>
        </w:rPr>
        <w:t xml:space="preserve">размещения Облигаций Эмитента  путем открытой подписки с возможностью их приобретения за пределами Российской Федерации,  информация, направляемая (представляемая)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должна раскрываться в соответствии </w:t>
      </w:r>
      <w:r w:rsidR="00D9675D" w:rsidRPr="009C31B6">
        <w:rPr>
          <w:b/>
          <w:bCs/>
          <w:i/>
          <w:iCs/>
          <w:sz w:val="22"/>
        </w:rPr>
        <w:t>с Положением о раскрытии информации.</w:t>
      </w:r>
    </w:p>
    <w:p w14:paraId="5F9BDE88" w14:textId="52EDB356" w:rsidR="00D9675D" w:rsidRPr="009C31B6" w:rsidRDefault="00D9675D" w:rsidP="00F655FA">
      <w:pPr>
        <w:adjustRightInd w:val="0"/>
        <w:spacing w:after="200"/>
        <w:jc w:val="both"/>
        <w:rPr>
          <w:rFonts w:eastAsia="Calibri"/>
          <w:b/>
          <w:bCs/>
          <w:i/>
          <w:iCs/>
          <w:sz w:val="22"/>
          <w:szCs w:val="22"/>
        </w:rPr>
      </w:pPr>
      <w:r w:rsidRPr="009C31B6">
        <w:rPr>
          <w:rFonts w:eastAsia="Calibri"/>
          <w:b/>
          <w:bCs/>
          <w:i/>
          <w:iCs/>
          <w:sz w:val="22"/>
          <w:szCs w:val="22"/>
        </w:rPr>
        <w:t>В случае размещения Облигаций Эм</w:t>
      </w:r>
      <w:r w:rsidR="00BB7F33">
        <w:rPr>
          <w:rFonts w:eastAsia="Calibri"/>
          <w:b/>
          <w:bCs/>
          <w:i/>
          <w:iCs/>
          <w:sz w:val="22"/>
          <w:szCs w:val="22"/>
        </w:rPr>
        <w:t>и</w:t>
      </w:r>
      <w:r w:rsidRPr="009C31B6">
        <w:rPr>
          <w:rFonts w:eastAsia="Calibri"/>
          <w:b/>
          <w:bCs/>
          <w:i/>
          <w:iCs/>
          <w:sz w:val="22"/>
          <w:szCs w:val="22"/>
        </w:rPr>
        <w:t>тентом путем открытой подписки с возможностью их приобретения за пределами Российской Федерации должна раскрываться информация, направляемая (представляемая)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Раскрытие такой информации осуществляться Эмитентом путем опубликования текста документов, содержащих указанную информацию, на странице в сети Интернет в срок не позднее даты раскрытия такой информации в соответствии с иностранным правом среди иностранных инвесторов.</w:t>
      </w:r>
    </w:p>
    <w:p w14:paraId="79B4E823" w14:textId="77777777" w:rsidR="00D9675D" w:rsidRPr="009C31B6" w:rsidRDefault="00D9675D" w:rsidP="00F655FA">
      <w:pPr>
        <w:adjustRightInd w:val="0"/>
        <w:spacing w:after="200"/>
        <w:jc w:val="both"/>
        <w:rPr>
          <w:rFonts w:eastAsia="Calibri"/>
          <w:b/>
          <w:bCs/>
          <w:i/>
          <w:iCs/>
          <w:sz w:val="22"/>
          <w:szCs w:val="22"/>
        </w:rPr>
      </w:pPr>
      <w:r w:rsidRPr="009C31B6">
        <w:rPr>
          <w:rFonts w:eastAsia="Calibri"/>
          <w:b/>
          <w:bCs/>
          <w:i/>
          <w:iCs/>
          <w:sz w:val="22"/>
          <w:szCs w:val="22"/>
        </w:rPr>
        <w:t xml:space="preserve">Тексты документов, содержащих информацию, </w:t>
      </w:r>
      <w:r w:rsidR="001D7A55" w:rsidRPr="009C31B6">
        <w:rPr>
          <w:rFonts w:eastAsia="Calibri"/>
          <w:b/>
          <w:bCs/>
          <w:i/>
          <w:iCs/>
          <w:sz w:val="22"/>
          <w:szCs w:val="22"/>
        </w:rPr>
        <w:t>направляемую (представляемую)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w:t>
      </w:r>
      <w:r w:rsidRPr="009C31B6">
        <w:rPr>
          <w:rFonts w:eastAsia="Calibri"/>
          <w:b/>
          <w:bCs/>
          <w:i/>
          <w:iCs/>
          <w:sz w:val="22"/>
          <w:szCs w:val="22"/>
        </w:rPr>
        <w:t>, должны быть доступны на странице в сети Интернет с даты истечения срока, установленного Положением</w:t>
      </w:r>
      <w:r w:rsidR="001D7A55" w:rsidRPr="009C31B6">
        <w:rPr>
          <w:rFonts w:eastAsia="Calibri"/>
          <w:b/>
          <w:bCs/>
          <w:i/>
          <w:iCs/>
          <w:sz w:val="22"/>
          <w:szCs w:val="22"/>
        </w:rPr>
        <w:t xml:space="preserve"> о раскрытии информации</w:t>
      </w:r>
      <w:r w:rsidRPr="009C31B6">
        <w:rPr>
          <w:rFonts w:eastAsia="Calibri"/>
          <w:b/>
          <w:bCs/>
          <w:i/>
          <w:iCs/>
          <w:sz w:val="22"/>
          <w:szCs w:val="22"/>
        </w:rPr>
        <w:t xml:space="preserve"> для их опубликования в сети Интернет, а если они опубликованы в сети Интернет после истечения такого срока - с даты их опубликования в сети Интернет, и до истечения не менее 12 месяцев с даты опубликования в сети Интернет текста зарегистрированного отчета (представленного в регистрирующий орган уведомления) об итогах выпуска  ценных бумаг.</w:t>
      </w:r>
    </w:p>
    <w:p w14:paraId="5973F86E" w14:textId="29FE0280" w:rsidR="00D9675D" w:rsidRPr="009C31B6" w:rsidRDefault="00D9675D" w:rsidP="00F655FA">
      <w:pPr>
        <w:adjustRightInd w:val="0"/>
        <w:spacing w:after="200"/>
        <w:jc w:val="both"/>
        <w:rPr>
          <w:rFonts w:eastAsia="Calibri"/>
          <w:b/>
          <w:bCs/>
          <w:i/>
          <w:iCs/>
          <w:sz w:val="22"/>
          <w:szCs w:val="22"/>
        </w:rPr>
      </w:pPr>
      <w:r w:rsidRPr="009C31B6">
        <w:rPr>
          <w:rFonts w:eastAsia="Calibri"/>
          <w:b/>
          <w:bCs/>
          <w:i/>
          <w:iCs/>
          <w:sz w:val="22"/>
          <w:szCs w:val="22"/>
        </w:rPr>
        <w:t xml:space="preserve">В день опубликования на странице в сети Интернет текста документов, содержащих информацию, </w:t>
      </w:r>
      <w:r w:rsidR="001D7A55" w:rsidRPr="009C31B6">
        <w:rPr>
          <w:rFonts w:eastAsia="Calibri"/>
          <w:b/>
          <w:bCs/>
          <w:i/>
          <w:iCs/>
          <w:sz w:val="22"/>
          <w:szCs w:val="22"/>
        </w:rPr>
        <w:t>направляемую (представляемую)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 в Л</w:t>
      </w:r>
      <w:r w:rsidRPr="009C31B6">
        <w:rPr>
          <w:rFonts w:eastAsia="Calibri"/>
          <w:b/>
          <w:bCs/>
          <w:i/>
          <w:iCs/>
          <w:sz w:val="22"/>
          <w:szCs w:val="22"/>
        </w:rPr>
        <w:t xml:space="preserve">енте новостей должно быть опубликовано сообщение о раскрытии </w:t>
      </w:r>
      <w:r w:rsidR="0091280A">
        <w:rPr>
          <w:rFonts w:eastAsia="Calibri"/>
          <w:b/>
          <w:bCs/>
          <w:i/>
          <w:iCs/>
          <w:sz w:val="22"/>
          <w:szCs w:val="22"/>
        </w:rPr>
        <w:t>Э</w:t>
      </w:r>
      <w:r w:rsidRPr="009C31B6">
        <w:rPr>
          <w:rFonts w:eastAsia="Calibri"/>
          <w:b/>
          <w:bCs/>
          <w:i/>
          <w:iCs/>
          <w:sz w:val="22"/>
          <w:szCs w:val="22"/>
        </w:rPr>
        <w:t>митентом на странице в сети Интернет указанной информации.</w:t>
      </w:r>
    </w:p>
    <w:p w14:paraId="510E6C3A" w14:textId="10B2BDFF" w:rsidR="00D9675D" w:rsidRPr="009C31B6" w:rsidRDefault="00D9675D" w:rsidP="00F655FA">
      <w:pPr>
        <w:adjustRightInd w:val="0"/>
        <w:spacing w:after="200"/>
        <w:jc w:val="both"/>
        <w:rPr>
          <w:rFonts w:eastAsia="Calibri"/>
          <w:b/>
          <w:bCs/>
          <w:i/>
          <w:iCs/>
          <w:sz w:val="22"/>
          <w:szCs w:val="22"/>
        </w:rPr>
      </w:pPr>
      <w:r w:rsidRPr="009C31B6">
        <w:rPr>
          <w:rFonts w:eastAsia="Calibri"/>
          <w:b/>
          <w:bCs/>
          <w:i/>
          <w:iCs/>
          <w:sz w:val="22"/>
          <w:szCs w:val="22"/>
        </w:rPr>
        <w:t xml:space="preserve">Сообщение о раскрытии </w:t>
      </w:r>
      <w:r w:rsidR="00BB7F33">
        <w:rPr>
          <w:rFonts w:eastAsia="Calibri"/>
          <w:b/>
          <w:bCs/>
          <w:i/>
          <w:iCs/>
          <w:sz w:val="22"/>
          <w:szCs w:val="22"/>
        </w:rPr>
        <w:t>Э</w:t>
      </w:r>
      <w:r w:rsidRPr="009C31B6">
        <w:rPr>
          <w:rFonts w:eastAsia="Calibri"/>
          <w:b/>
          <w:bCs/>
          <w:i/>
          <w:iCs/>
          <w:sz w:val="22"/>
          <w:szCs w:val="22"/>
        </w:rPr>
        <w:t xml:space="preserve">митентом на странице в сети Интернет информации, </w:t>
      </w:r>
      <w:r w:rsidR="00FD1417" w:rsidRPr="009C31B6">
        <w:rPr>
          <w:rFonts w:eastAsia="Calibri"/>
          <w:b/>
          <w:bCs/>
          <w:i/>
          <w:iCs/>
          <w:sz w:val="22"/>
          <w:szCs w:val="22"/>
        </w:rPr>
        <w:t>направляемой (представляемой)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w:t>
      </w:r>
      <w:r w:rsidRPr="009C31B6">
        <w:rPr>
          <w:rFonts w:eastAsia="Calibri"/>
          <w:b/>
          <w:bCs/>
          <w:i/>
          <w:iCs/>
          <w:sz w:val="22"/>
          <w:szCs w:val="22"/>
        </w:rPr>
        <w:t>, должно содержать:</w:t>
      </w:r>
    </w:p>
    <w:p w14:paraId="315AC5DD" w14:textId="77777777" w:rsidR="00D9675D" w:rsidRPr="00F655FA" w:rsidRDefault="00D9675D" w:rsidP="00F655FA">
      <w:pPr>
        <w:pStyle w:val="a5"/>
        <w:numPr>
          <w:ilvl w:val="0"/>
          <w:numId w:val="21"/>
        </w:numPr>
        <w:adjustRightInd w:val="0"/>
        <w:rPr>
          <w:b/>
          <w:bCs/>
          <w:i/>
          <w:iCs/>
        </w:rPr>
      </w:pPr>
      <w:r w:rsidRPr="00F655FA">
        <w:rPr>
          <w:b/>
          <w:bCs/>
          <w:i/>
          <w:iCs/>
        </w:rPr>
        <w:t>адрес страницы в сети Интернет, на которой опубликован текст соответствующего документа;</w:t>
      </w:r>
    </w:p>
    <w:p w14:paraId="02656C22" w14:textId="77777777" w:rsidR="00D9675D" w:rsidRPr="00F655FA" w:rsidRDefault="00D9675D" w:rsidP="00F655FA">
      <w:pPr>
        <w:pStyle w:val="a5"/>
        <w:numPr>
          <w:ilvl w:val="0"/>
          <w:numId w:val="21"/>
        </w:numPr>
        <w:adjustRightInd w:val="0"/>
        <w:rPr>
          <w:b/>
          <w:bCs/>
          <w:i/>
          <w:iCs/>
        </w:rPr>
      </w:pPr>
      <w:r w:rsidRPr="00F655FA">
        <w:rPr>
          <w:b/>
          <w:bCs/>
          <w:i/>
          <w:iCs/>
        </w:rPr>
        <w:t>вид и (или) наименование документа, текст которого опубликован российским эмитентом на странице в сети Интернет;</w:t>
      </w:r>
    </w:p>
    <w:p w14:paraId="07F1F45A" w14:textId="77777777" w:rsidR="00D9675D" w:rsidRPr="00F655FA" w:rsidRDefault="00D9675D" w:rsidP="00F655FA">
      <w:pPr>
        <w:pStyle w:val="a5"/>
        <w:numPr>
          <w:ilvl w:val="0"/>
          <w:numId w:val="21"/>
        </w:numPr>
        <w:adjustRightInd w:val="0"/>
        <w:rPr>
          <w:b/>
          <w:bCs/>
          <w:i/>
          <w:iCs/>
        </w:rPr>
      </w:pPr>
      <w:r w:rsidRPr="00F655FA">
        <w:rPr>
          <w:b/>
          <w:bCs/>
          <w:i/>
          <w:iCs/>
        </w:rPr>
        <w:t xml:space="preserve">дату опубликования </w:t>
      </w:r>
      <w:r w:rsidR="00FD1417" w:rsidRPr="00F655FA">
        <w:rPr>
          <w:b/>
          <w:bCs/>
          <w:i/>
          <w:iCs/>
        </w:rPr>
        <w:t>Э</w:t>
      </w:r>
      <w:r w:rsidRPr="00F655FA">
        <w:rPr>
          <w:b/>
          <w:bCs/>
          <w:i/>
          <w:iCs/>
        </w:rPr>
        <w:t>митентом текста документа на странице в сети Интернет.</w:t>
      </w:r>
    </w:p>
    <w:p w14:paraId="3E4CC1C0" w14:textId="12850F2E" w:rsidR="00257294" w:rsidRPr="009C31B6" w:rsidRDefault="00257294" w:rsidP="00257294">
      <w:pPr>
        <w:spacing w:after="200"/>
        <w:jc w:val="both"/>
        <w:rPr>
          <w:b/>
          <w:bCs/>
          <w:i/>
          <w:iCs/>
          <w:sz w:val="22"/>
        </w:rPr>
      </w:pPr>
      <w:r w:rsidRPr="009C31B6">
        <w:rPr>
          <w:b/>
          <w:bCs/>
          <w:i/>
          <w:iCs/>
          <w:sz w:val="22"/>
        </w:rPr>
        <w:t xml:space="preserve">В случае обращения </w:t>
      </w:r>
      <w:r w:rsidR="00A900A1">
        <w:rPr>
          <w:b/>
          <w:bCs/>
          <w:i/>
          <w:iCs/>
          <w:sz w:val="22"/>
        </w:rPr>
        <w:t xml:space="preserve">Облигаций </w:t>
      </w:r>
      <w:r w:rsidRPr="009C31B6">
        <w:rPr>
          <w:b/>
          <w:bCs/>
          <w:i/>
          <w:iCs/>
          <w:sz w:val="22"/>
        </w:rPr>
        <w:t>за пределами Российской Федерации  Облигаций Эмитента, Эмитент принимает на себя обязательство раскрывать информацию, направляемую (представляемую) ими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w:t>
      </w:r>
    </w:p>
    <w:p w14:paraId="21B1AA4F" w14:textId="15A406EC" w:rsidR="00257294" w:rsidRPr="009C31B6" w:rsidRDefault="00257294" w:rsidP="00257294">
      <w:pPr>
        <w:spacing w:after="200"/>
        <w:jc w:val="both"/>
        <w:rPr>
          <w:b/>
          <w:bCs/>
          <w:i/>
          <w:iCs/>
          <w:sz w:val="22"/>
        </w:rPr>
      </w:pPr>
      <w:r w:rsidRPr="009C31B6">
        <w:rPr>
          <w:b/>
          <w:bCs/>
          <w:i/>
          <w:iCs/>
          <w:sz w:val="22"/>
        </w:rPr>
        <w:t>Указанная информация должна раскрываться Эмитентом в порядке, в сроки и способами, предусмотренными Положением о раскрытии информации. При этом такая информация должна быть раскрыта в Ленте новостей, на странице в сети Интер</w:t>
      </w:r>
      <w:r w:rsidR="00BB7F33">
        <w:rPr>
          <w:b/>
          <w:bCs/>
          <w:i/>
          <w:iCs/>
          <w:sz w:val="22"/>
        </w:rPr>
        <w:t>н</w:t>
      </w:r>
      <w:r w:rsidRPr="009C31B6">
        <w:rPr>
          <w:b/>
          <w:bCs/>
          <w:i/>
          <w:iCs/>
          <w:sz w:val="22"/>
        </w:rPr>
        <w:t>ет, а также  путем опубликования на странице в сети Интернет текста документа, содержащего такую информацию, в срок не позднее даты раскрытия такой информации среди иностранных инвесторов.</w:t>
      </w:r>
    </w:p>
    <w:p w14:paraId="37DF5E15" w14:textId="77777777" w:rsidR="00257294" w:rsidRPr="00257294" w:rsidRDefault="00257294" w:rsidP="00257294">
      <w:pPr>
        <w:spacing w:after="200"/>
        <w:jc w:val="both"/>
        <w:rPr>
          <w:b/>
          <w:bCs/>
          <w:i/>
          <w:iCs/>
          <w:sz w:val="22"/>
        </w:rPr>
      </w:pPr>
      <w:r w:rsidRPr="009C31B6">
        <w:rPr>
          <w:b/>
          <w:bCs/>
          <w:i/>
          <w:iCs/>
          <w:sz w:val="22"/>
        </w:rPr>
        <w:t xml:space="preserve">В случае опубликования на странице в сети Интернет текста документа, содержащего информацию, </w:t>
      </w:r>
      <w:r w:rsidR="00FD1417" w:rsidRPr="009C31B6">
        <w:rPr>
          <w:b/>
          <w:bCs/>
          <w:i/>
          <w:iCs/>
          <w:sz w:val="22"/>
        </w:rPr>
        <w:t>направляемую (представляемую) ими соответствующему органу (организации), регулирующему (регулирующей) рынок иностранных ценных бумаг, иностранному организатору торговли и (или) иным организациям в соответствии с иностранным правом для целей ее раскрытия среди иностранных инвесторов</w:t>
      </w:r>
      <w:r w:rsidRPr="009C31B6">
        <w:rPr>
          <w:b/>
          <w:bCs/>
          <w:i/>
          <w:iCs/>
          <w:sz w:val="22"/>
        </w:rPr>
        <w:t>, текст такого документа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5F189937" w14:textId="6E330F72" w:rsidR="004319B5" w:rsidRDefault="0017642C" w:rsidP="004319B5">
      <w:pPr>
        <w:spacing w:after="200"/>
        <w:jc w:val="both"/>
        <w:rPr>
          <w:b/>
          <w:i/>
          <w:sz w:val="22"/>
        </w:rPr>
      </w:pPr>
      <w:r>
        <w:rPr>
          <w:b/>
          <w:i/>
          <w:sz w:val="22"/>
        </w:rPr>
        <w:t xml:space="preserve">Эмитент принимает на себя обязанность по раскрытию сведений о предоставленном обеспечении </w:t>
      </w:r>
      <w:r w:rsidR="00590667">
        <w:rPr>
          <w:b/>
          <w:i/>
          <w:sz w:val="22"/>
        </w:rPr>
        <w:t xml:space="preserve">по </w:t>
      </w:r>
      <w:r>
        <w:rPr>
          <w:b/>
          <w:i/>
          <w:sz w:val="22"/>
        </w:rPr>
        <w:t>настоящему выпуску Облигаций и о лиц</w:t>
      </w:r>
      <w:r w:rsidR="004319B5">
        <w:rPr>
          <w:b/>
          <w:i/>
          <w:sz w:val="22"/>
        </w:rPr>
        <w:t>е</w:t>
      </w:r>
      <w:r>
        <w:rPr>
          <w:b/>
          <w:i/>
          <w:sz w:val="22"/>
        </w:rPr>
        <w:t>, котор</w:t>
      </w:r>
      <w:r w:rsidR="004319B5">
        <w:rPr>
          <w:b/>
          <w:i/>
          <w:sz w:val="22"/>
        </w:rPr>
        <w:t>о</w:t>
      </w:r>
      <w:r>
        <w:rPr>
          <w:b/>
          <w:i/>
          <w:sz w:val="22"/>
        </w:rPr>
        <w:t>е его предоставил</w:t>
      </w:r>
      <w:r w:rsidR="004319B5">
        <w:rPr>
          <w:b/>
          <w:i/>
          <w:sz w:val="22"/>
        </w:rPr>
        <w:t>о</w:t>
      </w:r>
      <w:r>
        <w:rPr>
          <w:b/>
          <w:i/>
          <w:sz w:val="22"/>
        </w:rPr>
        <w:t xml:space="preserve"> </w:t>
      </w:r>
      <w:r w:rsidR="004319B5" w:rsidRPr="004319B5">
        <w:rPr>
          <w:b/>
          <w:i/>
          <w:sz w:val="22"/>
        </w:rPr>
        <w:t>после регистрации</w:t>
      </w:r>
      <w:r w:rsidR="004319B5">
        <w:rPr>
          <w:b/>
          <w:i/>
          <w:sz w:val="22"/>
        </w:rPr>
        <w:t xml:space="preserve"> Проспекта ценных бумаг.</w:t>
      </w:r>
    </w:p>
    <w:p w14:paraId="39B47113" w14:textId="518E52DB" w:rsidR="0017642C" w:rsidRDefault="0017642C" w:rsidP="00BB7F33">
      <w:pPr>
        <w:spacing w:after="200"/>
        <w:jc w:val="both"/>
        <w:rPr>
          <w:b/>
          <w:i/>
          <w:sz w:val="22"/>
        </w:rPr>
      </w:pPr>
    </w:p>
    <w:p w14:paraId="5A62C0F0" w14:textId="60A0EA3B" w:rsidR="0017642C" w:rsidRPr="0017642C" w:rsidRDefault="0017642C" w:rsidP="00BB7F33">
      <w:pPr>
        <w:pStyle w:val="a5"/>
        <w:numPr>
          <w:ilvl w:val="0"/>
          <w:numId w:val="10"/>
        </w:numPr>
        <w:spacing w:line="240" w:lineRule="auto"/>
        <w:ind w:left="-11"/>
        <w:contextualSpacing w:val="0"/>
        <w:rPr>
          <w:b/>
          <w:i/>
        </w:rPr>
      </w:pPr>
      <w:r w:rsidRPr="0017642C">
        <w:rPr>
          <w:b/>
          <w:i/>
        </w:rPr>
        <w:t>На этапе государственной регистрации выпуска Облигаций информация о выпуске Облигаций раскрывается Эмитентом в форме с</w:t>
      </w:r>
      <w:r w:rsidR="00DA7B6B">
        <w:rPr>
          <w:b/>
          <w:i/>
        </w:rPr>
        <w:t xml:space="preserve">ообщения </w:t>
      </w:r>
      <w:r w:rsidR="009F3765">
        <w:rPr>
          <w:b/>
          <w:i/>
        </w:rPr>
        <w:t xml:space="preserve">о существенном факте </w:t>
      </w:r>
      <w:r w:rsidR="00DA7B6B">
        <w:rPr>
          <w:b/>
          <w:i/>
        </w:rPr>
        <w:t>путем опубликования в Л</w:t>
      </w:r>
      <w:r w:rsidRPr="0017642C">
        <w:rPr>
          <w:b/>
          <w:i/>
        </w:rPr>
        <w:t>енте новостей и на странице в сети Интернет, а также в форме Решения о выпуске ценных бумаг, Проспекта ценных бумаг путем опубликования на странице в сети Интернет.</w:t>
      </w:r>
    </w:p>
    <w:p w14:paraId="1990ABA1" w14:textId="77DB44D7" w:rsidR="0017642C" w:rsidRPr="0017642C" w:rsidRDefault="009F3765" w:rsidP="0017642C">
      <w:pPr>
        <w:spacing w:after="200"/>
        <w:jc w:val="both"/>
        <w:rPr>
          <w:b/>
          <w:i/>
          <w:sz w:val="22"/>
        </w:rPr>
      </w:pPr>
      <w:r>
        <w:rPr>
          <w:b/>
          <w:i/>
          <w:sz w:val="22"/>
        </w:rPr>
        <w:t>С</w:t>
      </w:r>
      <w:r w:rsidRPr="009F3765">
        <w:rPr>
          <w:b/>
          <w:i/>
          <w:sz w:val="22"/>
        </w:rPr>
        <w:t xml:space="preserve">ообщении о существенном факте о государственной регистрации выпуска ценных </w:t>
      </w:r>
      <w:r w:rsidRPr="00EC4F98">
        <w:rPr>
          <w:b/>
          <w:i/>
          <w:sz w:val="22"/>
        </w:rPr>
        <w:t>бумаг</w:t>
      </w:r>
      <w:r w:rsidRPr="00B14476">
        <w:rPr>
          <w:b/>
          <w:i/>
          <w:sz w:val="22"/>
        </w:rPr>
        <w:t xml:space="preserve"> </w:t>
      </w:r>
      <w:r w:rsidR="0017642C" w:rsidRPr="00B14476">
        <w:rPr>
          <w:b/>
          <w:i/>
          <w:sz w:val="22"/>
        </w:rPr>
        <w:t>должно</w:t>
      </w:r>
      <w:r w:rsidR="0017642C" w:rsidRPr="0017642C">
        <w:rPr>
          <w:b/>
          <w:i/>
          <w:sz w:val="22"/>
        </w:rPr>
        <w:t xml:space="preserve"> быть опубликовано Эмитентом в следующие сроки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E14FD4D" w14:textId="77777777" w:rsidR="0017642C" w:rsidRPr="0017642C" w:rsidRDefault="00DA7B6B" w:rsidP="0017642C">
      <w:pPr>
        <w:spacing w:after="200"/>
        <w:jc w:val="both"/>
        <w:rPr>
          <w:b/>
          <w:i/>
          <w:sz w:val="22"/>
        </w:rPr>
      </w:pPr>
      <w:r>
        <w:rPr>
          <w:b/>
          <w:i/>
          <w:sz w:val="22"/>
        </w:rPr>
        <w:t>- в Л</w:t>
      </w:r>
      <w:r w:rsidR="0017642C" w:rsidRPr="0017642C">
        <w:rPr>
          <w:b/>
          <w:i/>
          <w:sz w:val="22"/>
        </w:rPr>
        <w:t>енте новостей – не позднее 1 (Одного) дня;</w:t>
      </w:r>
    </w:p>
    <w:p w14:paraId="66466D8E" w14:textId="77777777" w:rsidR="0017642C" w:rsidRPr="0017642C" w:rsidRDefault="0017642C" w:rsidP="0017642C">
      <w:pPr>
        <w:spacing w:after="200"/>
        <w:jc w:val="both"/>
        <w:rPr>
          <w:b/>
          <w:i/>
          <w:sz w:val="22"/>
        </w:rPr>
      </w:pPr>
      <w:r w:rsidRPr="0017642C">
        <w:rPr>
          <w:b/>
          <w:i/>
          <w:sz w:val="22"/>
        </w:rPr>
        <w:t>- на странице в сети Интернет – не позднее 2 (Двух) дней.</w:t>
      </w:r>
    </w:p>
    <w:p w14:paraId="36E5C0B8" w14:textId="219E6087" w:rsidR="0017642C" w:rsidRDefault="0017642C" w:rsidP="0017642C">
      <w:pPr>
        <w:spacing w:after="200"/>
        <w:jc w:val="both"/>
        <w:rPr>
          <w:b/>
          <w:i/>
          <w:sz w:val="22"/>
        </w:rPr>
      </w:pPr>
      <w:r w:rsidRPr="0017642C">
        <w:rPr>
          <w:b/>
          <w:i/>
          <w:sz w:val="22"/>
        </w:rPr>
        <w:t xml:space="preserve">В срок не позднее </w:t>
      </w:r>
      <w:r w:rsidR="00A900A1">
        <w:rPr>
          <w:b/>
          <w:i/>
          <w:sz w:val="22"/>
        </w:rPr>
        <w:t>Д</w:t>
      </w:r>
      <w:r w:rsidRPr="0017642C">
        <w:rPr>
          <w:b/>
          <w:i/>
          <w:sz w:val="22"/>
        </w:rPr>
        <w:t>аты начала размещения Облигаций Эмитент обязан опубликовать текст зарегистрированного Решения о выпуске ценных бумаг на странице в сети Интернет.</w:t>
      </w:r>
    </w:p>
    <w:p w14:paraId="271F2E68" w14:textId="66221469" w:rsidR="00A0778A" w:rsidRPr="00A0778A" w:rsidRDefault="00A0778A" w:rsidP="00A0778A">
      <w:pPr>
        <w:spacing w:after="200"/>
        <w:jc w:val="both"/>
        <w:rPr>
          <w:b/>
          <w:i/>
          <w:sz w:val="22"/>
        </w:rPr>
      </w:pPr>
      <w:r w:rsidRPr="00A0778A">
        <w:rPr>
          <w:b/>
          <w:i/>
          <w:sz w:val="22"/>
        </w:rPr>
        <w:t xml:space="preserve">При опубликовании текста зарегистрированного </w:t>
      </w:r>
      <w:r>
        <w:rPr>
          <w:b/>
          <w:i/>
          <w:sz w:val="22"/>
        </w:rPr>
        <w:t>Р</w:t>
      </w:r>
      <w:r w:rsidRPr="00A0778A">
        <w:rPr>
          <w:b/>
          <w:i/>
          <w:sz w:val="22"/>
        </w:rPr>
        <w:t>ешения о выпуске ценных бумаг на странице в сети Интернет должны быть указаны государственный регистрационный номер выпуска  ценных бумаг, дата его государственной регистрации и наименование регистрирующего органа, осуществившего государственную регистрацию выпуска  ценных бумаг.</w:t>
      </w:r>
    </w:p>
    <w:p w14:paraId="3B3058C3" w14:textId="77777777" w:rsidR="0017642C" w:rsidRPr="0017642C" w:rsidRDefault="0017642C" w:rsidP="0017642C">
      <w:pPr>
        <w:spacing w:after="200"/>
        <w:jc w:val="both"/>
        <w:rPr>
          <w:b/>
          <w:i/>
          <w:sz w:val="22"/>
        </w:rPr>
      </w:pPr>
      <w:r w:rsidRPr="0017642C">
        <w:rPr>
          <w:b/>
          <w:i/>
          <w:sz w:val="22"/>
        </w:rPr>
        <w:t>Текст зарегистрированного Решения о выпуске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полного погашения всех Облигаций выпуска.</w:t>
      </w:r>
    </w:p>
    <w:p w14:paraId="48CA07AE" w14:textId="77777777" w:rsidR="0017642C" w:rsidRDefault="0017642C" w:rsidP="0017642C">
      <w:pPr>
        <w:spacing w:after="200"/>
        <w:jc w:val="both"/>
        <w:rPr>
          <w:b/>
          <w:i/>
          <w:sz w:val="22"/>
        </w:rPr>
      </w:pPr>
      <w:r w:rsidRPr="0017642C">
        <w:rPr>
          <w:b/>
          <w:i/>
          <w:sz w:val="22"/>
        </w:rPr>
        <w:t>В срок не позднее даты начала размещения Облигаций Эмитент обязан опубликовать текст зарегистрированного Проспекта ценных бумаг на странице в сети Интернет.</w:t>
      </w:r>
    </w:p>
    <w:p w14:paraId="09958C0F" w14:textId="77777777" w:rsidR="00336E51" w:rsidRPr="00336E51" w:rsidRDefault="00336E51" w:rsidP="00336E51">
      <w:pPr>
        <w:spacing w:after="200"/>
        <w:jc w:val="both"/>
        <w:rPr>
          <w:b/>
          <w:bCs/>
          <w:i/>
          <w:iCs/>
          <w:sz w:val="22"/>
        </w:rPr>
      </w:pPr>
      <w:r w:rsidRPr="00336E51">
        <w:rPr>
          <w:b/>
          <w:bCs/>
          <w:i/>
          <w:iCs/>
          <w:sz w:val="22"/>
        </w:rPr>
        <w:t>При опубликова</w:t>
      </w:r>
      <w:r>
        <w:rPr>
          <w:b/>
          <w:bCs/>
          <w:i/>
          <w:iCs/>
          <w:sz w:val="22"/>
        </w:rPr>
        <w:t>нии текста зарегистрированного П</w:t>
      </w:r>
      <w:r w:rsidRPr="00336E51">
        <w:rPr>
          <w:b/>
          <w:bCs/>
          <w:i/>
          <w:iCs/>
          <w:sz w:val="22"/>
        </w:rPr>
        <w:t>роспекта ценных бумаг на странице в сети Интернет должны быть указаны государственный регистрационный номер выпуска ценных бумаг, в отно</w:t>
      </w:r>
      <w:r>
        <w:rPr>
          <w:b/>
          <w:bCs/>
          <w:i/>
          <w:iCs/>
          <w:sz w:val="22"/>
        </w:rPr>
        <w:t>шении которого зарегистрирован П</w:t>
      </w:r>
      <w:r w:rsidRPr="00336E51">
        <w:rPr>
          <w:b/>
          <w:bCs/>
          <w:i/>
          <w:iCs/>
          <w:sz w:val="22"/>
        </w:rPr>
        <w:t>роспект ценных бумаг, дата его регистрации и наименование регистрирующего орга</w:t>
      </w:r>
      <w:r>
        <w:rPr>
          <w:b/>
          <w:bCs/>
          <w:i/>
          <w:iCs/>
          <w:sz w:val="22"/>
        </w:rPr>
        <w:t>на, осуществившего регистрацию П</w:t>
      </w:r>
      <w:r w:rsidRPr="00336E51">
        <w:rPr>
          <w:b/>
          <w:bCs/>
          <w:i/>
          <w:iCs/>
          <w:sz w:val="22"/>
        </w:rPr>
        <w:t>роспекта ценных бумаг.</w:t>
      </w:r>
    </w:p>
    <w:p w14:paraId="0BF4D8E4" w14:textId="413C4407" w:rsidR="0017642C" w:rsidRPr="0017642C" w:rsidRDefault="0017642C" w:rsidP="0017642C">
      <w:pPr>
        <w:spacing w:after="200"/>
        <w:jc w:val="both"/>
        <w:rPr>
          <w:b/>
          <w:i/>
          <w:sz w:val="22"/>
        </w:rPr>
      </w:pPr>
      <w:r w:rsidRPr="0017642C">
        <w:rPr>
          <w:b/>
          <w:i/>
          <w:sz w:val="22"/>
        </w:rPr>
        <w:t>Текст зарегистрированного Проспекта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погашения всех Облигаций выпуска</w:t>
      </w:r>
      <w:r w:rsidR="00B003E3">
        <w:rPr>
          <w:b/>
          <w:i/>
          <w:sz w:val="22"/>
        </w:rPr>
        <w:t>, в отноше</w:t>
      </w:r>
      <w:r w:rsidR="00061D77">
        <w:rPr>
          <w:b/>
          <w:i/>
          <w:sz w:val="22"/>
        </w:rPr>
        <w:t>н</w:t>
      </w:r>
      <w:r w:rsidR="00B003E3">
        <w:rPr>
          <w:b/>
          <w:i/>
          <w:sz w:val="22"/>
        </w:rPr>
        <w:t>ии которого был зарегистрирован Проспект ценных бумаг</w:t>
      </w:r>
      <w:r w:rsidRPr="0017642C">
        <w:rPr>
          <w:b/>
          <w:i/>
          <w:sz w:val="22"/>
        </w:rPr>
        <w:t>.</w:t>
      </w:r>
    </w:p>
    <w:p w14:paraId="4B3161FE" w14:textId="77777777" w:rsidR="0017642C" w:rsidRPr="0017642C" w:rsidRDefault="0017642C" w:rsidP="0017642C">
      <w:pPr>
        <w:spacing w:after="200"/>
        <w:jc w:val="both"/>
        <w:rPr>
          <w:b/>
          <w:i/>
          <w:sz w:val="22"/>
        </w:rPr>
      </w:pPr>
      <w:r w:rsidRPr="0017642C">
        <w:rPr>
          <w:b/>
          <w:i/>
          <w:sz w:val="22"/>
        </w:rPr>
        <w:t xml:space="preserve">С даты государственной регистрации выпуска Облигаций все заинтересованные лица могут ознакомиться с Решением о выпуске ценных бумаг и Проспектом ценных бумаг, а также получить их </w:t>
      </w:r>
      <w:r w:rsidRPr="009C31B6">
        <w:rPr>
          <w:b/>
          <w:i/>
          <w:sz w:val="22"/>
        </w:rPr>
        <w:t xml:space="preserve">копии по месту нахождения </w:t>
      </w:r>
      <w:r w:rsidR="001A0CD3" w:rsidRPr="001A0CD3">
        <w:rPr>
          <w:b/>
          <w:i/>
          <w:sz w:val="22"/>
        </w:rPr>
        <w:t>постоянно действующего исполнительного органа</w:t>
      </w:r>
      <w:r w:rsidR="001A0CD3" w:rsidRPr="001A0CD3">
        <w:rPr>
          <w:b/>
          <w:i/>
          <w:sz w:val="22"/>
          <w:highlight w:val="yellow"/>
        </w:rPr>
        <w:t xml:space="preserve"> </w:t>
      </w:r>
      <w:r w:rsidRPr="00F655FA">
        <w:rPr>
          <w:b/>
          <w:i/>
          <w:sz w:val="22"/>
        </w:rPr>
        <w:t>Эмитента</w:t>
      </w:r>
      <w:r w:rsidRPr="0017642C">
        <w:rPr>
          <w:b/>
          <w:i/>
          <w:sz w:val="22"/>
        </w:rPr>
        <w:t>.</w:t>
      </w:r>
    </w:p>
    <w:p w14:paraId="40892BD5" w14:textId="53E9D38A" w:rsidR="0017642C" w:rsidRPr="0017642C" w:rsidRDefault="0017642C" w:rsidP="0017642C">
      <w:pPr>
        <w:spacing w:after="200"/>
        <w:jc w:val="both"/>
        <w:rPr>
          <w:b/>
          <w:i/>
          <w:sz w:val="22"/>
        </w:rPr>
      </w:pPr>
      <w:r w:rsidRPr="0017642C">
        <w:rPr>
          <w:b/>
          <w:i/>
          <w:sz w:val="22"/>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w:t>
      </w:r>
      <w:r w:rsidR="00787CA9">
        <w:rPr>
          <w:b/>
          <w:i/>
          <w:sz w:val="22"/>
        </w:rPr>
        <w:t>получения (</w:t>
      </w:r>
      <w:r w:rsidRPr="0017642C">
        <w:rPr>
          <w:b/>
          <w:i/>
          <w:sz w:val="22"/>
        </w:rPr>
        <w:t>предъявления</w:t>
      </w:r>
      <w:r w:rsidR="00787CA9">
        <w:rPr>
          <w:b/>
          <w:i/>
          <w:sz w:val="22"/>
        </w:rPr>
        <w:t xml:space="preserve">) соответствующего </w:t>
      </w:r>
      <w:r w:rsidRPr="0017642C">
        <w:rPr>
          <w:b/>
          <w:i/>
          <w:sz w:val="22"/>
        </w:rPr>
        <w:t xml:space="preserve"> требования</w:t>
      </w:r>
      <w:r w:rsidR="00C34D52">
        <w:rPr>
          <w:b/>
          <w:i/>
          <w:sz w:val="22"/>
        </w:rPr>
        <w:t xml:space="preserve"> по следующему адресу: </w:t>
      </w:r>
      <w:r w:rsidR="00C34D52" w:rsidRPr="00C34D52">
        <w:rPr>
          <w:b/>
          <w:i/>
          <w:sz w:val="22"/>
        </w:rPr>
        <w:t>Российская Федерация, 119435, г. Москва, Большой Саввинский переулок, д. 10, стр. 2А</w:t>
      </w:r>
      <w:r w:rsidRPr="0017642C">
        <w:rPr>
          <w:b/>
          <w:i/>
          <w:sz w:val="22"/>
        </w:rPr>
        <w:t>.</w:t>
      </w:r>
    </w:p>
    <w:p w14:paraId="69636D0F" w14:textId="40E6554C" w:rsidR="00471B2B" w:rsidRDefault="00BB0B02" w:rsidP="002659B9">
      <w:pPr>
        <w:spacing w:after="200"/>
        <w:jc w:val="both"/>
        <w:rPr>
          <w:rFonts w:eastAsia="Calibri"/>
          <w:b/>
          <w:i/>
          <w:sz w:val="22"/>
          <w:szCs w:val="22"/>
          <w:lang w:eastAsia="en-US"/>
        </w:rPr>
      </w:pPr>
      <w:r w:rsidRPr="00765BEC">
        <w:rPr>
          <w:rFonts w:eastAsia="Calibri"/>
          <w:b/>
          <w:i/>
          <w:sz w:val="22"/>
          <w:szCs w:val="22"/>
          <w:lang w:eastAsia="en-US"/>
        </w:rPr>
        <w:t xml:space="preserve">2) </w:t>
      </w:r>
      <w:r w:rsidR="00A979B5" w:rsidRPr="00765BEC">
        <w:rPr>
          <w:rFonts w:eastAsia="Calibri"/>
          <w:b/>
          <w:i/>
          <w:sz w:val="22"/>
          <w:szCs w:val="22"/>
          <w:lang w:eastAsia="en-US"/>
        </w:rPr>
        <w:t xml:space="preserve">Сообщение </w:t>
      </w:r>
      <w:r w:rsidR="009F3765" w:rsidRPr="00765BEC">
        <w:rPr>
          <w:rFonts w:eastAsia="Calibri"/>
          <w:b/>
          <w:i/>
          <w:sz w:val="22"/>
          <w:szCs w:val="22"/>
          <w:lang w:eastAsia="en-US"/>
        </w:rPr>
        <w:t>о</w:t>
      </w:r>
      <w:r w:rsidR="00A979B5" w:rsidRPr="00765BEC">
        <w:rPr>
          <w:rFonts w:eastAsia="Calibri"/>
          <w:b/>
          <w:i/>
          <w:sz w:val="22"/>
          <w:szCs w:val="22"/>
          <w:lang w:eastAsia="en-US"/>
        </w:rPr>
        <w:t xml:space="preserve"> Дате начала размещения </w:t>
      </w:r>
      <w:r w:rsidRPr="00765BEC">
        <w:rPr>
          <w:rFonts w:eastAsia="Calibri"/>
          <w:b/>
          <w:i/>
          <w:sz w:val="22"/>
          <w:szCs w:val="22"/>
          <w:lang w:eastAsia="en-US"/>
        </w:rPr>
        <w:t xml:space="preserve">ценных бумаг </w:t>
      </w:r>
      <w:r w:rsidR="00A979B5" w:rsidRPr="00765BEC">
        <w:rPr>
          <w:rFonts w:eastAsia="Calibri"/>
          <w:b/>
          <w:i/>
          <w:sz w:val="22"/>
          <w:szCs w:val="22"/>
          <w:lang w:eastAsia="en-US"/>
        </w:rPr>
        <w:t xml:space="preserve">раскрывается </w:t>
      </w:r>
      <w:r w:rsidR="00D60C65" w:rsidRPr="00765BEC">
        <w:rPr>
          <w:rFonts w:eastAsia="Calibri"/>
          <w:b/>
          <w:i/>
          <w:sz w:val="22"/>
          <w:szCs w:val="22"/>
          <w:lang w:eastAsia="en-US"/>
        </w:rPr>
        <w:t>не позднее 1 (одного) дня с даты принятия решения единоличным исполнительным органом Эмитента (</w:t>
      </w:r>
      <w:r w:rsidR="002659B9" w:rsidRPr="00765BEC">
        <w:rPr>
          <w:rFonts w:eastAsia="Calibri"/>
          <w:b/>
          <w:i/>
          <w:sz w:val="22"/>
          <w:szCs w:val="22"/>
          <w:lang w:eastAsia="en-US"/>
        </w:rPr>
        <w:t>Управляющей организаци</w:t>
      </w:r>
      <w:r w:rsidR="00E973E6" w:rsidRPr="00765BEC">
        <w:rPr>
          <w:rFonts w:eastAsia="Calibri"/>
          <w:b/>
          <w:i/>
          <w:sz w:val="22"/>
          <w:szCs w:val="22"/>
          <w:lang w:eastAsia="en-US"/>
        </w:rPr>
        <w:t>ей</w:t>
      </w:r>
      <w:r w:rsidR="002659B9" w:rsidRPr="00765BEC">
        <w:rPr>
          <w:rFonts w:eastAsia="Calibri"/>
          <w:b/>
          <w:i/>
          <w:sz w:val="22"/>
          <w:szCs w:val="22"/>
          <w:lang w:eastAsia="en-US"/>
        </w:rPr>
        <w:t xml:space="preserve"> Эмитента) об определении Даты начала размещения</w:t>
      </w:r>
      <w:r w:rsidRPr="00765BEC">
        <w:rPr>
          <w:rFonts w:eastAsia="Calibri"/>
          <w:b/>
          <w:i/>
          <w:sz w:val="22"/>
          <w:szCs w:val="22"/>
          <w:lang w:eastAsia="en-US"/>
        </w:rPr>
        <w:t xml:space="preserve"> </w:t>
      </w:r>
      <w:r w:rsidR="001A5AFE" w:rsidRPr="00765BEC">
        <w:rPr>
          <w:rFonts w:eastAsia="Calibri"/>
          <w:b/>
          <w:i/>
          <w:sz w:val="22"/>
          <w:szCs w:val="22"/>
          <w:lang w:eastAsia="en-US"/>
        </w:rPr>
        <w:t xml:space="preserve">Облигаций </w:t>
      </w:r>
      <w:r w:rsidRPr="00765BEC">
        <w:rPr>
          <w:rFonts w:eastAsia="Calibri"/>
          <w:b/>
          <w:i/>
          <w:sz w:val="22"/>
          <w:szCs w:val="22"/>
          <w:lang w:eastAsia="en-US"/>
        </w:rPr>
        <w:t xml:space="preserve">и не позднее, чем за </w:t>
      </w:r>
      <w:r w:rsidR="00F60401" w:rsidRPr="00765BEC">
        <w:rPr>
          <w:rFonts w:eastAsia="Calibri"/>
          <w:b/>
          <w:i/>
          <w:sz w:val="22"/>
          <w:szCs w:val="22"/>
          <w:lang w:eastAsia="en-US"/>
        </w:rPr>
        <w:t>1</w:t>
      </w:r>
      <w:r w:rsidRPr="00765BEC">
        <w:rPr>
          <w:rFonts w:eastAsia="Calibri"/>
          <w:b/>
          <w:i/>
          <w:sz w:val="22"/>
          <w:szCs w:val="22"/>
          <w:lang w:eastAsia="en-US"/>
        </w:rPr>
        <w:t xml:space="preserve"> (</w:t>
      </w:r>
      <w:r w:rsidR="00F60401" w:rsidRPr="00765BEC">
        <w:rPr>
          <w:rFonts w:eastAsia="Calibri"/>
          <w:b/>
          <w:i/>
          <w:sz w:val="22"/>
          <w:szCs w:val="22"/>
          <w:lang w:eastAsia="en-US"/>
        </w:rPr>
        <w:t>один</w:t>
      </w:r>
      <w:r w:rsidRPr="00765BEC">
        <w:rPr>
          <w:rFonts w:eastAsia="Calibri"/>
          <w:b/>
          <w:i/>
          <w:sz w:val="22"/>
          <w:szCs w:val="22"/>
          <w:lang w:eastAsia="en-US"/>
        </w:rPr>
        <w:t>)  д</w:t>
      </w:r>
      <w:r w:rsidR="00102793" w:rsidRPr="00765BEC">
        <w:rPr>
          <w:rFonts w:eastAsia="Calibri"/>
          <w:b/>
          <w:i/>
          <w:sz w:val="22"/>
          <w:szCs w:val="22"/>
          <w:lang w:eastAsia="en-US"/>
        </w:rPr>
        <w:t xml:space="preserve">ень </w:t>
      </w:r>
      <w:r w:rsidRPr="00765BEC">
        <w:rPr>
          <w:rFonts w:eastAsia="Calibri"/>
          <w:b/>
          <w:i/>
          <w:sz w:val="22"/>
          <w:szCs w:val="22"/>
          <w:lang w:eastAsia="en-US"/>
        </w:rPr>
        <w:t xml:space="preserve"> до Даты начала размещения</w:t>
      </w:r>
      <w:r w:rsidR="00471B2B" w:rsidRPr="00765BEC">
        <w:rPr>
          <w:rFonts w:eastAsia="Calibri"/>
          <w:b/>
          <w:i/>
          <w:sz w:val="22"/>
          <w:szCs w:val="22"/>
          <w:lang w:eastAsia="en-US"/>
        </w:rPr>
        <w:t>:</w:t>
      </w:r>
    </w:p>
    <w:p w14:paraId="265BBAC2" w14:textId="77777777" w:rsidR="00BB0B02" w:rsidRDefault="00BB0B02" w:rsidP="00F655FA">
      <w:pPr>
        <w:spacing w:after="200"/>
        <w:jc w:val="both"/>
        <w:rPr>
          <w:rFonts w:eastAsia="Calibri"/>
          <w:b/>
          <w:i/>
          <w:sz w:val="22"/>
          <w:szCs w:val="22"/>
          <w:lang w:eastAsia="en-US"/>
        </w:rPr>
      </w:pPr>
      <w:r>
        <w:rPr>
          <w:rFonts w:eastAsia="Calibri"/>
          <w:b/>
          <w:i/>
          <w:sz w:val="22"/>
          <w:szCs w:val="22"/>
          <w:lang w:eastAsia="en-US"/>
        </w:rPr>
        <w:t xml:space="preserve">- </w:t>
      </w:r>
      <w:r w:rsidR="009064ED">
        <w:rPr>
          <w:rFonts w:eastAsia="Calibri"/>
          <w:b/>
          <w:i/>
          <w:sz w:val="22"/>
          <w:szCs w:val="22"/>
          <w:lang w:eastAsia="en-US"/>
        </w:rPr>
        <w:t xml:space="preserve">в </w:t>
      </w:r>
      <w:r w:rsidR="002659B9" w:rsidRPr="002659B9">
        <w:rPr>
          <w:rFonts w:eastAsia="Calibri"/>
          <w:b/>
          <w:i/>
          <w:sz w:val="22"/>
          <w:szCs w:val="22"/>
          <w:lang w:eastAsia="en-US"/>
        </w:rPr>
        <w:t>Лент</w:t>
      </w:r>
      <w:r w:rsidR="009064ED">
        <w:rPr>
          <w:rFonts w:eastAsia="Calibri"/>
          <w:b/>
          <w:i/>
          <w:sz w:val="22"/>
          <w:szCs w:val="22"/>
          <w:lang w:eastAsia="en-US"/>
        </w:rPr>
        <w:t>е</w:t>
      </w:r>
      <w:r w:rsidR="002659B9" w:rsidRPr="002659B9">
        <w:rPr>
          <w:rFonts w:eastAsia="Calibri"/>
          <w:b/>
          <w:i/>
          <w:sz w:val="22"/>
          <w:szCs w:val="22"/>
          <w:lang w:eastAsia="en-US"/>
        </w:rPr>
        <w:t xml:space="preserve"> новостей</w:t>
      </w:r>
      <w:r>
        <w:rPr>
          <w:rFonts w:eastAsia="Calibri"/>
          <w:b/>
          <w:i/>
          <w:sz w:val="22"/>
          <w:szCs w:val="22"/>
          <w:lang w:eastAsia="en-US"/>
        </w:rPr>
        <w:t>;</w:t>
      </w:r>
    </w:p>
    <w:p w14:paraId="281863F1" w14:textId="6B3DD738" w:rsidR="00BB0B02" w:rsidRDefault="009064ED" w:rsidP="00F655FA">
      <w:pPr>
        <w:spacing w:after="200"/>
        <w:jc w:val="both"/>
        <w:rPr>
          <w:rFonts w:eastAsia="Calibri"/>
          <w:b/>
          <w:i/>
          <w:sz w:val="22"/>
          <w:szCs w:val="22"/>
          <w:lang w:eastAsia="en-US"/>
        </w:rPr>
      </w:pPr>
      <w:r>
        <w:rPr>
          <w:rFonts w:eastAsia="Calibri"/>
          <w:b/>
          <w:i/>
          <w:sz w:val="22"/>
          <w:szCs w:val="22"/>
          <w:lang w:eastAsia="en-US"/>
        </w:rPr>
        <w:t xml:space="preserve"> </w:t>
      </w:r>
      <w:r w:rsidR="002659B9" w:rsidRPr="002659B9">
        <w:rPr>
          <w:rFonts w:eastAsia="Calibri"/>
          <w:b/>
          <w:i/>
          <w:sz w:val="22"/>
          <w:szCs w:val="22"/>
          <w:lang w:eastAsia="en-US"/>
        </w:rPr>
        <w:t>–</w:t>
      </w:r>
      <w:r w:rsidR="00A900A1">
        <w:rPr>
          <w:rFonts w:eastAsia="Calibri"/>
          <w:b/>
          <w:i/>
          <w:sz w:val="22"/>
          <w:szCs w:val="22"/>
          <w:lang w:eastAsia="en-US"/>
        </w:rPr>
        <w:t xml:space="preserve"> </w:t>
      </w:r>
      <w:r w:rsidR="002659B9" w:rsidRPr="002659B9">
        <w:rPr>
          <w:rFonts w:eastAsia="Calibri"/>
          <w:b/>
          <w:i/>
          <w:sz w:val="22"/>
          <w:szCs w:val="22"/>
          <w:lang w:eastAsia="en-US"/>
        </w:rPr>
        <w:t>на странице в сети Интернет</w:t>
      </w:r>
      <w:r w:rsidR="00BB0B02">
        <w:rPr>
          <w:rFonts w:eastAsia="Calibri"/>
          <w:b/>
          <w:i/>
          <w:sz w:val="22"/>
          <w:szCs w:val="22"/>
          <w:lang w:eastAsia="en-US"/>
        </w:rPr>
        <w:t>.</w:t>
      </w:r>
    </w:p>
    <w:p w14:paraId="4ABEE89F" w14:textId="77777777" w:rsidR="002659B9" w:rsidRDefault="002659B9" w:rsidP="002659B9">
      <w:pPr>
        <w:spacing w:after="200"/>
        <w:jc w:val="both"/>
        <w:rPr>
          <w:rFonts w:eastAsia="Calibri"/>
          <w:b/>
          <w:i/>
          <w:sz w:val="22"/>
          <w:szCs w:val="22"/>
          <w:lang w:eastAsia="en-US"/>
        </w:rPr>
      </w:pPr>
      <w:r w:rsidRPr="002659B9">
        <w:rPr>
          <w:rFonts w:eastAsia="Calibri"/>
          <w:b/>
          <w:i/>
          <w:sz w:val="22"/>
          <w:szCs w:val="22"/>
          <w:lang w:eastAsia="en-US"/>
        </w:rPr>
        <w:t>При этом публикация на странице в сети Интернет осуществляется после публикации в Ленте новостей.</w:t>
      </w:r>
    </w:p>
    <w:p w14:paraId="18EEEDF6" w14:textId="4C652D53" w:rsidR="00C0406E" w:rsidRDefault="003C31D0" w:rsidP="002201CB">
      <w:pPr>
        <w:spacing w:after="200"/>
        <w:jc w:val="both"/>
        <w:rPr>
          <w:rFonts w:eastAsia="Calibri"/>
          <w:b/>
          <w:i/>
          <w:sz w:val="22"/>
          <w:szCs w:val="22"/>
          <w:lang w:eastAsia="en-US"/>
        </w:rPr>
      </w:pPr>
      <w:r>
        <w:rPr>
          <w:rFonts w:eastAsia="Calibri"/>
          <w:b/>
          <w:i/>
          <w:sz w:val="22"/>
          <w:szCs w:val="22"/>
          <w:lang w:eastAsia="en-US"/>
        </w:rPr>
        <w:t>В случае при</w:t>
      </w:r>
      <w:r w:rsidR="00590667">
        <w:rPr>
          <w:rFonts w:eastAsia="Calibri"/>
          <w:b/>
          <w:i/>
          <w:sz w:val="22"/>
          <w:szCs w:val="22"/>
          <w:lang w:eastAsia="en-US"/>
        </w:rPr>
        <w:t>н</w:t>
      </w:r>
      <w:r>
        <w:rPr>
          <w:rFonts w:eastAsia="Calibri"/>
          <w:b/>
          <w:i/>
          <w:sz w:val="22"/>
          <w:szCs w:val="22"/>
          <w:lang w:eastAsia="en-US"/>
        </w:rPr>
        <w:t>ятия Эмитентом решения о переносе (изменении) Даты начала размещения Облигаций</w:t>
      </w:r>
      <w:r w:rsidR="00C0406E">
        <w:rPr>
          <w:rFonts w:eastAsia="Calibri"/>
          <w:b/>
          <w:i/>
          <w:sz w:val="22"/>
          <w:szCs w:val="22"/>
          <w:lang w:eastAsia="en-US"/>
        </w:rPr>
        <w:t xml:space="preserve">, раскрытой в порядке, </w:t>
      </w:r>
      <w:r w:rsidR="00590667">
        <w:rPr>
          <w:rFonts w:eastAsia="Calibri"/>
          <w:b/>
          <w:i/>
          <w:sz w:val="22"/>
          <w:szCs w:val="22"/>
          <w:lang w:eastAsia="en-US"/>
        </w:rPr>
        <w:t>предусмотренном</w:t>
      </w:r>
      <w:r w:rsidR="00C0406E">
        <w:rPr>
          <w:rFonts w:eastAsia="Calibri"/>
          <w:b/>
          <w:i/>
          <w:sz w:val="22"/>
          <w:szCs w:val="22"/>
          <w:lang w:eastAsia="en-US"/>
        </w:rPr>
        <w:t xml:space="preserve"> выше, Эмитент обязан опуб</w:t>
      </w:r>
      <w:r w:rsidR="00590667">
        <w:rPr>
          <w:rFonts w:eastAsia="Calibri"/>
          <w:b/>
          <w:i/>
          <w:sz w:val="22"/>
          <w:szCs w:val="22"/>
          <w:lang w:eastAsia="en-US"/>
        </w:rPr>
        <w:t>л</w:t>
      </w:r>
      <w:r w:rsidR="00C0406E">
        <w:rPr>
          <w:rFonts w:eastAsia="Calibri"/>
          <w:b/>
          <w:i/>
          <w:sz w:val="22"/>
          <w:szCs w:val="22"/>
          <w:lang w:eastAsia="en-US"/>
        </w:rPr>
        <w:t xml:space="preserve">иковать сообщение об изменении Даты начала размещения ценных бумаг в </w:t>
      </w:r>
      <w:r w:rsidR="00417153">
        <w:rPr>
          <w:rFonts w:eastAsia="Calibri"/>
          <w:b/>
          <w:i/>
          <w:sz w:val="22"/>
          <w:szCs w:val="22"/>
          <w:lang w:eastAsia="en-US"/>
        </w:rPr>
        <w:t>Л</w:t>
      </w:r>
      <w:r w:rsidR="00C0406E">
        <w:rPr>
          <w:rFonts w:eastAsia="Calibri"/>
          <w:b/>
          <w:i/>
          <w:sz w:val="22"/>
          <w:szCs w:val="22"/>
          <w:lang w:eastAsia="en-US"/>
        </w:rPr>
        <w:t>енте новостей и на стр</w:t>
      </w:r>
      <w:r w:rsidR="00590667">
        <w:rPr>
          <w:rFonts w:eastAsia="Calibri"/>
          <w:b/>
          <w:i/>
          <w:sz w:val="22"/>
          <w:szCs w:val="22"/>
          <w:lang w:eastAsia="en-US"/>
        </w:rPr>
        <w:t>а</w:t>
      </w:r>
      <w:r w:rsidR="00C0406E">
        <w:rPr>
          <w:rFonts w:eastAsia="Calibri"/>
          <w:b/>
          <w:i/>
          <w:sz w:val="22"/>
          <w:szCs w:val="22"/>
          <w:lang w:eastAsia="en-US"/>
        </w:rPr>
        <w:t>нице в сети Интернет не позднее одного дня до наступления такой даты.</w:t>
      </w:r>
    </w:p>
    <w:p w14:paraId="212BB3D0" w14:textId="77777777" w:rsidR="002201CB" w:rsidRPr="002201CB" w:rsidRDefault="00C0406E" w:rsidP="002201CB">
      <w:pPr>
        <w:spacing w:after="200"/>
        <w:jc w:val="both"/>
        <w:rPr>
          <w:rFonts w:eastAsia="Calibri"/>
          <w:b/>
          <w:i/>
          <w:sz w:val="22"/>
          <w:szCs w:val="22"/>
          <w:lang w:eastAsia="en-US"/>
        </w:rPr>
      </w:pPr>
      <w:r>
        <w:rPr>
          <w:rFonts w:eastAsia="Calibri"/>
          <w:b/>
          <w:i/>
          <w:sz w:val="22"/>
          <w:szCs w:val="22"/>
          <w:lang w:eastAsia="en-US"/>
        </w:rPr>
        <w:t>П</w:t>
      </w:r>
      <w:r w:rsidR="002201CB" w:rsidRPr="002201CB">
        <w:rPr>
          <w:rFonts w:eastAsia="Calibri"/>
          <w:b/>
          <w:i/>
          <w:sz w:val="22"/>
          <w:szCs w:val="22"/>
          <w:lang w:eastAsia="en-US"/>
        </w:rPr>
        <w:t>ри этом публикация на странице в сети Интернет осуществляется после публикации в Ленте новостей.</w:t>
      </w:r>
    </w:p>
    <w:p w14:paraId="7E2A3860" w14:textId="24AF6C9D" w:rsidR="0017642C" w:rsidRPr="0017642C" w:rsidRDefault="00353FAE" w:rsidP="00F655FA">
      <w:pPr>
        <w:pStyle w:val="a5"/>
        <w:spacing w:line="240" w:lineRule="auto"/>
        <w:ind w:left="-11"/>
        <w:contextualSpacing w:val="0"/>
        <w:rPr>
          <w:b/>
          <w:i/>
        </w:rPr>
      </w:pPr>
      <w:r w:rsidRPr="00F655FA">
        <w:rPr>
          <w:b/>
          <w:i/>
        </w:rPr>
        <w:t xml:space="preserve">3) </w:t>
      </w:r>
      <w:r w:rsidR="0017642C" w:rsidRPr="0017642C">
        <w:rPr>
          <w:b/>
          <w:i/>
        </w:rPr>
        <w:t xml:space="preserve">В случае если в течение срока размещения ценных бумаг Эмитент принимает решение о внесении изменений в Решение о выпуске ценных бумаг и (или) в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(далее - уполномоченный орган), Эмитент обязан приостановить размещение Облигаций и опубликовать сообщение о </w:t>
      </w:r>
      <w:r w:rsidR="009F3765">
        <w:rPr>
          <w:b/>
          <w:i/>
        </w:rPr>
        <w:t xml:space="preserve">существенном факте о </w:t>
      </w:r>
      <w:r w:rsidR="0017642C" w:rsidRPr="0017642C">
        <w:rPr>
          <w:b/>
          <w:i/>
        </w:rPr>
        <w:t xml:space="preserve">приостановлении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w:t>
      </w:r>
      <w:r w:rsidR="00825648">
        <w:rPr>
          <w:b/>
          <w:i/>
        </w:rPr>
        <w:t>собрания (</w:t>
      </w:r>
      <w:r w:rsidR="0017642C" w:rsidRPr="0017642C">
        <w:rPr>
          <w:b/>
          <w:i/>
        </w:rPr>
        <w:t>заседания</w:t>
      </w:r>
      <w:r w:rsidR="00825648">
        <w:rPr>
          <w:b/>
          <w:i/>
        </w:rPr>
        <w:t>)</w:t>
      </w:r>
      <w:r w:rsidR="0017642C" w:rsidRPr="0017642C">
        <w:rPr>
          <w:b/>
          <w:i/>
        </w:rPr>
        <w:t xml:space="preserve"> уполномоченного органа </w:t>
      </w:r>
      <w:r w:rsidR="00825648">
        <w:rPr>
          <w:b/>
          <w:i/>
        </w:rPr>
        <w:t xml:space="preserve">управления </w:t>
      </w:r>
      <w:r w:rsidR="0017642C" w:rsidRPr="0017642C">
        <w:rPr>
          <w:b/>
          <w:i/>
        </w:rPr>
        <w:t xml:space="preserve">Эмитента, на котором принято решение о внесении изменений в Решение о выпуске ценных бумаг и (или) в Проспект ценных бумаг,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с даты получения Эмитентом письменного требования (предписания, определения) Банка России, </w:t>
      </w:r>
      <w:r w:rsidR="0094739A">
        <w:rPr>
          <w:b/>
          <w:i/>
        </w:rPr>
        <w:t xml:space="preserve">уполномоченного органа </w:t>
      </w:r>
      <w:r w:rsidR="0017642C" w:rsidRPr="0017642C">
        <w:rPr>
          <w:b/>
          <w:i/>
        </w:rPr>
        <w:t>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34C1BE60" w14:textId="77777777" w:rsidR="0017642C" w:rsidRPr="0017642C" w:rsidRDefault="00DA7B6B" w:rsidP="0017642C">
      <w:pPr>
        <w:spacing w:after="200"/>
        <w:jc w:val="both"/>
        <w:rPr>
          <w:b/>
          <w:i/>
          <w:sz w:val="22"/>
        </w:rPr>
      </w:pPr>
      <w:r>
        <w:rPr>
          <w:b/>
          <w:i/>
          <w:sz w:val="22"/>
        </w:rPr>
        <w:t>- в Л</w:t>
      </w:r>
      <w:r w:rsidR="0017642C" w:rsidRPr="0017642C">
        <w:rPr>
          <w:b/>
          <w:i/>
          <w:sz w:val="22"/>
        </w:rPr>
        <w:t>енте новостей - не позднее 1 (Одного) дня;</w:t>
      </w:r>
    </w:p>
    <w:p w14:paraId="07B13A53" w14:textId="77777777" w:rsidR="0017642C" w:rsidRPr="0017642C" w:rsidRDefault="0017642C" w:rsidP="0017642C">
      <w:pPr>
        <w:spacing w:after="200"/>
        <w:jc w:val="both"/>
        <w:rPr>
          <w:b/>
          <w:i/>
          <w:sz w:val="22"/>
        </w:rPr>
      </w:pPr>
      <w:r w:rsidRPr="0017642C">
        <w:rPr>
          <w:b/>
          <w:i/>
          <w:sz w:val="22"/>
        </w:rPr>
        <w:t>- на странице в сети Интернет - не позднее 2 (Двух) дней.</w:t>
      </w:r>
    </w:p>
    <w:p w14:paraId="351746A3" w14:textId="77777777" w:rsidR="0017642C" w:rsidRPr="0017642C" w:rsidRDefault="0017642C" w:rsidP="0017642C">
      <w:pPr>
        <w:spacing w:after="200"/>
        <w:jc w:val="both"/>
        <w:rPr>
          <w:b/>
          <w:i/>
          <w:sz w:val="22"/>
        </w:rPr>
      </w:pPr>
      <w:r w:rsidRPr="0017642C">
        <w:rPr>
          <w:b/>
          <w:i/>
          <w:sz w:val="22"/>
        </w:rPr>
        <w:t>Внесение изменений в Решение о выпуске ценных бумаг в случаях, предусмотренных действующим законодательством Российской Федерации, осуществляется с согласия владельцев Облигаций, полученного в порядке, установленном федеральным законом.</w:t>
      </w:r>
    </w:p>
    <w:p w14:paraId="58FDB5CD" w14:textId="77777777" w:rsidR="0017642C" w:rsidRPr="0017642C" w:rsidRDefault="0017642C" w:rsidP="0017642C">
      <w:pPr>
        <w:spacing w:after="200"/>
        <w:jc w:val="both"/>
        <w:rPr>
          <w:b/>
          <w:i/>
          <w:sz w:val="22"/>
        </w:rPr>
      </w:pPr>
      <w:r w:rsidRPr="0017642C">
        <w:rPr>
          <w:b/>
          <w:i/>
          <w:sz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18346A78" w14:textId="78E69108" w:rsidR="0017642C" w:rsidRPr="0017642C" w:rsidRDefault="00353FAE" w:rsidP="00786CF3">
      <w:pPr>
        <w:pStyle w:val="a5"/>
        <w:spacing w:line="240" w:lineRule="auto"/>
        <w:ind w:left="-11"/>
        <w:contextualSpacing w:val="0"/>
        <w:rPr>
          <w:b/>
          <w:i/>
        </w:rPr>
      </w:pPr>
      <w:r w:rsidRPr="00786CF3">
        <w:rPr>
          <w:b/>
          <w:i/>
        </w:rPr>
        <w:t xml:space="preserve">4) </w:t>
      </w:r>
      <w:r w:rsidR="0017642C" w:rsidRPr="0017642C">
        <w:rPr>
          <w:b/>
          <w:i/>
        </w:rPr>
        <w:t xml:space="preserve">После регистрации в течение срока размещения ценных бумаг изменений в Решение о выпуске ценных бумаг и (или) в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w:t>
      </w:r>
      <w:r w:rsidR="009F3765">
        <w:rPr>
          <w:b/>
          <w:i/>
        </w:rPr>
        <w:t xml:space="preserve">существенном факте о </w:t>
      </w:r>
      <w:r w:rsidR="0017642C" w:rsidRPr="0017642C">
        <w:rPr>
          <w:b/>
          <w:i/>
        </w:rPr>
        <w:t>возобновлении размещения ценных бумаг в следующие сроки с даты опубликования информации о регистрации изменений в Решение о выпуске ценных бумаг и (или) в Проспект ценных бумаг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ценных бумаг и (или) в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DE52DC6" w14:textId="77777777" w:rsidR="0017642C" w:rsidRPr="0017642C" w:rsidRDefault="00DA7B6B" w:rsidP="0017642C">
      <w:pPr>
        <w:spacing w:after="200"/>
        <w:jc w:val="both"/>
        <w:rPr>
          <w:b/>
          <w:i/>
          <w:sz w:val="22"/>
        </w:rPr>
      </w:pPr>
      <w:r>
        <w:rPr>
          <w:b/>
          <w:i/>
          <w:sz w:val="22"/>
        </w:rPr>
        <w:t>- в Л</w:t>
      </w:r>
      <w:r w:rsidR="0017642C" w:rsidRPr="0017642C">
        <w:rPr>
          <w:b/>
          <w:i/>
          <w:sz w:val="22"/>
        </w:rPr>
        <w:t>енте новостей - не позднее 1 (Одного) дня;</w:t>
      </w:r>
    </w:p>
    <w:p w14:paraId="4C19D6E7" w14:textId="77777777" w:rsidR="0017642C" w:rsidRPr="0017642C" w:rsidRDefault="0017642C" w:rsidP="0017642C">
      <w:pPr>
        <w:spacing w:after="200"/>
        <w:jc w:val="both"/>
        <w:rPr>
          <w:b/>
          <w:i/>
          <w:sz w:val="22"/>
        </w:rPr>
      </w:pPr>
      <w:r w:rsidRPr="0017642C">
        <w:rPr>
          <w:b/>
          <w:i/>
          <w:sz w:val="22"/>
        </w:rPr>
        <w:t>- на странице в сети Интернет - не позднее 2 (Двух) дней.</w:t>
      </w:r>
    </w:p>
    <w:p w14:paraId="16562AD2" w14:textId="77777777" w:rsidR="0017642C" w:rsidRPr="0017642C" w:rsidRDefault="0017642C" w:rsidP="0017642C">
      <w:pPr>
        <w:spacing w:after="200"/>
        <w:jc w:val="both"/>
        <w:rPr>
          <w:b/>
          <w:i/>
          <w:sz w:val="22"/>
        </w:rPr>
      </w:pPr>
      <w:r w:rsidRPr="0017642C">
        <w:rPr>
          <w:b/>
          <w:i/>
          <w:sz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02B57809" w14:textId="77777777" w:rsidR="0017642C" w:rsidRPr="0017642C" w:rsidRDefault="0017642C" w:rsidP="0017642C">
      <w:pPr>
        <w:spacing w:after="200"/>
        <w:jc w:val="both"/>
        <w:rPr>
          <w:b/>
          <w:i/>
          <w:sz w:val="22"/>
        </w:rPr>
      </w:pPr>
      <w:r w:rsidRPr="0017642C">
        <w:rPr>
          <w:b/>
          <w:i/>
          <w:sz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06CA9829" w14:textId="77777777" w:rsidR="0017642C" w:rsidRPr="0017642C" w:rsidRDefault="0017642C" w:rsidP="0017642C">
      <w:pPr>
        <w:spacing w:after="200"/>
        <w:jc w:val="both"/>
        <w:rPr>
          <w:b/>
          <w:i/>
          <w:sz w:val="22"/>
        </w:rPr>
      </w:pPr>
      <w:r w:rsidRPr="0017642C">
        <w:rPr>
          <w:b/>
          <w:i/>
          <w:sz w:val="22"/>
        </w:rPr>
        <w:t>В случае регистрации изменений в Решение о выпуске ценных бумаг и (или) в Проспект ценных бумаг Эмитент обязан опубликовать текст зарегистрированных изменений в Решение о выпуске ценных бумаг и (или) в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При опубликовании текста изменений в Решение о выпуске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14:paraId="253C1ACA" w14:textId="77777777" w:rsidR="0017642C" w:rsidRPr="0017642C" w:rsidRDefault="0017642C" w:rsidP="0017642C">
      <w:pPr>
        <w:spacing w:after="200"/>
        <w:jc w:val="both"/>
        <w:rPr>
          <w:b/>
          <w:i/>
          <w:sz w:val="22"/>
        </w:rPr>
      </w:pPr>
      <w:r w:rsidRPr="0017642C">
        <w:rPr>
          <w:b/>
          <w:i/>
          <w:sz w:val="22"/>
        </w:rPr>
        <w:t>Текст зарегистрированных изменений в Решение о выпуске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Решения о выпуске ценных бумаг.</w:t>
      </w:r>
    </w:p>
    <w:p w14:paraId="0DDC8334" w14:textId="77777777" w:rsidR="0017642C" w:rsidRPr="0017642C" w:rsidRDefault="0017642C" w:rsidP="0017642C">
      <w:pPr>
        <w:spacing w:after="200"/>
        <w:jc w:val="both"/>
        <w:rPr>
          <w:b/>
          <w:i/>
          <w:sz w:val="22"/>
        </w:rPr>
      </w:pPr>
      <w:r w:rsidRPr="0017642C">
        <w:rPr>
          <w:b/>
          <w:i/>
          <w:sz w:val="22"/>
        </w:rPr>
        <w:t>Текст зарегистрированных изменений в Проспект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Проспекта ценных бумаг.</w:t>
      </w:r>
    </w:p>
    <w:p w14:paraId="5FA22596" w14:textId="7B85CA00" w:rsidR="0017642C" w:rsidRPr="0017642C" w:rsidRDefault="0017642C" w:rsidP="0017642C">
      <w:pPr>
        <w:spacing w:after="200"/>
        <w:jc w:val="both"/>
        <w:rPr>
          <w:b/>
          <w:i/>
          <w:sz w:val="22"/>
        </w:rPr>
      </w:pPr>
      <w:r w:rsidRPr="0017642C">
        <w:rPr>
          <w:b/>
          <w:i/>
          <w:sz w:val="22"/>
        </w:rPr>
        <w:t>Все заинтересованные лица могут ознакомиться с изменениями в Решение о выпуске ценных бумаг и</w:t>
      </w:r>
      <w:r w:rsidR="00B16988">
        <w:rPr>
          <w:b/>
          <w:i/>
          <w:sz w:val="22"/>
        </w:rPr>
        <w:t xml:space="preserve"> </w:t>
      </w:r>
      <w:r w:rsidRPr="0017642C">
        <w:rPr>
          <w:b/>
          <w:i/>
          <w:sz w:val="22"/>
        </w:rPr>
        <w:t xml:space="preserve">(или) Проспект ценных бумаг, а также получить </w:t>
      </w:r>
      <w:r w:rsidRPr="009C31B6">
        <w:rPr>
          <w:b/>
          <w:i/>
          <w:sz w:val="22"/>
        </w:rPr>
        <w:t xml:space="preserve">их копии по </w:t>
      </w:r>
      <w:r w:rsidR="00C34D52">
        <w:rPr>
          <w:b/>
          <w:i/>
          <w:sz w:val="22"/>
        </w:rPr>
        <w:t xml:space="preserve">следующему адресу: </w:t>
      </w:r>
      <w:r w:rsidR="00C34D52" w:rsidRPr="00C34D52">
        <w:rPr>
          <w:b/>
          <w:i/>
          <w:sz w:val="22"/>
        </w:rPr>
        <w:t>Российская Федерация, 119435, г. Москва, Большой Саввинский переулок, д. 10, стр. 2А.</w:t>
      </w:r>
      <w:r w:rsidR="00C34D52">
        <w:rPr>
          <w:b/>
          <w:i/>
          <w:sz w:val="22"/>
        </w:rPr>
        <w:t xml:space="preserve"> </w:t>
      </w:r>
    </w:p>
    <w:p w14:paraId="6A88DCD2" w14:textId="77777777" w:rsidR="0017642C" w:rsidRDefault="0017642C" w:rsidP="0017642C">
      <w:pPr>
        <w:spacing w:after="200"/>
        <w:jc w:val="both"/>
        <w:rPr>
          <w:b/>
          <w:i/>
          <w:sz w:val="22"/>
        </w:rPr>
      </w:pPr>
      <w:r w:rsidRPr="0017642C">
        <w:rPr>
          <w:b/>
          <w:i/>
          <w:sz w:val="22"/>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w:t>
      </w:r>
      <w:r w:rsidR="00C87723">
        <w:rPr>
          <w:b/>
          <w:i/>
          <w:sz w:val="22"/>
        </w:rPr>
        <w:t>получения (</w:t>
      </w:r>
      <w:r w:rsidRPr="0017642C">
        <w:rPr>
          <w:b/>
          <w:i/>
          <w:sz w:val="22"/>
        </w:rPr>
        <w:t>предъявления</w:t>
      </w:r>
      <w:r w:rsidR="00C87723">
        <w:rPr>
          <w:b/>
          <w:i/>
          <w:sz w:val="22"/>
        </w:rPr>
        <w:t>)</w:t>
      </w:r>
      <w:r w:rsidRPr="0017642C">
        <w:rPr>
          <w:b/>
          <w:i/>
          <w:sz w:val="22"/>
        </w:rPr>
        <w:t xml:space="preserve"> </w:t>
      </w:r>
      <w:r w:rsidR="00C87723">
        <w:rPr>
          <w:b/>
          <w:i/>
          <w:sz w:val="22"/>
        </w:rPr>
        <w:t xml:space="preserve">соответствующего </w:t>
      </w:r>
      <w:r w:rsidRPr="0017642C">
        <w:rPr>
          <w:b/>
          <w:i/>
          <w:sz w:val="22"/>
        </w:rPr>
        <w:t>требования.</w:t>
      </w:r>
    </w:p>
    <w:p w14:paraId="1F8C470C" w14:textId="6F639794" w:rsidR="00A07FA6" w:rsidRPr="00A07FA6" w:rsidRDefault="00353FAE" w:rsidP="00A07FA6">
      <w:pPr>
        <w:spacing w:after="200"/>
        <w:jc w:val="both"/>
        <w:rPr>
          <w:rFonts w:eastAsia="Calibri"/>
          <w:b/>
          <w:i/>
          <w:sz w:val="22"/>
          <w:szCs w:val="22"/>
          <w:lang w:eastAsia="en-US"/>
        </w:rPr>
      </w:pPr>
      <w:r w:rsidRPr="00786CF3">
        <w:rPr>
          <w:rFonts w:eastAsia="Calibri"/>
          <w:b/>
          <w:i/>
          <w:sz w:val="22"/>
          <w:szCs w:val="22"/>
          <w:lang w:eastAsia="en-US"/>
        </w:rPr>
        <w:t xml:space="preserve">5) </w:t>
      </w:r>
      <w:r w:rsidR="00A07FA6" w:rsidRPr="00A07FA6">
        <w:rPr>
          <w:rFonts w:eastAsia="Calibri"/>
          <w:b/>
          <w:i/>
          <w:sz w:val="22"/>
          <w:szCs w:val="22"/>
          <w:lang w:eastAsia="en-US"/>
        </w:rPr>
        <w:t xml:space="preserve">Сообщение о завершении размещения Облигаций раскрывается Эмитентом в форме,  </w:t>
      </w:r>
      <w:r w:rsidR="00CD5F4D">
        <w:rPr>
          <w:rFonts w:eastAsia="Calibri"/>
          <w:b/>
          <w:i/>
          <w:sz w:val="22"/>
          <w:szCs w:val="22"/>
          <w:lang w:eastAsia="en-US"/>
        </w:rPr>
        <w:t xml:space="preserve">сообщения о существенном факте в </w:t>
      </w:r>
      <w:r w:rsidR="00A07FA6" w:rsidRPr="00A07FA6">
        <w:rPr>
          <w:rFonts w:eastAsia="Calibri"/>
          <w:b/>
          <w:i/>
          <w:sz w:val="22"/>
          <w:szCs w:val="22"/>
          <w:lang w:eastAsia="en-US"/>
        </w:rPr>
        <w:t>следующие сроки с даты, в которую завершается размещение Облигаций:</w:t>
      </w:r>
    </w:p>
    <w:p w14:paraId="638E5A45" w14:textId="77777777" w:rsidR="00A07FA6" w:rsidRPr="00A07FA6" w:rsidRDefault="00A07FA6" w:rsidP="00A07FA6">
      <w:pPr>
        <w:spacing w:after="200"/>
        <w:jc w:val="both"/>
        <w:rPr>
          <w:rFonts w:eastAsia="Calibri"/>
          <w:b/>
          <w:i/>
          <w:sz w:val="22"/>
          <w:szCs w:val="22"/>
          <w:lang w:eastAsia="en-US"/>
        </w:rPr>
      </w:pPr>
      <w:r w:rsidRPr="00A07FA6">
        <w:rPr>
          <w:rFonts w:eastAsia="Calibri"/>
          <w:b/>
          <w:i/>
          <w:sz w:val="22"/>
          <w:szCs w:val="22"/>
          <w:lang w:eastAsia="en-US"/>
        </w:rPr>
        <w:t>- в Ленте новостей - не позднее 1 (Одного) дня;</w:t>
      </w:r>
    </w:p>
    <w:p w14:paraId="6729EAC5" w14:textId="77777777" w:rsidR="00A07FA6" w:rsidRPr="001A5AFE" w:rsidRDefault="00A07FA6" w:rsidP="00786CF3">
      <w:pPr>
        <w:spacing w:after="200"/>
        <w:jc w:val="both"/>
        <w:rPr>
          <w:b/>
          <w:i/>
        </w:rPr>
      </w:pPr>
      <w:r w:rsidRPr="00786CF3">
        <w:rPr>
          <w:rFonts w:eastAsia="Calibri"/>
          <w:b/>
          <w:i/>
          <w:sz w:val="22"/>
          <w:szCs w:val="22"/>
          <w:lang w:eastAsia="en-US"/>
        </w:rPr>
        <w:t>- на странице в сети Интернет - не позднее 2 (Двух) дней.</w:t>
      </w:r>
    </w:p>
    <w:p w14:paraId="7566D6F6" w14:textId="190B8DA4" w:rsidR="005302E8" w:rsidRPr="005302E8" w:rsidRDefault="00353FAE" w:rsidP="00786CF3">
      <w:pPr>
        <w:pStyle w:val="a5"/>
        <w:ind w:left="-11"/>
        <w:rPr>
          <w:b/>
          <w:i/>
        </w:rPr>
      </w:pPr>
      <w:r w:rsidRPr="00786CF3">
        <w:rPr>
          <w:b/>
          <w:i/>
        </w:rPr>
        <w:t xml:space="preserve">6) </w:t>
      </w:r>
      <w:r w:rsidR="005302E8" w:rsidRPr="005302E8">
        <w:rPr>
          <w:b/>
          <w:i/>
        </w:rPr>
        <w:t xml:space="preserve">Эмитент раскрывает информацию о намерении представить в Банк России уведомление об итогах выпуска ценных бумаг в </w:t>
      </w:r>
      <w:r w:rsidR="00B55102" w:rsidRPr="00B55102">
        <w:rPr>
          <w:b/>
          <w:i/>
        </w:rPr>
        <w:t>форме</w:t>
      </w:r>
      <w:r w:rsidR="00CD5F4D">
        <w:rPr>
          <w:b/>
          <w:i/>
        </w:rPr>
        <w:t xml:space="preserve"> сообщения о существенном факте не </w:t>
      </w:r>
      <w:r w:rsidR="001A5AFE">
        <w:rPr>
          <w:b/>
          <w:i/>
        </w:rPr>
        <w:t>позднее Даты начала размещения Облигаций</w:t>
      </w:r>
      <w:r w:rsidR="005302E8" w:rsidRPr="005302E8">
        <w:rPr>
          <w:b/>
          <w:i/>
        </w:rPr>
        <w:t>:</w:t>
      </w:r>
    </w:p>
    <w:p w14:paraId="05518133" w14:textId="5A13D318" w:rsidR="005302E8" w:rsidRPr="005302E8" w:rsidRDefault="005302E8" w:rsidP="005302E8">
      <w:pPr>
        <w:spacing w:after="200"/>
        <w:jc w:val="both"/>
        <w:rPr>
          <w:b/>
          <w:i/>
          <w:sz w:val="22"/>
        </w:rPr>
      </w:pPr>
      <w:r>
        <w:rPr>
          <w:b/>
          <w:i/>
          <w:sz w:val="22"/>
        </w:rPr>
        <w:t>- в Л</w:t>
      </w:r>
      <w:r w:rsidRPr="005302E8">
        <w:rPr>
          <w:b/>
          <w:i/>
          <w:sz w:val="22"/>
        </w:rPr>
        <w:t>енте новостей</w:t>
      </w:r>
      <w:r w:rsidR="001A5AFE">
        <w:rPr>
          <w:b/>
          <w:i/>
          <w:sz w:val="22"/>
        </w:rPr>
        <w:t>;</w:t>
      </w:r>
    </w:p>
    <w:p w14:paraId="22D62F50" w14:textId="202C2DA4" w:rsidR="005302E8" w:rsidRPr="005302E8" w:rsidRDefault="005302E8" w:rsidP="005302E8">
      <w:pPr>
        <w:spacing w:after="200"/>
        <w:jc w:val="both"/>
        <w:rPr>
          <w:b/>
          <w:i/>
          <w:sz w:val="22"/>
        </w:rPr>
      </w:pPr>
      <w:r>
        <w:rPr>
          <w:b/>
          <w:i/>
          <w:sz w:val="22"/>
        </w:rPr>
        <w:t xml:space="preserve">- </w:t>
      </w:r>
      <w:r w:rsidRPr="005302E8">
        <w:rPr>
          <w:b/>
          <w:i/>
          <w:sz w:val="22"/>
        </w:rPr>
        <w:t>на странице в сети Интернет</w:t>
      </w:r>
      <w:r w:rsidR="001A5AFE">
        <w:rPr>
          <w:b/>
          <w:i/>
          <w:sz w:val="22"/>
        </w:rPr>
        <w:t>.</w:t>
      </w:r>
    </w:p>
    <w:p w14:paraId="0DE1C2DE" w14:textId="77777777" w:rsidR="005302E8" w:rsidRPr="005302E8" w:rsidRDefault="005302E8" w:rsidP="005302E8">
      <w:pPr>
        <w:spacing w:after="200"/>
        <w:jc w:val="both"/>
        <w:rPr>
          <w:b/>
          <w:i/>
          <w:sz w:val="22"/>
        </w:rPr>
      </w:pPr>
      <w:r w:rsidRPr="005302E8">
        <w:rPr>
          <w:b/>
          <w:i/>
          <w:sz w:val="22"/>
        </w:rPr>
        <w:t>При этом публикация на странице в сети Интернет осуществляется п</w:t>
      </w:r>
      <w:r>
        <w:rPr>
          <w:b/>
          <w:i/>
          <w:sz w:val="22"/>
        </w:rPr>
        <w:t>осле публикации в Л</w:t>
      </w:r>
      <w:r w:rsidRPr="005302E8">
        <w:rPr>
          <w:b/>
          <w:i/>
          <w:sz w:val="22"/>
        </w:rPr>
        <w:t>енте новостей.</w:t>
      </w:r>
    </w:p>
    <w:p w14:paraId="28FD77F8" w14:textId="59DFB508" w:rsidR="005302E8" w:rsidRPr="005302E8" w:rsidRDefault="005302E8" w:rsidP="005302E8">
      <w:pPr>
        <w:spacing w:after="200"/>
        <w:jc w:val="both"/>
        <w:rPr>
          <w:b/>
          <w:i/>
          <w:sz w:val="22"/>
        </w:rPr>
      </w:pPr>
      <w:r w:rsidRPr="005302E8">
        <w:rPr>
          <w:b/>
          <w:i/>
          <w:sz w:val="22"/>
        </w:rPr>
        <w:t>Информация на этапе представления в регистрирующий орган уведомления об итогах выпуска ценных бумаг раскрывается Эмитентом в форме сообщения о существенном факте об этапах процедуры эмиссии ценных бумаг</w:t>
      </w:r>
      <w:r w:rsidR="00953D44">
        <w:rPr>
          <w:b/>
          <w:i/>
          <w:sz w:val="22"/>
        </w:rPr>
        <w:t xml:space="preserve"> эмитента</w:t>
      </w:r>
      <w:r w:rsidRPr="005302E8">
        <w:rPr>
          <w:b/>
          <w:i/>
          <w:sz w:val="22"/>
        </w:rPr>
        <w:t xml:space="preserve"> – сообщение о существенном факте о представлении в регистрирующий орган уведомления об итогах выпуска ценных бумаг в следующие сроки с даты представления </w:t>
      </w:r>
      <w:r w:rsidR="00953D44">
        <w:rPr>
          <w:b/>
          <w:i/>
          <w:sz w:val="22"/>
        </w:rPr>
        <w:t xml:space="preserve">(направления) </w:t>
      </w:r>
      <w:r w:rsidRPr="005302E8">
        <w:rPr>
          <w:b/>
          <w:i/>
          <w:sz w:val="22"/>
        </w:rPr>
        <w:t>в Банк России уведомления об итогах выпуска ценных бумаг:</w:t>
      </w:r>
    </w:p>
    <w:p w14:paraId="1EF03D36" w14:textId="77777777" w:rsidR="005302E8" w:rsidRPr="005302E8" w:rsidRDefault="005302E8" w:rsidP="005302E8">
      <w:pPr>
        <w:spacing w:after="200"/>
        <w:jc w:val="both"/>
        <w:rPr>
          <w:b/>
          <w:i/>
          <w:sz w:val="22"/>
        </w:rPr>
      </w:pPr>
      <w:r>
        <w:rPr>
          <w:b/>
          <w:i/>
          <w:sz w:val="22"/>
        </w:rPr>
        <w:t>- в Л</w:t>
      </w:r>
      <w:r w:rsidRPr="005302E8">
        <w:rPr>
          <w:b/>
          <w:i/>
          <w:sz w:val="22"/>
        </w:rPr>
        <w:t>енте новостей - не позднее 1 (Одного) дня;</w:t>
      </w:r>
    </w:p>
    <w:p w14:paraId="01690B7A" w14:textId="77777777" w:rsidR="005302E8" w:rsidRPr="005302E8" w:rsidRDefault="005302E8" w:rsidP="005302E8">
      <w:pPr>
        <w:spacing w:after="200"/>
        <w:jc w:val="both"/>
        <w:rPr>
          <w:b/>
          <w:i/>
          <w:sz w:val="22"/>
        </w:rPr>
      </w:pPr>
      <w:r>
        <w:rPr>
          <w:b/>
          <w:i/>
          <w:sz w:val="22"/>
        </w:rPr>
        <w:t xml:space="preserve">- </w:t>
      </w:r>
      <w:r w:rsidRPr="005302E8">
        <w:rPr>
          <w:b/>
          <w:i/>
          <w:sz w:val="22"/>
        </w:rPr>
        <w:t>на странице в сети Интернет - не позднее 2 (Двух) дней.</w:t>
      </w:r>
    </w:p>
    <w:p w14:paraId="35E9E60B" w14:textId="7630E68B" w:rsidR="005302E8" w:rsidRPr="005302E8" w:rsidRDefault="005302E8" w:rsidP="005302E8">
      <w:pPr>
        <w:spacing w:after="200"/>
        <w:jc w:val="both"/>
        <w:rPr>
          <w:b/>
          <w:i/>
          <w:sz w:val="22"/>
        </w:rPr>
      </w:pPr>
      <w:r w:rsidRPr="005302E8">
        <w:rPr>
          <w:b/>
          <w:i/>
          <w:sz w:val="22"/>
        </w:rPr>
        <w:t>В срок не более 2 (двух) дней с даты представления (направления) в Банк России уведомления об итогах выпуска ценных бумаг Эмитент опубликовывает текст представленного в Банк России уведомления об итогах выпуска ценных бумаг на странице в сети Интернет.</w:t>
      </w:r>
    </w:p>
    <w:p w14:paraId="692AF99A" w14:textId="77777777" w:rsidR="005302E8" w:rsidRPr="005302E8" w:rsidRDefault="005302E8" w:rsidP="005302E8">
      <w:pPr>
        <w:spacing w:after="200"/>
        <w:jc w:val="both"/>
        <w:rPr>
          <w:b/>
          <w:i/>
          <w:sz w:val="22"/>
        </w:rPr>
      </w:pPr>
      <w:r w:rsidRPr="005302E8">
        <w:rPr>
          <w:b/>
          <w:i/>
          <w:sz w:val="22"/>
        </w:rPr>
        <w:t>Текст уведомления об итогах выпуска ценных бумаг</w:t>
      </w:r>
      <w:r w:rsidR="00BA21F8">
        <w:rPr>
          <w:b/>
          <w:i/>
          <w:sz w:val="22"/>
        </w:rPr>
        <w:t xml:space="preserve">, представленного в Банк России, </w:t>
      </w:r>
      <w:r w:rsidRPr="005302E8">
        <w:rPr>
          <w:b/>
          <w:i/>
          <w:sz w:val="22"/>
        </w:rPr>
        <w:t xml:space="preserve">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на странице в сети Интернет после истечения такого срока, - с даты его опубликования на странице в сети Интернет.</w:t>
      </w:r>
    </w:p>
    <w:p w14:paraId="30B68ACC" w14:textId="77777777" w:rsidR="005302E8" w:rsidRPr="005302E8" w:rsidRDefault="005302E8" w:rsidP="005302E8">
      <w:pPr>
        <w:spacing w:after="200"/>
        <w:jc w:val="both"/>
        <w:rPr>
          <w:b/>
          <w:i/>
          <w:sz w:val="22"/>
        </w:rPr>
      </w:pPr>
      <w:r w:rsidRPr="005302E8">
        <w:rPr>
          <w:b/>
          <w:i/>
          <w:sz w:val="22"/>
        </w:rPr>
        <w:t xml:space="preserve">Начиная с даты представления (направления) в Банк России уведомления об итогах выпуска ценных бумаг все заинтересованные лица могут ознакомиться с уведомлением об итогах выпуска ценных бумаг, а также получить его копии у </w:t>
      </w:r>
      <w:r w:rsidRPr="009C31B6">
        <w:rPr>
          <w:b/>
          <w:i/>
          <w:sz w:val="22"/>
        </w:rPr>
        <w:t xml:space="preserve">Эмитента по месту нахождения </w:t>
      </w:r>
      <w:r w:rsidR="00F1382B" w:rsidRPr="009C31B6">
        <w:rPr>
          <w:b/>
          <w:i/>
          <w:sz w:val="22"/>
        </w:rPr>
        <w:t xml:space="preserve">постоянно действующего исполнительного органа </w:t>
      </w:r>
      <w:r w:rsidRPr="009C31B6">
        <w:rPr>
          <w:b/>
          <w:i/>
          <w:sz w:val="22"/>
        </w:rPr>
        <w:t>Эмитента.</w:t>
      </w:r>
    </w:p>
    <w:p w14:paraId="65F785A1" w14:textId="77777777" w:rsidR="005302E8" w:rsidRDefault="005302E8" w:rsidP="005302E8">
      <w:pPr>
        <w:spacing w:after="200"/>
        <w:jc w:val="both"/>
        <w:rPr>
          <w:b/>
          <w:i/>
          <w:sz w:val="22"/>
        </w:rPr>
      </w:pPr>
      <w:r w:rsidRPr="005302E8">
        <w:rPr>
          <w:b/>
          <w:i/>
          <w:sz w:val="22"/>
        </w:rPr>
        <w:t xml:space="preserve">Копии уведомления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w:t>
      </w:r>
      <w:r w:rsidR="00BA21F8">
        <w:rPr>
          <w:b/>
          <w:i/>
          <w:sz w:val="22"/>
        </w:rPr>
        <w:t>направления (</w:t>
      </w:r>
      <w:r w:rsidRPr="005302E8">
        <w:rPr>
          <w:b/>
          <w:i/>
          <w:sz w:val="22"/>
        </w:rPr>
        <w:t>предъявления</w:t>
      </w:r>
      <w:r w:rsidR="00BA21F8">
        <w:rPr>
          <w:b/>
          <w:i/>
          <w:sz w:val="22"/>
        </w:rPr>
        <w:t xml:space="preserve">) соответствующего </w:t>
      </w:r>
      <w:r w:rsidRPr="005302E8">
        <w:rPr>
          <w:b/>
          <w:i/>
          <w:sz w:val="22"/>
        </w:rPr>
        <w:t xml:space="preserve"> требования.</w:t>
      </w:r>
    </w:p>
    <w:p w14:paraId="63CE634D" w14:textId="7E9D72DD" w:rsidR="005302E8" w:rsidRPr="0012382D" w:rsidRDefault="00EF310A" w:rsidP="0012382D">
      <w:pPr>
        <w:rPr>
          <w:b/>
          <w:i/>
        </w:rPr>
      </w:pPr>
      <w:r w:rsidRPr="0012382D">
        <w:rPr>
          <w:b/>
          <w:i/>
        </w:rPr>
        <w:t xml:space="preserve">7) </w:t>
      </w:r>
      <w:r w:rsidR="005302E8" w:rsidRPr="0012382D">
        <w:rPr>
          <w:b/>
          <w:i/>
          <w:sz w:val="22"/>
        </w:rPr>
        <w:t xml:space="preserve">Информация о </w:t>
      </w:r>
      <w:r w:rsidR="00E24B33">
        <w:rPr>
          <w:b/>
          <w:i/>
          <w:sz w:val="22"/>
        </w:rPr>
        <w:t>размере процента (купона) на</w:t>
      </w:r>
      <w:r w:rsidR="005302E8" w:rsidRPr="0012382D">
        <w:rPr>
          <w:b/>
          <w:i/>
          <w:sz w:val="22"/>
        </w:rPr>
        <w:t xml:space="preserve"> перв</w:t>
      </w:r>
      <w:r w:rsidR="00E24B33">
        <w:rPr>
          <w:b/>
          <w:i/>
          <w:sz w:val="22"/>
        </w:rPr>
        <w:t xml:space="preserve">ый </w:t>
      </w:r>
      <w:r w:rsidR="005302E8" w:rsidRPr="0012382D">
        <w:rPr>
          <w:b/>
          <w:i/>
          <w:sz w:val="22"/>
        </w:rPr>
        <w:t xml:space="preserve"> купон</w:t>
      </w:r>
      <w:r w:rsidR="00E24B33">
        <w:rPr>
          <w:b/>
          <w:i/>
          <w:sz w:val="22"/>
        </w:rPr>
        <w:t xml:space="preserve">ный период </w:t>
      </w:r>
      <w:r w:rsidR="005302E8" w:rsidRPr="0012382D">
        <w:rPr>
          <w:b/>
          <w:i/>
          <w:sz w:val="22"/>
        </w:rPr>
        <w:t xml:space="preserve"> Облигаций</w:t>
      </w:r>
      <w:r w:rsidR="00967C47">
        <w:rPr>
          <w:b/>
          <w:i/>
          <w:sz w:val="22"/>
        </w:rPr>
        <w:t>, установленном после окончания Периода сбора заявок</w:t>
      </w:r>
      <w:r w:rsidR="00731EF2">
        <w:rPr>
          <w:b/>
          <w:i/>
          <w:sz w:val="22"/>
        </w:rPr>
        <w:t xml:space="preserve">, </w:t>
      </w:r>
      <w:r w:rsidR="00731EF2" w:rsidRPr="00731EF2">
        <w:rPr>
          <w:b/>
          <w:i/>
          <w:sz w:val="22"/>
        </w:rPr>
        <w:t>а также порядков</w:t>
      </w:r>
      <w:r w:rsidR="00731EF2">
        <w:rPr>
          <w:b/>
          <w:i/>
          <w:sz w:val="22"/>
        </w:rPr>
        <w:t>ом</w:t>
      </w:r>
      <w:r w:rsidR="00731EF2" w:rsidRPr="00731EF2">
        <w:rPr>
          <w:b/>
          <w:i/>
          <w:sz w:val="22"/>
        </w:rPr>
        <w:t xml:space="preserve"> номер</w:t>
      </w:r>
      <w:r w:rsidR="00731EF2">
        <w:rPr>
          <w:b/>
          <w:i/>
          <w:sz w:val="22"/>
        </w:rPr>
        <w:t>е</w:t>
      </w:r>
      <w:r w:rsidR="00731EF2" w:rsidRPr="00731EF2">
        <w:rPr>
          <w:b/>
          <w:i/>
          <w:sz w:val="22"/>
        </w:rPr>
        <w:t xml:space="preserve">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п.10.1 Решения о выпуске ценных бума</w:t>
      </w:r>
      <w:r w:rsidR="00731EF2">
        <w:rPr>
          <w:b/>
          <w:i/>
          <w:sz w:val="22"/>
        </w:rPr>
        <w:t xml:space="preserve">г, </w:t>
      </w:r>
      <w:r w:rsidR="00967C47">
        <w:rPr>
          <w:b/>
          <w:i/>
          <w:sz w:val="22"/>
        </w:rPr>
        <w:t xml:space="preserve"> </w:t>
      </w:r>
      <w:r w:rsidR="005302E8" w:rsidRPr="0012382D">
        <w:rPr>
          <w:b/>
          <w:i/>
          <w:sz w:val="22"/>
        </w:rPr>
        <w:t>публикуется в форме сообщения о существенном факте в следующие сроки:</w:t>
      </w:r>
    </w:p>
    <w:p w14:paraId="7FC47DCD" w14:textId="3AB0B311" w:rsidR="005302E8" w:rsidRPr="005302E8" w:rsidRDefault="005302E8" w:rsidP="005302E8">
      <w:pPr>
        <w:spacing w:after="200"/>
        <w:jc w:val="both"/>
        <w:rPr>
          <w:b/>
          <w:i/>
          <w:sz w:val="22"/>
        </w:rPr>
      </w:pPr>
      <w:r>
        <w:rPr>
          <w:b/>
          <w:i/>
          <w:sz w:val="22"/>
        </w:rPr>
        <w:t>- в Л</w:t>
      </w:r>
      <w:r w:rsidRPr="005302E8">
        <w:rPr>
          <w:b/>
          <w:i/>
          <w:sz w:val="22"/>
        </w:rPr>
        <w:t xml:space="preserve">енте новостей - не позднее 1 (Одного) дня с даты установления </w:t>
      </w:r>
      <w:r w:rsidRPr="009C31B6">
        <w:rPr>
          <w:b/>
          <w:i/>
          <w:sz w:val="22"/>
        </w:rPr>
        <w:t>единоличным исполнительным органом управления Эмитента</w:t>
      </w:r>
      <w:r w:rsidRPr="005302E8">
        <w:rPr>
          <w:b/>
          <w:i/>
          <w:sz w:val="22"/>
        </w:rPr>
        <w:t xml:space="preserve"> </w:t>
      </w:r>
      <w:r w:rsidR="005907D3">
        <w:rPr>
          <w:b/>
          <w:i/>
          <w:sz w:val="22"/>
        </w:rPr>
        <w:t>(Управляющей</w:t>
      </w:r>
      <w:r w:rsidR="005907D3" w:rsidRPr="008573D7">
        <w:rPr>
          <w:b/>
          <w:i/>
          <w:sz w:val="22"/>
        </w:rPr>
        <w:t xml:space="preserve"> орга</w:t>
      </w:r>
      <w:r w:rsidR="005907D3">
        <w:rPr>
          <w:b/>
          <w:i/>
          <w:sz w:val="22"/>
        </w:rPr>
        <w:t>низаци</w:t>
      </w:r>
      <w:r w:rsidR="00A848FC">
        <w:rPr>
          <w:b/>
          <w:i/>
          <w:sz w:val="22"/>
        </w:rPr>
        <w:t>ей</w:t>
      </w:r>
      <w:r w:rsidR="008848B6">
        <w:rPr>
          <w:b/>
          <w:i/>
          <w:sz w:val="22"/>
        </w:rPr>
        <w:t xml:space="preserve"> Эмитента</w:t>
      </w:r>
      <w:r w:rsidR="005907D3">
        <w:rPr>
          <w:b/>
          <w:i/>
          <w:sz w:val="22"/>
        </w:rPr>
        <w:t>)</w:t>
      </w:r>
      <w:r w:rsidR="005907D3" w:rsidRPr="005302E8">
        <w:rPr>
          <w:b/>
          <w:i/>
          <w:sz w:val="22"/>
        </w:rPr>
        <w:t xml:space="preserve"> </w:t>
      </w:r>
      <w:r w:rsidR="00E24B33">
        <w:rPr>
          <w:b/>
          <w:i/>
          <w:sz w:val="22"/>
        </w:rPr>
        <w:t xml:space="preserve">размера процента (купона) на первый купонный </w:t>
      </w:r>
      <w:r w:rsidRPr="005302E8">
        <w:rPr>
          <w:b/>
          <w:i/>
          <w:sz w:val="22"/>
        </w:rPr>
        <w:t>период и не позднее</w:t>
      </w:r>
      <w:r w:rsidR="003D48E5">
        <w:rPr>
          <w:b/>
          <w:i/>
          <w:sz w:val="22"/>
        </w:rPr>
        <w:t xml:space="preserve"> </w:t>
      </w:r>
      <w:r w:rsidR="008848B6">
        <w:rPr>
          <w:b/>
          <w:i/>
          <w:sz w:val="22"/>
        </w:rPr>
        <w:t>Д</w:t>
      </w:r>
      <w:r w:rsidRPr="005302E8">
        <w:rPr>
          <w:b/>
          <w:i/>
          <w:sz w:val="22"/>
        </w:rPr>
        <w:t>аты начала размещения Облигаций;</w:t>
      </w:r>
    </w:p>
    <w:p w14:paraId="301B12D7" w14:textId="4BB34665" w:rsidR="005302E8" w:rsidRPr="005302E8" w:rsidRDefault="005302E8" w:rsidP="005302E8">
      <w:pPr>
        <w:spacing w:after="200"/>
        <w:jc w:val="both"/>
        <w:rPr>
          <w:b/>
          <w:i/>
          <w:sz w:val="22"/>
        </w:rPr>
      </w:pPr>
      <w:r w:rsidRPr="005302E8">
        <w:rPr>
          <w:b/>
          <w:i/>
          <w:sz w:val="22"/>
        </w:rPr>
        <w:t xml:space="preserve">- на странице в сети Интернет - не позднее 2 (Двух) дней с даты установления единоличным исполнительным органом управления Эмитента </w:t>
      </w:r>
      <w:r w:rsidR="005907D3">
        <w:rPr>
          <w:b/>
          <w:i/>
          <w:sz w:val="22"/>
        </w:rPr>
        <w:t>(Управляющей</w:t>
      </w:r>
      <w:r w:rsidR="005907D3" w:rsidRPr="008573D7">
        <w:rPr>
          <w:b/>
          <w:i/>
          <w:sz w:val="22"/>
        </w:rPr>
        <w:t xml:space="preserve"> орга</w:t>
      </w:r>
      <w:r w:rsidR="005907D3">
        <w:rPr>
          <w:b/>
          <w:i/>
          <w:sz w:val="22"/>
        </w:rPr>
        <w:t>низацией</w:t>
      </w:r>
      <w:r w:rsidR="00590667">
        <w:rPr>
          <w:b/>
          <w:i/>
          <w:sz w:val="22"/>
        </w:rPr>
        <w:t xml:space="preserve"> Эмитента</w:t>
      </w:r>
      <w:r w:rsidR="005907D3">
        <w:rPr>
          <w:b/>
          <w:i/>
          <w:sz w:val="22"/>
        </w:rPr>
        <w:t>)</w:t>
      </w:r>
      <w:r w:rsidR="005907D3" w:rsidRPr="005302E8">
        <w:rPr>
          <w:b/>
          <w:i/>
          <w:sz w:val="22"/>
        </w:rPr>
        <w:t xml:space="preserve"> </w:t>
      </w:r>
      <w:r w:rsidR="00967C47" w:rsidRPr="00967C47">
        <w:rPr>
          <w:b/>
          <w:i/>
          <w:sz w:val="22"/>
        </w:rPr>
        <w:t xml:space="preserve">размера процента (купона) на первый купонный </w:t>
      </w:r>
      <w:r w:rsidRPr="005302E8">
        <w:rPr>
          <w:b/>
          <w:i/>
          <w:sz w:val="22"/>
        </w:rPr>
        <w:t>период и не позднее</w:t>
      </w:r>
      <w:r w:rsidR="003D48E5">
        <w:rPr>
          <w:b/>
          <w:i/>
          <w:sz w:val="22"/>
        </w:rPr>
        <w:t xml:space="preserve"> Д</w:t>
      </w:r>
      <w:r w:rsidRPr="005302E8">
        <w:rPr>
          <w:b/>
          <w:i/>
          <w:sz w:val="22"/>
        </w:rPr>
        <w:t>аты начала размещения Облигаций.</w:t>
      </w:r>
    </w:p>
    <w:p w14:paraId="599EB039" w14:textId="32F016BD" w:rsidR="00D11ADB" w:rsidRPr="00D11ADB" w:rsidRDefault="00D11ADB" w:rsidP="00D11ADB">
      <w:pPr>
        <w:spacing w:after="200"/>
        <w:jc w:val="both"/>
        <w:rPr>
          <w:b/>
          <w:i/>
          <w:sz w:val="22"/>
        </w:rPr>
      </w:pPr>
      <w:r w:rsidRPr="00D11ADB">
        <w:rPr>
          <w:b/>
          <w:i/>
          <w:sz w:val="22"/>
        </w:rPr>
        <w:t>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w:t>
      </w:r>
      <w:r w:rsidR="003D48E5">
        <w:rPr>
          <w:b/>
          <w:i/>
          <w:sz w:val="22"/>
        </w:rPr>
        <w:t>.1</w:t>
      </w:r>
      <w:r w:rsidRPr="00D11ADB">
        <w:rPr>
          <w:b/>
          <w:i/>
          <w:sz w:val="22"/>
        </w:rPr>
        <w:t xml:space="preserve"> Решения о выпуске ценных бумаг, раскрывается Эмитентом </w:t>
      </w:r>
      <w:r w:rsidRPr="0012382D">
        <w:rPr>
          <w:b/>
          <w:i/>
          <w:sz w:val="22"/>
        </w:rPr>
        <w:t xml:space="preserve">в форме,  </w:t>
      </w:r>
      <w:r w:rsidR="00753B70" w:rsidRPr="0012382D">
        <w:rPr>
          <w:b/>
          <w:i/>
          <w:sz w:val="22"/>
        </w:rPr>
        <w:t>сообщения о существенном факте</w:t>
      </w:r>
      <w:r w:rsidR="00753B70" w:rsidRPr="00EC4F98">
        <w:rPr>
          <w:b/>
          <w:i/>
          <w:sz w:val="22"/>
        </w:rPr>
        <w:t xml:space="preserve"> </w:t>
      </w:r>
      <w:r w:rsidRPr="00B14476">
        <w:rPr>
          <w:b/>
          <w:i/>
          <w:sz w:val="22"/>
        </w:rPr>
        <w:t>не поз</w:t>
      </w:r>
      <w:r w:rsidRPr="00D11ADB">
        <w:rPr>
          <w:b/>
          <w:i/>
          <w:sz w:val="22"/>
        </w:rPr>
        <w:t>днее Даты начала размещения Облигаций и в следующие сроки с даты принятия единоличным исполнительным органом управления Эмитента (Управляющей организаци</w:t>
      </w:r>
      <w:r w:rsidR="00E973E6">
        <w:rPr>
          <w:b/>
          <w:i/>
          <w:sz w:val="22"/>
        </w:rPr>
        <w:t>ей</w:t>
      </w:r>
      <w:r w:rsidRPr="00D11ADB">
        <w:rPr>
          <w:b/>
          <w:i/>
          <w:sz w:val="22"/>
        </w:rPr>
        <w:t xml:space="preserve"> Эмитента) решения об установлении размера процентных ставок или порядка определения размера процентных ставок по купонам: </w:t>
      </w:r>
    </w:p>
    <w:p w14:paraId="37DB6DB9" w14:textId="77777777" w:rsidR="00D11ADB" w:rsidRPr="00D11ADB" w:rsidRDefault="00D11ADB" w:rsidP="00D11ADB">
      <w:pPr>
        <w:spacing w:after="200"/>
        <w:jc w:val="both"/>
        <w:rPr>
          <w:b/>
          <w:i/>
          <w:sz w:val="22"/>
        </w:rPr>
      </w:pPr>
      <w:r w:rsidRPr="00D11ADB">
        <w:rPr>
          <w:b/>
          <w:i/>
          <w:sz w:val="22"/>
        </w:rPr>
        <w:t>-</w:t>
      </w:r>
      <w:r w:rsidRPr="00D11ADB">
        <w:rPr>
          <w:b/>
          <w:i/>
          <w:sz w:val="22"/>
        </w:rPr>
        <w:tab/>
        <w:t xml:space="preserve">в Ленте новостей - не позднее 1 (Одного) дня; </w:t>
      </w:r>
    </w:p>
    <w:p w14:paraId="780D2513" w14:textId="77777777" w:rsidR="00D11ADB" w:rsidRPr="00D11ADB" w:rsidRDefault="00D11ADB" w:rsidP="00D11ADB">
      <w:pPr>
        <w:spacing w:after="200"/>
        <w:jc w:val="both"/>
        <w:rPr>
          <w:b/>
          <w:i/>
          <w:sz w:val="22"/>
        </w:rPr>
      </w:pPr>
      <w:r w:rsidRPr="00D11ADB">
        <w:rPr>
          <w:b/>
          <w:i/>
          <w:sz w:val="22"/>
        </w:rPr>
        <w:t>-</w:t>
      </w:r>
      <w:r w:rsidRPr="00D11ADB">
        <w:rPr>
          <w:b/>
          <w:i/>
          <w:sz w:val="22"/>
        </w:rPr>
        <w:tab/>
        <w:t xml:space="preserve">на странице в сети Интернет - не позднее 2 (Двух) дней. </w:t>
      </w:r>
    </w:p>
    <w:p w14:paraId="60348E04" w14:textId="77777777" w:rsidR="00E973E6" w:rsidRPr="00E973E6" w:rsidRDefault="00E973E6" w:rsidP="00786CF3">
      <w:pPr>
        <w:spacing w:after="200"/>
        <w:jc w:val="both"/>
        <w:rPr>
          <w:b/>
          <w:i/>
          <w:sz w:val="22"/>
        </w:rPr>
      </w:pPr>
      <w:r w:rsidRPr="00E973E6">
        <w:rPr>
          <w:b/>
          <w:i/>
          <w:sz w:val="22"/>
        </w:rPr>
        <w:t>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представления в регистрирующий орган уведомления об итогах выпуска ценных бумаг в порядке, предусмотренном пп. б) п.9.3.1. Решения о выпуске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w:t>
      </w:r>
      <w:r w:rsidR="003D48E5">
        <w:rPr>
          <w:b/>
          <w:i/>
          <w:sz w:val="22"/>
        </w:rPr>
        <w:t xml:space="preserve">.1 </w:t>
      </w:r>
      <w:r w:rsidRPr="00E973E6">
        <w:rPr>
          <w:b/>
          <w:i/>
          <w:sz w:val="22"/>
        </w:rPr>
        <w:t xml:space="preserve"> Решения о выпуске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(Управляющей организацией) решения об установлении размера процентных ставок или порядка определения размера процентных ставок по купонам: </w:t>
      </w:r>
    </w:p>
    <w:p w14:paraId="5B391E6C" w14:textId="77777777" w:rsidR="00E973E6" w:rsidRPr="00E973E6" w:rsidRDefault="00E973E6" w:rsidP="00786CF3">
      <w:pPr>
        <w:spacing w:after="200"/>
        <w:rPr>
          <w:b/>
          <w:i/>
          <w:sz w:val="22"/>
        </w:rPr>
      </w:pPr>
      <w:r w:rsidRPr="00E973E6">
        <w:rPr>
          <w:b/>
          <w:i/>
          <w:sz w:val="22"/>
        </w:rPr>
        <w:t>-</w:t>
      </w:r>
      <w:r w:rsidRPr="00E973E6">
        <w:rPr>
          <w:b/>
          <w:i/>
          <w:sz w:val="22"/>
        </w:rPr>
        <w:tab/>
        <w:t xml:space="preserve">в Ленте новостей - не позднее 1 (Одного) дня; </w:t>
      </w:r>
    </w:p>
    <w:p w14:paraId="3950EF73" w14:textId="77777777" w:rsidR="00E973E6" w:rsidRPr="00E973E6" w:rsidRDefault="00E973E6" w:rsidP="00786CF3">
      <w:pPr>
        <w:spacing w:after="200"/>
        <w:rPr>
          <w:b/>
          <w:i/>
          <w:sz w:val="22"/>
        </w:rPr>
      </w:pPr>
      <w:r w:rsidRPr="00E973E6">
        <w:rPr>
          <w:b/>
          <w:i/>
          <w:sz w:val="22"/>
        </w:rPr>
        <w:t>-</w:t>
      </w:r>
      <w:r w:rsidRPr="00E973E6">
        <w:rPr>
          <w:b/>
          <w:i/>
          <w:sz w:val="22"/>
        </w:rPr>
        <w:tab/>
        <w:t xml:space="preserve">на странице в сети Интернет - не позднее 2 (Двух) дней. </w:t>
      </w:r>
    </w:p>
    <w:p w14:paraId="128D89DE" w14:textId="77777777" w:rsidR="005302E8" w:rsidRPr="005302E8" w:rsidRDefault="00EF310A" w:rsidP="00786CF3">
      <w:pPr>
        <w:pStyle w:val="a5"/>
        <w:spacing w:line="240" w:lineRule="auto"/>
        <w:ind w:left="-11"/>
        <w:contextualSpacing w:val="0"/>
        <w:rPr>
          <w:b/>
          <w:i/>
        </w:rPr>
      </w:pPr>
      <w:r>
        <w:rPr>
          <w:b/>
          <w:i/>
        </w:rPr>
        <w:t xml:space="preserve">8) </w:t>
      </w:r>
      <w:r w:rsidR="005302E8" w:rsidRPr="005302E8">
        <w:rPr>
          <w:b/>
          <w:i/>
        </w:rPr>
        <w:t>Эмитент раскрывает информацию об исполнении обязательств по выплате купонного дохода по Облигациям в форме сообщения о существенном факте в следующие сроки с даты, в которую обязательство по выплате купонного дохода по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5AEEC092" w14:textId="77777777" w:rsidR="005302E8" w:rsidRPr="005302E8" w:rsidRDefault="005302E8" w:rsidP="00786CF3">
      <w:pPr>
        <w:spacing w:after="200"/>
        <w:jc w:val="both"/>
        <w:rPr>
          <w:b/>
          <w:i/>
          <w:sz w:val="22"/>
        </w:rPr>
      </w:pPr>
      <w:r>
        <w:rPr>
          <w:b/>
          <w:i/>
          <w:sz w:val="22"/>
        </w:rPr>
        <w:t>- в Л</w:t>
      </w:r>
      <w:r w:rsidRPr="005302E8">
        <w:rPr>
          <w:b/>
          <w:i/>
          <w:sz w:val="22"/>
        </w:rPr>
        <w:t>енте новостей - не позднее 1 (Одного) дня;</w:t>
      </w:r>
    </w:p>
    <w:p w14:paraId="145E805A" w14:textId="77777777" w:rsidR="005302E8" w:rsidRPr="005302E8" w:rsidRDefault="005302E8" w:rsidP="00786CF3">
      <w:pPr>
        <w:spacing w:after="200"/>
        <w:jc w:val="both"/>
        <w:rPr>
          <w:b/>
          <w:i/>
          <w:sz w:val="22"/>
        </w:rPr>
      </w:pPr>
      <w:r w:rsidRPr="005302E8">
        <w:rPr>
          <w:b/>
          <w:i/>
          <w:sz w:val="22"/>
        </w:rPr>
        <w:t>- на странице в сети Интернет - не позднее 2 (Двух) дней</w:t>
      </w:r>
      <w:r w:rsidR="000269D9">
        <w:rPr>
          <w:b/>
          <w:i/>
          <w:sz w:val="22"/>
        </w:rPr>
        <w:t>.</w:t>
      </w:r>
    </w:p>
    <w:p w14:paraId="086EB1F9" w14:textId="7149DB74" w:rsidR="005302E8" w:rsidRDefault="00EF310A" w:rsidP="00786CF3">
      <w:pPr>
        <w:pStyle w:val="a5"/>
        <w:spacing w:line="240" w:lineRule="auto"/>
        <w:ind w:left="-11"/>
        <w:contextualSpacing w:val="0"/>
        <w:rPr>
          <w:b/>
          <w:i/>
        </w:rPr>
      </w:pPr>
      <w:r>
        <w:rPr>
          <w:b/>
          <w:i/>
        </w:rPr>
        <w:t xml:space="preserve">9) </w:t>
      </w:r>
      <w:r w:rsidR="005302E8" w:rsidRPr="005302E8">
        <w:rPr>
          <w:b/>
          <w:i/>
        </w:rPr>
        <w:t xml:space="preserve">Порядок раскрытия Эмитентом информации о досрочном погашении </w:t>
      </w:r>
      <w:r w:rsidR="00C9532C">
        <w:rPr>
          <w:b/>
          <w:i/>
        </w:rPr>
        <w:t xml:space="preserve">Облигаций </w:t>
      </w:r>
      <w:r w:rsidR="005302E8" w:rsidRPr="005302E8">
        <w:rPr>
          <w:b/>
          <w:i/>
        </w:rPr>
        <w:t xml:space="preserve">в случае существенного нарушения условий исполнения обязательств по </w:t>
      </w:r>
      <w:r w:rsidR="00C9532C">
        <w:rPr>
          <w:b/>
          <w:i/>
        </w:rPr>
        <w:t>О</w:t>
      </w:r>
      <w:r w:rsidR="005302E8" w:rsidRPr="005302E8">
        <w:rPr>
          <w:b/>
          <w:i/>
        </w:rPr>
        <w:t>блигациям, а также в иных случаях, предусмотренных федеральными законами:</w:t>
      </w:r>
    </w:p>
    <w:p w14:paraId="19AE568E" w14:textId="30296C6A" w:rsidR="00172EA4" w:rsidRPr="00172EA4" w:rsidRDefault="00EF310A" w:rsidP="00172EA4">
      <w:pPr>
        <w:pStyle w:val="a5"/>
        <w:ind w:left="-11"/>
        <w:contextualSpacing w:val="0"/>
        <w:rPr>
          <w:b/>
          <w:i/>
        </w:rPr>
      </w:pPr>
      <w:r>
        <w:rPr>
          <w:b/>
          <w:i/>
        </w:rPr>
        <w:t>9.</w:t>
      </w:r>
      <w:r w:rsidR="00172EA4" w:rsidRPr="00172EA4">
        <w:rPr>
          <w:b/>
          <w:i/>
        </w:rPr>
        <w:t>1.</w:t>
      </w:r>
      <w:r w:rsidR="00172EA4">
        <w:rPr>
          <w:b/>
          <w:i/>
        </w:rPr>
        <w:t>)</w:t>
      </w:r>
      <w:r w:rsidR="00172EA4" w:rsidRPr="00172EA4">
        <w:rPr>
          <w:b/>
          <w:i/>
        </w:rPr>
        <w:t xml:space="preserve"> Информация о возникновении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503B48CC" w14:textId="77777777" w:rsidR="00172EA4" w:rsidRPr="00172EA4" w:rsidRDefault="00172EA4" w:rsidP="00172EA4">
      <w:pPr>
        <w:pStyle w:val="a5"/>
        <w:ind w:left="-11"/>
        <w:contextualSpacing w:val="0"/>
        <w:rPr>
          <w:b/>
          <w:i/>
        </w:rPr>
      </w:pPr>
      <w:r>
        <w:rPr>
          <w:b/>
          <w:i/>
        </w:rPr>
        <w:t>- в Л</w:t>
      </w:r>
      <w:r w:rsidRPr="00172EA4">
        <w:rPr>
          <w:b/>
          <w:i/>
        </w:rPr>
        <w:t>енте новостей - не позднее 1 (Одного) дня;</w:t>
      </w:r>
    </w:p>
    <w:p w14:paraId="0D649154" w14:textId="743CD73C" w:rsidR="00172EA4" w:rsidRPr="00172EA4" w:rsidRDefault="00172EA4" w:rsidP="00172EA4">
      <w:pPr>
        <w:pStyle w:val="a5"/>
        <w:ind w:left="-11"/>
        <w:contextualSpacing w:val="0"/>
        <w:rPr>
          <w:b/>
          <w:i/>
        </w:rPr>
      </w:pPr>
      <w:r w:rsidRPr="00172EA4">
        <w:rPr>
          <w:b/>
          <w:i/>
        </w:rPr>
        <w:t>- на странице в сети Интернет - не позднее 2 (Двух) дней</w:t>
      </w:r>
      <w:r w:rsidR="00BB177D">
        <w:rPr>
          <w:b/>
          <w:i/>
        </w:rPr>
        <w:t>.</w:t>
      </w:r>
    </w:p>
    <w:p w14:paraId="66280779" w14:textId="77777777" w:rsidR="00BB177D" w:rsidRDefault="00BB177D" w:rsidP="00172EA4">
      <w:pPr>
        <w:pStyle w:val="a5"/>
        <w:ind w:left="-11"/>
        <w:contextualSpacing w:val="0"/>
        <w:rPr>
          <w:b/>
          <w:i/>
        </w:rPr>
      </w:pPr>
      <w:r>
        <w:rPr>
          <w:b/>
          <w:i/>
        </w:rPr>
        <w:t>Сообщение о существенном факте должно содержать:</w:t>
      </w:r>
    </w:p>
    <w:p w14:paraId="28B3A37F" w14:textId="77777777" w:rsidR="00BB177D" w:rsidRPr="00BB177D" w:rsidRDefault="00BB177D" w:rsidP="00BB177D">
      <w:pPr>
        <w:pStyle w:val="a5"/>
        <w:ind w:left="-11"/>
        <w:rPr>
          <w:b/>
          <w:i/>
        </w:rPr>
      </w:pPr>
      <w:r w:rsidRPr="00BB177D">
        <w:rPr>
          <w:b/>
          <w:i/>
        </w:rPr>
        <w:t>•</w:t>
      </w:r>
      <w:r w:rsidRPr="00BB177D">
        <w:rPr>
          <w:b/>
          <w:i/>
        </w:rPr>
        <w:tab/>
        <w:t>серия и идентификационные признаки Облигаций;</w:t>
      </w:r>
    </w:p>
    <w:p w14:paraId="0E940041" w14:textId="77777777" w:rsidR="00BB177D" w:rsidRPr="00BB177D" w:rsidRDefault="00BB177D" w:rsidP="00BB177D">
      <w:pPr>
        <w:pStyle w:val="a5"/>
        <w:ind w:left="-11"/>
        <w:rPr>
          <w:b/>
          <w:i/>
        </w:rPr>
      </w:pPr>
      <w:r w:rsidRPr="00BB177D">
        <w:rPr>
          <w:b/>
          <w:i/>
        </w:rPr>
        <w:t>•</w:t>
      </w:r>
      <w:r w:rsidRPr="00BB177D">
        <w:rPr>
          <w:b/>
          <w:i/>
        </w:rPr>
        <w:tab/>
        <w:t>государственный регистрационный номер выпуска Облигаций и дата его государственной регистрации;</w:t>
      </w:r>
    </w:p>
    <w:p w14:paraId="5EDA6B2B" w14:textId="77777777" w:rsidR="00BB177D" w:rsidRPr="00BB177D" w:rsidRDefault="00BB177D" w:rsidP="00BB177D">
      <w:pPr>
        <w:pStyle w:val="a5"/>
        <w:ind w:left="-11"/>
        <w:rPr>
          <w:b/>
          <w:i/>
        </w:rPr>
      </w:pPr>
      <w:r w:rsidRPr="00BB177D">
        <w:rPr>
          <w:b/>
          <w:i/>
        </w:rPr>
        <w:t>•</w:t>
      </w:r>
      <w:r w:rsidRPr="00BB177D">
        <w:rPr>
          <w:b/>
          <w:i/>
        </w:rPr>
        <w:tab/>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7C4E3B3E" w14:textId="77777777" w:rsidR="00BB177D" w:rsidRPr="00BB177D" w:rsidRDefault="00BB177D" w:rsidP="00BB177D">
      <w:pPr>
        <w:pStyle w:val="a5"/>
        <w:ind w:left="-11"/>
        <w:rPr>
          <w:b/>
          <w:i/>
        </w:rPr>
      </w:pPr>
      <w:r w:rsidRPr="00BB177D">
        <w:rPr>
          <w:b/>
          <w:i/>
        </w:rPr>
        <w:t>•</w:t>
      </w:r>
      <w:r w:rsidRPr="00BB177D">
        <w:rPr>
          <w:b/>
          <w:i/>
        </w:rPr>
        <w:tab/>
        <w:t>стоимость досрочного погашения Облигаций;</w:t>
      </w:r>
    </w:p>
    <w:p w14:paraId="6043A592" w14:textId="77777777" w:rsidR="00BB177D" w:rsidRDefault="00BB177D" w:rsidP="00BB177D">
      <w:pPr>
        <w:pStyle w:val="a5"/>
        <w:ind w:left="-11"/>
        <w:contextualSpacing w:val="0"/>
        <w:rPr>
          <w:b/>
          <w:i/>
        </w:rPr>
      </w:pPr>
      <w:r w:rsidRPr="00BB177D">
        <w:rPr>
          <w:b/>
          <w:i/>
        </w:rPr>
        <w:t>•</w:t>
      </w:r>
      <w:r w:rsidRPr="00BB177D">
        <w:rPr>
          <w:b/>
          <w:i/>
        </w:rPr>
        <w:tab/>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0B2F17B3" w14:textId="18D3CB84" w:rsidR="00172EA4" w:rsidRPr="00172EA4" w:rsidRDefault="00EF310A" w:rsidP="00172EA4">
      <w:pPr>
        <w:pStyle w:val="a5"/>
        <w:ind w:left="-11"/>
        <w:contextualSpacing w:val="0"/>
        <w:rPr>
          <w:b/>
          <w:i/>
        </w:rPr>
      </w:pPr>
      <w:r>
        <w:rPr>
          <w:b/>
          <w:i/>
        </w:rPr>
        <w:t>9.</w:t>
      </w:r>
      <w:r w:rsidR="00172EA4" w:rsidRPr="00172EA4">
        <w:rPr>
          <w:b/>
          <w:i/>
        </w:rPr>
        <w:t>2.</w:t>
      </w:r>
      <w:r w:rsidR="00172EA4">
        <w:rPr>
          <w:b/>
          <w:i/>
        </w:rPr>
        <w:t>)</w:t>
      </w:r>
      <w:r w:rsidR="00172EA4" w:rsidRPr="00172EA4">
        <w:rPr>
          <w:b/>
          <w:i/>
        </w:rPr>
        <w:t xml:space="preserve"> Информация о прекращении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w:t>
      </w:r>
      <w:r w:rsidR="008A3A99">
        <w:rPr>
          <w:b/>
          <w:i/>
        </w:rPr>
        <w:t xml:space="preserve"> </w:t>
      </w:r>
      <w:r w:rsidR="00172EA4" w:rsidRPr="00172EA4">
        <w:rPr>
          <w:b/>
          <w:i/>
        </w:rPr>
        <w:t>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28ACDF1B" w14:textId="77777777" w:rsidR="00172EA4" w:rsidRPr="00172EA4" w:rsidRDefault="00172EA4" w:rsidP="00172EA4">
      <w:pPr>
        <w:pStyle w:val="a5"/>
        <w:ind w:left="-11"/>
        <w:contextualSpacing w:val="0"/>
        <w:rPr>
          <w:b/>
          <w:i/>
        </w:rPr>
      </w:pPr>
      <w:r>
        <w:rPr>
          <w:b/>
          <w:i/>
        </w:rPr>
        <w:t>- в Л</w:t>
      </w:r>
      <w:r w:rsidRPr="00172EA4">
        <w:rPr>
          <w:b/>
          <w:i/>
        </w:rPr>
        <w:t>енте новостей - не позднее 1 (Одного) дня;</w:t>
      </w:r>
    </w:p>
    <w:p w14:paraId="0AF7E7AD" w14:textId="77777777" w:rsidR="00BB177D" w:rsidRDefault="00172EA4" w:rsidP="00172EA4">
      <w:pPr>
        <w:pStyle w:val="a5"/>
        <w:ind w:left="-11"/>
        <w:contextualSpacing w:val="0"/>
        <w:rPr>
          <w:b/>
          <w:i/>
        </w:rPr>
      </w:pPr>
      <w:r w:rsidRPr="00172EA4">
        <w:rPr>
          <w:b/>
          <w:i/>
        </w:rPr>
        <w:t>- на странице в сети Интернет - не позднее 2 (Двух) дней</w:t>
      </w:r>
      <w:r w:rsidR="00BB177D">
        <w:rPr>
          <w:b/>
          <w:i/>
        </w:rPr>
        <w:t>.</w:t>
      </w:r>
    </w:p>
    <w:p w14:paraId="637F9BA8" w14:textId="77777777" w:rsidR="00BB177D" w:rsidRPr="00BB177D" w:rsidRDefault="00BB177D" w:rsidP="00786CF3">
      <w:pPr>
        <w:pStyle w:val="a5"/>
        <w:contextualSpacing w:val="0"/>
        <w:rPr>
          <w:b/>
          <w:i/>
        </w:rPr>
      </w:pPr>
      <w:r w:rsidRPr="00BB177D">
        <w:rPr>
          <w:b/>
          <w:i/>
        </w:rPr>
        <w:t>Сообщение о существенном факте должно содержать:</w:t>
      </w:r>
    </w:p>
    <w:p w14:paraId="18B86436" w14:textId="77777777" w:rsidR="00BB177D" w:rsidRPr="00BB177D" w:rsidRDefault="00BB177D" w:rsidP="00786CF3">
      <w:pPr>
        <w:pStyle w:val="a5"/>
        <w:numPr>
          <w:ilvl w:val="0"/>
          <w:numId w:val="6"/>
        </w:numPr>
        <w:contextualSpacing w:val="0"/>
        <w:rPr>
          <w:b/>
          <w:i/>
        </w:rPr>
      </w:pPr>
      <w:r w:rsidRPr="00BB177D">
        <w:rPr>
          <w:b/>
          <w:i/>
        </w:rPr>
        <w:t>серия и идентификационные признаки Облигаций;</w:t>
      </w:r>
    </w:p>
    <w:p w14:paraId="74E9186C" w14:textId="77777777" w:rsidR="00BB177D" w:rsidRPr="00BB177D" w:rsidRDefault="00BB177D" w:rsidP="00786CF3">
      <w:pPr>
        <w:pStyle w:val="a5"/>
        <w:numPr>
          <w:ilvl w:val="0"/>
          <w:numId w:val="6"/>
        </w:numPr>
        <w:contextualSpacing w:val="0"/>
        <w:rPr>
          <w:b/>
          <w:i/>
        </w:rPr>
      </w:pPr>
      <w:r w:rsidRPr="00BB177D">
        <w:rPr>
          <w:b/>
          <w:i/>
        </w:rPr>
        <w:t>государственный регистрационный номер выпуска Облигаций и дата его государственной регистрации;</w:t>
      </w:r>
    </w:p>
    <w:p w14:paraId="2D5AD8E7" w14:textId="77777777" w:rsidR="00BB177D" w:rsidRPr="00BB177D" w:rsidRDefault="00BB177D" w:rsidP="00786CF3">
      <w:pPr>
        <w:pStyle w:val="a5"/>
        <w:numPr>
          <w:ilvl w:val="0"/>
          <w:numId w:val="6"/>
        </w:numPr>
        <w:contextualSpacing w:val="0"/>
        <w:rPr>
          <w:b/>
          <w:i/>
        </w:rPr>
      </w:pPr>
      <w:r w:rsidRPr="00BB177D">
        <w:rPr>
          <w:b/>
          <w:i/>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113FDE87" w14:textId="77777777" w:rsidR="00BB177D" w:rsidRPr="00BB177D" w:rsidRDefault="00BB177D" w:rsidP="00786CF3">
      <w:pPr>
        <w:pStyle w:val="a5"/>
        <w:numPr>
          <w:ilvl w:val="0"/>
          <w:numId w:val="6"/>
        </w:numPr>
        <w:contextualSpacing w:val="0"/>
        <w:rPr>
          <w:b/>
          <w:i/>
        </w:rPr>
      </w:pPr>
      <w:r w:rsidRPr="00BB177D">
        <w:rPr>
          <w:b/>
          <w:i/>
        </w:rPr>
        <w:t>дата, с которой у владельцев Облигаций возникло право требовать от Эмитента досрочного погашения Облигаций;</w:t>
      </w:r>
    </w:p>
    <w:p w14:paraId="5A4894E4" w14:textId="77777777" w:rsidR="00BB177D" w:rsidRPr="00BB177D" w:rsidRDefault="00BB177D" w:rsidP="00786CF3">
      <w:pPr>
        <w:pStyle w:val="a5"/>
        <w:numPr>
          <w:ilvl w:val="0"/>
          <w:numId w:val="6"/>
        </w:numPr>
        <w:contextualSpacing w:val="0"/>
        <w:rPr>
          <w:b/>
          <w:i/>
        </w:rPr>
      </w:pPr>
      <w:r w:rsidRPr="00BB177D">
        <w:rPr>
          <w:b/>
          <w:i/>
        </w:rPr>
        <w:t>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w:t>
      </w:r>
    </w:p>
    <w:p w14:paraId="2D84E358" w14:textId="77777777" w:rsidR="00BB177D" w:rsidRPr="00BB177D" w:rsidRDefault="00BB177D" w:rsidP="00786CF3">
      <w:pPr>
        <w:pStyle w:val="a5"/>
        <w:numPr>
          <w:ilvl w:val="0"/>
          <w:numId w:val="6"/>
        </w:numPr>
        <w:contextualSpacing w:val="0"/>
        <w:rPr>
          <w:b/>
          <w:i/>
        </w:rPr>
      </w:pPr>
      <w:r w:rsidRPr="00BB177D">
        <w:rPr>
          <w:b/>
          <w:i/>
        </w:rPr>
        <w:t>дата (порядок определения даты), с которой у владельцев Облигаций прекратилось право требовать от Эмитента досрочного погашения Облигаций.</w:t>
      </w:r>
    </w:p>
    <w:p w14:paraId="759B471F" w14:textId="721FE2E4" w:rsidR="00172EA4" w:rsidRPr="00172EA4" w:rsidRDefault="00EF310A" w:rsidP="00172EA4">
      <w:pPr>
        <w:pStyle w:val="a5"/>
        <w:ind w:left="-11"/>
        <w:contextualSpacing w:val="0"/>
        <w:rPr>
          <w:b/>
          <w:i/>
        </w:rPr>
      </w:pPr>
      <w:r>
        <w:rPr>
          <w:b/>
          <w:i/>
        </w:rPr>
        <w:t>9.</w:t>
      </w:r>
      <w:r w:rsidR="00172EA4" w:rsidRPr="00172EA4">
        <w:rPr>
          <w:b/>
          <w:i/>
        </w:rPr>
        <w:t>3.</w:t>
      </w:r>
      <w:r w:rsidR="00172EA4">
        <w:rPr>
          <w:b/>
          <w:i/>
        </w:rPr>
        <w:t>)</w:t>
      </w:r>
      <w:r w:rsidR="00172EA4" w:rsidRPr="00172EA4">
        <w:rPr>
          <w:b/>
          <w:i/>
        </w:rPr>
        <w:t xml:space="preserve"> Информация об </w:t>
      </w:r>
      <w:r w:rsidR="00D15A9E">
        <w:rPr>
          <w:b/>
          <w:i/>
        </w:rPr>
        <w:t xml:space="preserve">итогах досрочного погашения Облигаций по требованию владельцев Облигаций </w:t>
      </w:r>
      <w:r w:rsidR="00172EA4" w:rsidRPr="00172EA4">
        <w:rPr>
          <w:b/>
          <w:i/>
        </w:rPr>
        <w:t>(в том числе о количестве досрочно погашенных Облигаций) раскрывается Эмитентом в форме сообщения о существенном факте в следующие сроки с даты</w:t>
      </w:r>
      <w:r w:rsidR="00933BFF">
        <w:rPr>
          <w:b/>
          <w:i/>
        </w:rPr>
        <w:t xml:space="preserve"> </w:t>
      </w:r>
      <w:r w:rsidR="00172EA4" w:rsidRPr="003D04EF">
        <w:rPr>
          <w:b/>
          <w:i/>
        </w:rPr>
        <w:t>досрочно</w:t>
      </w:r>
      <w:r w:rsidR="00933BFF" w:rsidRPr="00786CF3">
        <w:rPr>
          <w:b/>
          <w:i/>
        </w:rPr>
        <w:t>го</w:t>
      </w:r>
      <w:r w:rsidR="00172EA4" w:rsidRPr="003D04EF">
        <w:rPr>
          <w:b/>
          <w:i/>
        </w:rPr>
        <w:t xml:space="preserve"> погашени</w:t>
      </w:r>
      <w:r w:rsidR="00933BFF" w:rsidRPr="00786CF3">
        <w:rPr>
          <w:b/>
          <w:i/>
        </w:rPr>
        <w:t>я</w:t>
      </w:r>
      <w:r w:rsidR="00172EA4" w:rsidRPr="003D04EF">
        <w:rPr>
          <w:b/>
          <w:i/>
        </w:rPr>
        <w:t xml:space="preserve"> Облигаций</w:t>
      </w:r>
      <w:r w:rsidR="00933BFF">
        <w:rPr>
          <w:b/>
          <w:i/>
        </w:rPr>
        <w:t xml:space="preserve"> Эмитента (даты внесения по эмиссионному счету депо Эмитен</w:t>
      </w:r>
      <w:r w:rsidR="00D15A9E">
        <w:rPr>
          <w:b/>
          <w:i/>
        </w:rPr>
        <w:t xml:space="preserve">та записи о </w:t>
      </w:r>
      <w:r w:rsidR="003D04EF">
        <w:rPr>
          <w:b/>
          <w:i/>
        </w:rPr>
        <w:t>д</w:t>
      </w:r>
      <w:r w:rsidR="00D15A9E">
        <w:rPr>
          <w:b/>
          <w:i/>
        </w:rPr>
        <w:t>осрочном погашении (</w:t>
      </w:r>
      <w:r w:rsidR="00933BFF">
        <w:rPr>
          <w:b/>
          <w:i/>
        </w:rPr>
        <w:t>списании досрочно погаш</w:t>
      </w:r>
      <w:r w:rsidR="003D04EF">
        <w:rPr>
          <w:b/>
          <w:i/>
        </w:rPr>
        <w:t>а</w:t>
      </w:r>
      <w:r w:rsidR="00933BFF">
        <w:rPr>
          <w:b/>
          <w:i/>
        </w:rPr>
        <w:t>емых)</w:t>
      </w:r>
      <w:r w:rsidR="003D04EF">
        <w:rPr>
          <w:b/>
          <w:i/>
        </w:rPr>
        <w:t xml:space="preserve"> </w:t>
      </w:r>
      <w:r w:rsidR="00933BFF">
        <w:rPr>
          <w:b/>
          <w:i/>
        </w:rPr>
        <w:t>документа</w:t>
      </w:r>
      <w:r w:rsidR="003D04EF">
        <w:rPr>
          <w:b/>
          <w:i/>
        </w:rPr>
        <w:t>р</w:t>
      </w:r>
      <w:r w:rsidR="00933BFF">
        <w:rPr>
          <w:b/>
          <w:i/>
        </w:rPr>
        <w:t>ных Об</w:t>
      </w:r>
      <w:r w:rsidR="003D04EF">
        <w:rPr>
          <w:b/>
          <w:i/>
        </w:rPr>
        <w:t>л</w:t>
      </w:r>
      <w:r w:rsidR="00933BFF">
        <w:rPr>
          <w:b/>
          <w:i/>
        </w:rPr>
        <w:t>игаций Эмитента на предъявителя с обязательным централизованным хранением</w:t>
      </w:r>
      <w:r w:rsidR="00172EA4" w:rsidRPr="00172EA4">
        <w:rPr>
          <w:b/>
          <w:i/>
        </w:rPr>
        <w:t>:</w:t>
      </w:r>
    </w:p>
    <w:p w14:paraId="61046EAA" w14:textId="77777777" w:rsidR="00172EA4" w:rsidRPr="00172EA4" w:rsidRDefault="00172EA4" w:rsidP="00172EA4">
      <w:pPr>
        <w:pStyle w:val="a5"/>
        <w:ind w:left="-11"/>
        <w:contextualSpacing w:val="0"/>
        <w:rPr>
          <w:b/>
          <w:i/>
        </w:rPr>
      </w:pPr>
      <w:r>
        <w:rPr>
          <w:b/>
          <w:i/>
        </w:rPr>
        <w:t>- в Л</w:t>
      </w:r>
      <w:r w:rsidRPr="00172EA4">
        <w:rPr>
          <w:b/>
          <w:i/>
        </w:rPr>
        <w:t>енте новостей - не позднее 1 (Одного) дня;</w:t>
      </w:r>
    </w:p>
    <w:p w14:paraId="02165A16" w14:textId="77777777" w:rsidR="00172EA4" w:rsidRDefault="00172EA4" w:rsidP="00172EA4">
      <w:pPr>
        <w:pStyle w:val="a5"/>
        <w:spacing w:line="240" w:lineRule="auto"/>
        <w:ind w:left="-11"/>
        <w:contextualSpacing w:val="0"/>
        <w:rPr>
          <w:b/>
          <w:i/>
        </w:rPr>
      </w:pPr>
      <w:r w:rsidRPr="00172EA4">
        <w:rPr>
          <w:b/>
          <w:i/>
        </w:rPr>
        <w:t>- на странице в сети Интернет - не позднее 2 (Двух) дней.</w:t>
      </w:r>
    </w:p>
    <w:p w14:paraId="18544AF4" w14:textId="77777777" w:rsidR="00172EA4" w:rsidRPr="00172EA4" w:rsidRDefault="00EF310A" w:rsidP="00786CF3">
      <w:pPr>
        <w:pStyle w:val="a5"/>
        <w:spacing w:line="240" w:lineRule="auto"/>
        <w:ind w:left="-11"/>
        <w:contextualSpacing w:val="0"/>
        <w:rPr>
          <w:b/>
          <w:i/>
        </w:rPr>
      </w:pPr>
      <w:r>
        <w:rPr>
          <w:b/>
          <w:i/>
        </w:rPr>
        <w:t xml:space="preserve">10) </w:t>
      </w:r>
      <w:r w:rsidR="00172EA4" w:rsidRPr="00172EA4">
        <w:rPr>
          <w:b/>
          <w:i/>
        </w:rPr>
        <w:t>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74CC3732" w14:textId="77777777" w:rsidR="00172EA4" w:rsidRPr="00172EA4" w:rsidRDefault="00172EA4" w:rsidP="00172EA4">
      <w:pPr>
        <w:pStyle w:val="a5"/>
        <w:ind w:left="-11"/>
        <w:rPr>
          <w:b/>
          <w:i/>
        </w:rPr>
      </w:pPr>
      <w:r>
        <w:rPr>
          <w:b/>
          <w:i/>
        </w:rPr>
        <w:t>- в Л</w:t>
      </w:r>
      <w:r w:rsidRPr="00172EA4">
        <w:rPr>
          <w:b/>
          <w:i/>
        </w:rPr>
        <w:t>енте новостей - не позднее 1 (Одного) дня;</w:t>
      </w:r>
    </w:p>
    <w:p w14:paraId="596E8115" w14:textId="77777777" w:rsidR="00172EA4" w:rsidRPr="00172EA4" w:rsidRDefault="00172EA4" w:rsidP="00172EA4">
      <w:pPr>
        <w:pStyle w:val="a5"/>
        <w:ind w:left="-11"/>
        <w:rPr>
          <w:b/>
          <w:i/>
        </w:rPr>
      </w:pPr>
      <w:r w:rsidRPr="00172EA4">
        <w:rPr>
          <w:b/>
          <w:i/>
        </w:rPr>
        <w:t>- на странице в сети Интернет - не позднее 2 (Двух) дней.</w:t>
      </w:r>
    </w:p>
    <w:p w14:paraId="7F5AEFA5" w14:textId="77777777" w:rsidR="00172EA4" w:rsidRPr="00172EA4" w:rsidRDefault="00172EA4" w:rsidP="00172EA4">
      <w:pPr>
        <w:pStyle w:val="a5"/>
        <w:ind w:left="-11"/>
        <w:rPr>
          <w:b/>
          <w:i/>
        </w:rPr>
      </w:pPr>
    </w:p>
    <w:p w14:paraId="5EA89828" w14:textId="3B393AE6" w:rsidR="00172EA4" w:rsidRPr="00172EA4" w:rsidRDefault="00EF310A" w:rsidP="00786CF3">
      <w:pPr>
        <w:pStyle w:val="a5"/>
        <w:spacing w:line="240" w:lineRule="auto"/>
        <w:ind w:left="-11"/>
        <w:contextualSpacing w:val="0"/>
        <w:rPr>
          <w:b/>
          <w:i/>
        </w:rPr>
      </w:pPr>
      <w:r>
        <w:rPr>
          <w:b/>
          <w:i/>
        </w:rPr>
        <w:t xml:space="preserve">11) </w:t>
      </w:r>
      <w:r w:rsidR="00172EA4" w:rsidRPr="00172EA4">
        <w:rPr>
          <w:b/>
          <w:i/>
        </w:rPr>
        <w:t xml:space="preserve">Порядок раскрытия Эмитентом информации об условиях и итогах приобретения </w:t>
      </w:r>
      <w:r w:rsidR="008A7C72">
        <w:rPr>
          <w:b/>
          <w:i/>
        </w:rPr>
        <w:t>О</w:t>
      </w:r>
      <w:r w:rsidR="00172EA4" w:rsidRPr="00172EA4">
        <w:rPr>
          <w:b/>
          <w:i/>
        </w:rPr>
        <w:t xml:space="preserve">блигаций их </w:t>
      </w:r>
      <w:r w:rsidR="008A7C72">
        <w:rPr>
          <w:b/>
          <w:i/>
        </w:rPr>
        <w:t>Э</w:t>
      </w:r>
      <w:r w:rsidR="00172EA4" w:rsidRPr="00172EA4">
        <w:rPr>
          <w:b/>
          <w:i/>
        </w:rPr>
        <w:t>митентом</w:t>
      </w:r>
    </w:p>
    <w:p w14:paraId="04E22342" w14:textId="7D634FB9" w:rsidR="00B87E3F" w:rsidRDefault="00B87E3F" w:rsidP="00B87E3F">
      <w:pPr>
        <w:pStyle w:val="a5"/>
        <w:spacing w:line="240" w:lineRule="auto"/>
        <w:ind w:left="-11"/>
        <w:contextualSpacing w:val="0"/>
        <w:rPr>
          <w:b/>
          <w:i/>
        </w:rPr>
      </w:pPr>
      <w:r>
        <w:rPr>
          <w:b/>
          <w:i/>
        </w:rPr>
        <w:t>1</w:t>
      </w:r>
      <w:r w:rsidR="00EF310A">
        <w:rPr>
          <w:b/>
          <w:i/>
        </w:rPr>
        <w:t>1</w:t>
      </w:r>
      <w:r w:rsidR="00172EA4" w:rsidRPr="00172EA4">
        <w:rPr>
          <w:b/>
          <w:i/>
        </w:rPr>
        <w:t>.1.</w:t>
      </w:r>
      <w:r>
        <w:rPr>
          <w:b/>
          <w:i/>
        </w:rPr>
        <w:t>)</w:t>
      </w:r>
      <w:r w:rsidR="00172EA4" w:rsidRPr="00172EA4">
        <w:rPr>
          <w:b/>
          <w:i/>
        </w:rPr>
        <w:t xml:space="preserve"> </w:t>
      </w:r>
      <w:r w:rsidRPr="00B87E3F">
        <w:rPr>
          <w:b/>
          <w:i/>
        </w:rPr>
        <w:t xml:space="preserve">Порядок раскрытия Эмитентом информации об условиях и итогах приобретения </w:t>
      </w:r>
      <w:r w:rsidR="008E6A8D">
        <w:rPr>
          <w:b/>
          <w:i/>
        </w:rPr>
        <w:t>О</w:t>
      </w:r>
      <w:r w:rsidRPr="00B87E3F">
        <w:rPr>
          <w:b/>
          <w:i/>
        </w:rPr>
        <w:t xml:space="preserve">блигаций их </w:t>
      </w:r>
      <w:r w:rsidR="008E6A8D">
        <w:rPr>
          <w:b/>
          <w:i/>
        </w:rPr>
        <w:t>Э</w:t>
      </w:r>
      <w:r w:rsidRPr="00B87E3F">
        <w:rPr>
          <w:b/>
          <w:i/>
        </w:rPr>
        <w:t>митентом</w:t>
      </w:r>
      <w:r>
        <w:rPr>
          <w:b/>
          <w:i/>
        </w:rPr>
        <w:t xml:space="preserve"> по требованию владельцев </w:t>
      </w:r>
      <w:r w:rsidR="008E6A8D">
        <w:rPr>
          <w:b/>
          <w:i/>
        </w:rPr>
        <w:t>О</w:t>
      </w:r>
      <w:r>
        <w:rPr>
          <w:b/>
          <w:i/>
        </w:rPr>
        <w:t>блигаций:</w:t>
      </w:r>
    </w:p>
    <w:p w14:paraId="59062186" w14:textId="02BC2EBB" w:rsidR="004756ED" w:rsidRDefault="00190FA1" w:rsidP="009343EC">
      <w:pPr>
        <w:pStyle w:val="a5"/>
        <w:ind w:left="-11"/>
        <w:rPr>
          <w:b/>
          <w:i/>
        </w:rPr>
      </w:pPr>
      <w:r>
        <w:rPr>
          <w:b/>
          <w:i/>
        </w:rPr>
        <w:t>А)</w:t>
      </w:r>
      <w:r w:rsidR="008E6A8D">
        <w:rPr>
          <w:b/>
          <w:i/>
        </w:rPr>
        <w:t xml:space="preserve"> </w:t>
      </w:r>
      <w:r w:rsidR="004756ED" w:rsidRPr="004756ED">
        <w:rPr>
          <w:b/>
          <w:i/>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(порядок определения процентной ставки) устанавливается Эмитентом после представлении в регистрирующий орган уведомления об итогах выпуска ценных бумаг (далее - Период предъявления Облигаций к приобретению Эмитентом, Период предъявления). Владельцы Облигаций имеют право требовать от Эмитента приобретения Облигаций в случаях, описанных предусмотренных в п. 9.3. Решения о выпуске ценных бумаг</w:t>
      </w:r>
    </w:p>
    <w:p w14:paraId="5B40F568" w14:textId="77777777" w:rsidR="004756ED" w:rsidRDefault="004756ED" w:rsidP="009343EC">
      <w:pPr>
        <w:pStyle w:val="a5"/>
        <w:ind w:left="-11"/>
        <w:rPr>
          <w:b/>
          <w:i/>
        </w:rPr>
      </w:pPr>
    </w:p>
    <w:p w14:paraId="75E97945" w14:textId="77777777" w:rsidR="009343EC" w:rsidRPr="009343EC" w:rsidRDefault="009343EC" w:rsidP="009343EC">
      <w:pPr>
        <w:pStyle w:val="a5"/>
        <w:ind w:left="-11"/>
        <w:rPr>
          <w:b/>
          <w:i/>
        </w:rPr>
      </w:pPr>
      <w:r w:rsidRPr="009343EC">
        <w:rPr>
          <w:b/>
          <w:i/>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раскрыть в Ленте новостей и на странице в сети Интернет сообщение о существенном факте, содержащее следующие сведения:</w:t>
      </w:r>
    </w:p>
    <w:p w14:paraId="18DE3FD5" w14:textId="77777777" w:rsidR="009343EC" w:rsidRPr="009343EC" w:rsidRDefault="009343EC" w:rsidP="009343EC">
      <w:pPr>
        <w:pStyle w:val="a5"/>
        <w:ind w:left="-11"/>
        <w:rPr>
          <w:b/>
          <w:i/>
        </w:rPr>
      </w:pPr>
      <w:r w:rsidRPr="009343EC">
        <w:rPr>
          <w:b/>
          <w:i/>
        </w:rPr>
        <w:t>1) указание на выпуск (серию) Облигаций, которые приобретаются;</w:t>
      </w:r>
    </w:p>
    <w:p w14:paraId="21439A49" w14:textId="77777777" w:rsidR="009343EC" w:rsidRPr="009343EC" w:rsidRDefault="009343EC" w:rsidP="009343EC">
      <w:pPr>
        <w:pStyle w:val="a5"/>
        <w:ind w:left="-11"/>
        <w:rPr>
          <w:b/>
          <w:i/>
        </w:rPr>
      </w:pPr>
      <w:r w:rsidRPr="009343EC">
        <w:rPr>
          <w:b/>
          <w:i/>
        </w:rPr>
        <w:t>2) количество приобретаемых Эмитентом Облигаций;</w:t>
      </w:r>
    </w:p>
    <w:p w14:paraId="39829612" w14:textId="77777777" w:rsidR="009343EC" w:rsidRPr="009343EC" w:rsidRDefault="009343EC" w:rsidP="009343EC">
      <w:pPr>
        <w:pStyle w:val="a5"/>
        <w:ind w:left="-11"/>
        <w:rPr>
          <w:b/>
          <w:i/>
        </w:rPr>
      </w:pPr>
      <w:r w:rsidRPr="009343EC">
        <w:rPr>
          <w:b/>
          <w:i/>
        </w:rPr>
        <w:t>3) цена приобретения Облигаций или порядок ее определения, форма и срок оплаты, а также срок, в течение которого осуществляется приобретение Облигаций, который не может быть менее 5 (пяти) рабочих дней;</w:t>
      </w:r>
    </w:p>
    <w:p w14:paraId="61C4092D" w14:textId="77777777" w:rsidR="009343EC" w:rsidRPr="009343EC" w:rsidRDefault="009343EC" w:rsidP="009343EC">
      <w:pPr>
        <w:pStyle w:val="a5"/>
        <w:ind w:left="-11"/>
        <w:rPr>
          <w:b/>
          <w:i/>
        </w:rPr>
      </w:pPr>
      <w:r w:rsidRPr="009343EC">
        <w:rPr>
          <w:b/>
          <w:i/>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38A0FEFB" w14:textId="77777777" w:rsidR="00767966" w:rsidRDefault="00767966" w:rsidP="00B87E3F">
      <w:pPr>
        <w:pStyle w:val="a5"/>
        <w:spacing w:line="240" w:lineRule="auto"/>
        <w:ind w:left="-11"/>
        <w:contextualSpacing w:val="0"/>
        <w:rPr>
          <w:b/>
          <w:i/>
          <w:highlight w:val="yellow"/>
        </w:rPr>
      </w:pPr>
    </w:p>
    <w:p w14:paraId="6D37B8D6" w14:textId="6B07C6A5" w:rsidR="00874499" w:rsidRPr="00874499" w:rsidRDefault="00190FA1" w:rsidP="00874499">
      <w:pPr>
        <w:pStyle w:val="a5"/>
        <w:ind w:left="-11"/>
        <w:rPr>
          <w:b/>
          <w:i/>
        </w:rPr>
      </w:pPr>
      <w:r>
        <w:rPr>
          <w:b/>
          <w:i/>
        </w:rPr>
        <w:t>Б)</w:t>
      </w:r>
      <w:r w:rsidR="00172EA4" w:rsidRPr="00172EA4">
        <w:rPr>
          <w:b/>
          <w:i/>
        </w:rPr>
        <w:t xml:space="preserve"> </w:t>
      </w:r>
      <w:r w:rsidR="00874499" w:rsidRPr="00FA18F1">
        <w:rPr>
          <w:b/>
          <w:i/>
        </w:rPr>
        <w:t xml:space="preserve">Информация об итогах приобретения Эмитентом Облигаций  по требованию владельцев Облигаций (в </w:t>
      </w:r>
      <w:r w:rsidR="00874499" w:rsidRPr="00012BA0">
        <w:rPr>
          <w:b/>
          <w:i/>
        </w:rPr>
        <w:t>том числе о количестве приобретенных Облигаций) раскрывается в форме сообщения о существенном факте в следующие сроки</w:t>
      </w:r>
      <w:r w:rsidR="00874499" w:rsidRPr="00FA18F1">
        <w:rPr>
          <w:b/>
          <w:i/>
        </w:rPr>
        <w:t xml:space="preserve"> с даты </w:t>
      </w:r>
      <w:r w:rsidR="00874499" w:rsidRPr="00FA18F1">
        <w:rPr>
          <w:b/>
          <w:bCs/>
          <w:i/>
          <w:iCs/>
        </w:rPr>
        <w:t xml:space="preserve"> заключения Эмитентом соответствующего договора, а если на основании соответствующего решения уполномоченного органа управления Э</w:t>
      </w:r>
      <w:r w:rsidR="00874499" w:rsidRPr="00012BA0">
        <w:rPr>
          <w:b/>
          <w:bCs/>
          <w:i/>
          <w:iCs/>
        </w:rPr>
        <w:t>митента им заключены несколько таких договоров - дата заключения Эмитентом последнего такого договор</w:t>
      </w:r>
      <w:r w:rsidR="00874499" w:rsidRPr="00666ADD">
        <w:rPr>
          <w:b/>
          <w:i/>
        </w:rPr>
        <w:t>:</w:t>
      </w:r>
    </w:p>
    <w:p w14:paraId="7CCA5E53" w14:textId="77777777" w:rsidR="004756ED" w:rsidRPr="004756ED" w:rsidRDefault="004756ED" w:rsidP="004756ED">
      <w:pPr>
        <w:pStyle w:val="a5"/>
        <w:ind w:left="-11"/>
        <w:rPr>
          <w:b/>
          <w:i/>
        </w:rPr>
      </w:pPr>
      <w:r w:rsidRPr="004756ED">
        <w:rPr>
          <w:b/>
          <w:i/>
        </w:rPr>
        <w:t>- в Ленте новостей – не позднее 1 (Одного) дня;</w:t>
      </w:r>
    </w:p>
    <w:p w14:paraId="45B2ADED" w14:textId="02ADE85B" w:rsidR="003C65C3" w:rsidRPr="003C65C3" w:rsidRDefault="004756ED" w:rsidP="00786CF3">
      <w:pPr>
        <w:pStyle w:val="a5"/>
        <w:spacing w:line="240" w:lineRule="auto"/>
        <w:ind w:left="-11"/>
        <w:contextualSpacing w:val="0"/>
        <w:rPr>
          <w:b/>
          <w:i/>
        </w:rPr>
      </w:pPr>
      <w:r w:rsidRPr="004756ED">
        <w:rPr>
          <w:b/>
          <w:i/>
        </w:rPr>
        <w:t>- на странице в сети Интернет  – не позднее 2 (Двух) дней.</w:t>
      </w:r>
      <w:r w:rsidR="00172EA4" w:rsidRPr="00172EA4">
        <w:rPr>
          <w:b/>
          <w:i/>
        </w:rPr>
        <w:t xml:space="preserve"> </w:t>
      </w:r>
    </w:p>
    <w:p w14:paraId="04DAD31F" w14:textId="469793AF" w:rsidR="00B87E3F" w:rsidRDefault="00B87E3F" w:rsidP="00B87E3F">
      <w:pPr>
        <w:pStyle w:val="a5"/>
        <w:spacing w:line="240" w:lineRule="auto"/>
        <w:ind w:left="-11"/>
        <w:contextualSpacing w:val="0"/>
        <w:rPr>
          <w:b/>
          <w:i/>
        </w:rPr>
      </w:pPr>
      <w:r>
        <w:rPr>
          <w:b/>
          <w:i/>
        </w:rPr>
        <w:t>1</w:t>
      </w:r>
      <w:r w:rsidR="00EF310A">
        <w:rPr>
          <w:b/>
          <w:i/>
        </w:rPr>
        <w:t>1</w:t>
      </w:r>
      <w:r>
        <w:rPr>
          <w:b/>
          <w:i/>
        </w:rPr>
        <w:t>.2</w:t>
      </w:r>
      <w:r w:rsidRPr="00B87E3F">
        <w:rPr>
          <w:b/>
          <w:i/>
        </w:rPr>
        <w:t xml:space="preserve">.) Порядок раскрытия Эмитентом информации об условиях и итогах приобретения </w:t>
      </w:r>
      <w:r w:rsidR="00A836D8">
        <w:rPr>
          <w:b/>
          <w:i/>
        </w:rPr>
        <w:t>О</w:t>
      </w:r>
      <w:r w:rsidRPr="00B87E3F">
        <w:rPr>
          <w:b/>
          <w:i/>
        </w:rPr>
        <w:t xml:space="preserve">блигаций их </w:t>
      </w:r>
      <w:r w:rsidR="00A836D8">
        <w:rPr>
          <w:b/>
          <w:i/>
        </w:rPr>
        <w:t>Э</w:t>
      </w:r>
      <w:r w:rsidRPr="00B87E3F">
        <w:rPr>
          <w:b/>
          <w:i/>
        </w:rPr>
        <w:t xml:space="preserve">митентом по </w:t>
      </w:r>
      <w:r>
        <w:rPr>
          <w:b/>
          <w:i/>
        </w:rPr>
        <w:t>соглашению с владельцами</w:t>
      </w:r>
      <w:r w:rsidRPr="00B87E3F">
        <w:rPr>
          <w:b/>
          <w:i/>
        </w:rPr>
        <w:t xml:space="preserve"> </w:t>
      </w:r>
      <w:r w:rsidR="00A836D8">
        <w:rPr>
          <w:b/>
          <w:i/>
        </w:rPr>
        <w:t>О</w:t>
      </w:r>
      <w:r w:rsidRPr="00B87E3F">
        <w:rPr>
          <w:b/>
          <w:i/>
        </w:rPr>
        <w:t>блигаций:</w:t>
      </w:r>
    </w:p>
    <w:p w14:paraId="59E1FD57" w14:textId="360FF855" w:rsidR="00B10866" w:rsidRPr="00B10866" w:rsidRDefault="009A37D2" w:rsidP="009A37D2">
      <w:pPr>
        <w:pStyle w:val="a5"/>
        <w:spacing w:line="240" w:lineRule="auto"/>
        <w:ind w:left="-11"/>
        <w:contextualSpacing w:val="0"/>
        <w:rPr>
          <w:b/>
          <w:i/>
        </w:rPr>
      </w:pPr>
      <w:r>
        <w:rPr>
          <w:b/>
          <w:i/>
        </w:rPr>
        <w:t xml:space="preserve">А) </w:t>
      </w:r>
      <w:r w:rsidR="00B10866" w:rsidRPr="00B10866">
        <w:rPr>
          <w:b/>
          <w:i/>
        </w:rPr>
        <w:t>В случае принятия Эмитентом решения о приобретении Облигаций</w:t>
      </w:r>
      <w:r w:rsidR="00B10866">
        <w:rPr>
          <w:b/>
          <w:i/>
        </w:rPr>
        <w:t xml:space="preserve"> по соглашению с их владельцами</w:t>
      </w:r>
      <w:r w:rsidR="00B10866" w:rsidRPr="00B10866">
        <w:rPr>
          <w:b/>
          <w:i/>
        </w:rPr>
        <w:t xml:space="preserve">, сообщение о соответствующем решении раскрывается в форме </w:t>
      </w:r>
      <w:r w:rsidR="00A836D8">
        <w:rPr>
          <w:b/>
          <w:i/>
        </w:rPr>
        <w:t xml:space="preserve">сообщения о </w:t>
      </w:r>
      <w:r w:rsidR="00B10866" w:rsidRPr="00B10866">
        <w:rPr>
          <w:b/>
          <w:i/>
        </w:rPr>
        <w:t>существенно</w:t>
      </w:r>
      <w:r w:rsidR="00A836D8">
        <w:rPr>
          <w:b/>
          <w:i/>
        </w:rPr>
        <w:t>м</w:t>
      </w:r>
      <w:r w:rsidR="00B10866" w:rsidRPr="00B10866">
        <w:rPr>
          <w:b/>
          <w:i/>
        </w:rPr>
        <w:t xml:space="preserve"> факт</w:t>
      </w:r>
      <w:r w:rsidR="00A836D8">
        <w:rPr>
          <w:b/>
          <w:i/>
        </w:rPr>
        <w:t>е</w:t>
      </w:r>
      <w:r w:rsidR="00B10866" w:rsidRPr="00B10866">
        <w:rPr>
          <w:b/>
          <w:i/>
        </w:rPr>
        <w:t xml:space="preserve"> в следующие сроки с даты составления протокола заседания уполномоченного органа Эмитента, на котором Эмитентом принято решение о приобретении Облигаций, </w:t>
      </w:r>
      <w:r w:rsidR="00B10866">
        <w:rPr>
          <w:b/>
          <w:i/>
        </w:rPr>
        <w:t xml:space="preserve">или с даты принятия решения уполномоченным </w:t>
      </w:r>
      <w:r w:rsidR="00F730F0">
        <w:rPr>
          <w:b/>
          <w:i/>
        </w:rPr>
        <w:t>органом</w:t>
      </w:r>
      <w:r w:rsidR="000F0BF5">
        <w:rPr>
          <w:b/>
          <w:i/>
        </w:rPr>
        <w:t xml:space="preserve"> Эмитента (Управляющей Организацией</w:t>
      </w:r>
      <w:r w:rsidR="004756ED">
        <w:rPr>
          <w:b/>
          <w:i/>
        </w:rPr>
        <w:t xml:space="preserve"> Эмитента</w:t>
      </w:r>
      <w:r w:rsidR="000F0BF5">
        <w:rPr>
          <w:b/>
          <w:i/>
        </w:rPr>
        <w:t>)</w:t>
      </w:r>
      <w:r w:rsidR="00B10866">
        <w:rPr>
          <w:b/>
          <w:i/>
        </w:rPr>
        <w:t>, но не позднее чем за 7 (с</w:t>
      </w:r>
      <w:r w:rsidR="00B10866" w:rsidRPr="00B10866">
        <w:rPr>
          <w:b/>
          <w:i/>
        </w:rPr>
        <w:t xml:space="preserve">емь) </w:t>
      </w:r>
      <w:r w:rsidR="00B10866">
        <w:rPr>
          <w:b/>
          <w:i/>
        </w:rPr>
        <w:t xml:space="preserve">рабочих </w:t>
      </w:r>
      <w:r w:rsidR="00B10866" w:rsidRPr="00B10866">
        <w:rPr>
          <w:b/>
          <w:i/>
        </w:rPr>
        <w:t xml:space="preserve">дней до </w:t>
      </w:r>
      <w:r w:rsidRPr="009A37D2">
        <w:rPr>
          <w:b/>
          <w:i/>
        </w:rPr>
        <w:t xml:space="preserve">начала срока, в течение которого владельцами могут быть заявлены требования о приобретении </w:t>
      </w:r>
      <w:r w:rsidR="00A836D8">
        <w:rPr>
          <w:b/>
          <w:i/>
        </w:rPr>
        <w:t>Э</w:t>
      </w:r>
      <w:r w:rsidRPr="009A37D2">
        <w:rPr>
          <w:b/>
          <w:i/>
        </w:rPr>
        <w:t xml:space="preserve">митентом принадлежащих им </w:t>
      </w:r>
      <w:r w:rsidR="00A836D8">
        <w:rPr>
          <w:b/>
          <w:i/>
        </w:rPr>
        <w:t>О</w:t>
      </w:r>
      <w:r w:rsidRPr="009A37D2">
        <w:rPr>
          <w:b/>
          <w:i/>
        </w:rPr>
        <w:t>блигаций</w:t>
      </w:r>
      <w:r w:rsidR="00B10866" w:rsidRPr="00B10866">
        <w:rPr>
          <w:b/>
          <w:i/>
        </w:rPr>
        <w:t>:</w:t>
      </w:r>
    </w:p>
    <w:p w14:paraId="4DC0CB78" w14:textId="77777777" w:rsidR="00B10866" w:rsidRPr="00B10866" w:rsidRDefault="00B10866" w:rsidP="009A37D2">
      <w:pPr>
        <w:pStyle w:val="a5"/>
        <w:spacing w:line="240" w:lineRule="auto"/>
        <w:ind w:left="-11"/>
        <w:contextualSpacing w:val="0"/>
        <w:rPr>
          <w:b/>
          <w:i/>
        </w:rPr>
      </w:pPr>
      <w:r w:rsidRPr="00B10866">
        <w:rPr>
          <w:b/>
          <w:i/>
        </w:rPr>
        <w:t>- в Ленте новостей - не позднее 1 (Одного) дня;</w:t>
      </w:r>
    </w:p>
    <w:p w14:paraId="784AA4C4" w14:textId="77777777" w:rsidR="00B10866" w:rsidRPr="00B10866" w:rsidRDefault="00B10866" w:rsidP="009A37D2">
      <w:pPr>
        <w:pStyle w:val="a5"/>
        <w:spacing w:line="240" w:lineRule="auto"/>
        <w:ind w:left="-11"/>
        <w:contextualSpacing w:val="0"/>
        <w:rPr>
          <w:b/>
          <w:i/>
        </w:rPr>
      </w:pPr>
      <w:r w:rsidRPr="00B10866">
        <w:rPr>
          <w:b/>
          <w:i/>
        </w:rPr>
        <w:t>- на странице в сети Интернет - не позднее 2 (Двух) дней.</w:t>
      </w:r>
    </w:p>
    <w:p w14:paraId="29C03731" w14:textId="025431CC" w:rsidR="00BA0AD6" w:rsidRDefault="00B10866" w:rsidP="00F730F0">
      <w:pPr>
        <w:pStyle w:val="a5"/>
        <w:spacing w:line="240" w:lineRule="auto"/>
        <w:ind w:left="-11"/>
        <w:contextualSpacing w:val="0"/>
        <w:rPr>
          <w:b/>
          <w:i/>
        </w:rPr>
      </w:pPr>
      <w:r w:rsidRPr="00B10866">
        <w:rPr>
          <w:b/>
          <w:i/>
        </w:rPr>
        <w:t>Данное сообщение включает в себя следующую информацию</w:t>
      </w:r>
      <w:r w:rsidR="00BA0AD6">
        <w:rPr>
          <w:b/>
          <w:i/>
        </w:rPr>
        <w:t>:</w:t>
      </w:r>
    </w:p>
    <w:p w14:paraId="4E1225F8" w14:textId="77777777" w:rsidR="00BA0AD6" w:rsidRPr="009343EC" w:rsidRDefault="00BA0AD6" w:rsidP="00BA0AD6">
      <w:pPr>
        <w:spacing w:after="200"/>
        <w:jc w:val="both"/>
        <w:rPr>
          <w:rFonts w:eastAsia="Calibri"/>
          <w:b/>
          <w:bCs/>
          <w:i/>
          <w:iCs/>
          <w:sz w:val="22"/>
          <w:szCs w:val="22"/>
          <w:lang w:eastAsia="en-US"/>
        </w:rPr>
      </w:pPr>
      <w:r>
        <w:rPr>
          <w:rFonts w:eastAsia="Calibri"/>
          <w:b/>
          <w:bCs/>
          <w:i/>
          <w:iCs/>
          <w:sz w:val="22"/>
          <w:szCs w:val="22"/>
          <w:lang w:eastAsia="en-US"/>
        </w:rPr>
        <w:t>1) указание на выпуск (серию) О</w:t>
      </w:r>
      <w:r w:rsidRPr="009343EC">
        <w:rPr>
          <w:rFonts w:eastAsia="Calibri"/>
          <w:b/>
          <w:bCs/>
          <w:i/>
          <w:iCs/>
          <w:sz w:val="22"/>
          <w:szCs w:val="22"/>
          <w:lang w:eastAsia="en-US"/>
        </w:rPr>
        <w:t>блигаций, которые приобретаются;</w:t>
      </w:r>
    </w:p>
    <w:p w14:paraId="29478CC3" w14:textId="77777777" w:rsidR="00BA0AD6" w:rsidRPr="009343EC" w:rsidRDefault="00BA0AD6" w:rsidP="00BA0AD6">
      <w:pPr>
        <w:spacing w:after="200"/>
        <w:jc w:val="both"/>
        <w:rPr>
          <w:rFonts w:eastAsia="Calibri"/>
          <w:b/>
          <w:bCs/>
          <w:i/>
          <w:iCs/>
          <w:sz w:val="22"/>
          <w:szCs w:val="22"/>
          <w:lang w:eastAsia="en-US"/>
        </w:rPr>
      </w:pPr>
      <w:r>
        <w:rPr>
          <w:rFonts w:eastAsia="Calibri"/>
          <w:b/>
          <w:bCs/>
          <w:i/>
          <w:iCs/>
          <w:sz w:val="22"/>
          <w:szCs w:val="22"/>
          <w:lang w:eastAsia="en-US"/>
        </w:rPr>
        <w:t>2) количество приобретаемых Эмитентом О</w:t>
      </w:r>
      <w:r w:rsidRPr="009343EC">
        <w:rPr>
          <w:rFonts w:eastAsia="Calibri"/>
          <w:b/>
          <w:bCs/>
          <w:i/>
          <w:iCs/>
          <w:sz w:val="22"/>
          <w:szCs w:val="22"/>
          <w:lang w:eastAsia="en-US"/>
        </w:rPr>
        <w:t>блигаций;</w:t>
      </w:r>
    </w:p>
    <w:p w14:paraId="38EFDD5F" w14:textId="77777777" w:rsidR="00BA0AD6" w:rsidRPr="009343EC" w:rsidRDefault="00BA0AD6" w:rsidP="00BA0AD6">
      <w:pPr>
        <w:spacing w:after="200"/>
        <w:jc w:val="both"/>
        <w:rPr>
          <w:rFonts w:eastAsia="Calibri"/>
          <w:b/>
          <w:bCs/>
          <w:i/>
          <w:iCs/>
          <w:sz w:val="22"/>
          <w:szCs w:val="22"/>
          <w:lang w:eastAsia="en-US"/>
        </w:rPr>
      </w:pPr>
      <w:r w:rsidRPr="009343EC">
        <w:rPr>
          <w:rFonts w:eastAsia="Calibri"/>
          <w:b/>
          <w:bCs/>
          <w:i/>
          <w:iCs/>
          <w:sz w:val="22"/>
          <w:szCs w:val="22"/>
          <w:lang w:eastAsia="en-US"/>
        </w:rPr>
        <w:t xml:space="preserve">3) цена приобретения </w:t>
      </w:r>
      <w:r>
        <w:rPr>
          <w:rFonts w:eastAsia="Calibri"/>
          <w:b/>
          <w:bCs/>
          <w:i/>
          <w:iCs/>
          <w:sz w:val="22"/>
          <w:szCs w:val="22"/>
          <w:lang w:eastAsia="en-US"/>
        </w:rPr>
        <w:t>О</w:t>
      </w:r>
      <w:r w:rsidRPr="009343EC">
        <w:rPr>
          <w:rFonts w:eastAsia="Calibri"/>
          <w:b/>
          <w:bCs/>
          <w:i/>
          <w:iCs/>
          <w:sz w:val="22"/>
          <w:szCs w:val="22"/>
          <w:lang w:eastAsia="en-US"/>
        </w:rPr>
        <w:t xml:space="preserve">блигаций или порядок ее определения, форма и срок оплаты, а также срок, в течение которого осуществляется приобретение </w:t>
      </w:r>
      <w:r>
        <w:rPr>
          <w:rFonts w:eastAsia="Calibri"/>
          <w:b/>
          <w:bCs/>
          <w:i/>
          <w:iCs/>
          <w:sz w:val="22"/>
          <w:szCs w:val="22"/>
          <w:lang w:eastAsia="en-US"/>
        </w:rPr>
        <w:t>О</w:t>
      </w:r>
      <w:r w:rsidRPr="009343EC">
        <w:rPr>
          <w:rFonts w:eastAsia="Calibri"/>
          <w:b/>
          <w:bCs/>
          <w:i/>
          <w:iCs/>
          <w:sz w:val="22"/>
          <w:szCs w:val="22"/>
          <w:lang w:eastAsia="en-US"/>
        </w:rPr>
        <w:t>блигаций</w:t>
      </w:r>
      <w:r>
        <w:rPr>
          <w:rFonts w:eastAsia="Calibri"/>
          <w:b/>
          <w:bCs/>
          <w:i/>
          <w:iCs/>
          <w:sz w:val="22"/>
          <w:szCs w:val="22"/>
          <w:lang w:eastAsia="en-US"/>
        </w:rPr>
        <w:t>, который не может быть менее 5 (пяти) рабочих дней</w:t>
      </w:r>
      <w:r w:rsidRPr="009343EC">
        <w:rPr>
          <w:rFonts w:eastAsia="Calibri"/>
          <w:b/>
          <w:bCs/>
          <w:i/>
          <w:iCs/>
          <w:sz w:val="22"/>
          <w:szCs w:val="22"/>
          <w:lang w:eastAsia="en-US"/>
        </w:rPr>
        <w:t>;</w:t>
      </w:r>
    </w:p>
    <w:p w14:paraId="650C58C1" w14:textId="77777777" w:rsidR="00BA0AD6" w:rsidRPr="009343EC" w:rsidRDefault="00BA0AD6" w:rsidP="00BA0AD6">
      <w:pPr>
        <w:spacing w:after="200"/>
        <w:jc w:val="both"/>
        <w:rPr>
          <w:rFonts w:eastAsia="Calibri"/>
          <w:b/>
          <w:bCs/>
          <w:i/>
          <w:iCs/>
          <w:sz w:val="22"/>
          <w:szCs w:val="22"/>
          <w:lang w:eastAsia="en-US"/>
        </w:rPr>
      </w:pPr>
      <w:r w:rsidRPr="009343EC">
        <w:rPr>
          <w:rFonts w:eastAsia="Calibri"/>
          <w:b/>
          <w:bCs/>
          <w:i/>
          <w:iCs/>
          <w:sz w:val="22"/>
          <w:szCs w:val="22"/>
          <w:lang w:eastAsia="en-US"/>
        </w:rPr>
        <w:t xml:space="preserve">4) порядок приобретения </w:t>
      </w:r>
      <w:r>
        <w:rPr>
          <w:rFonts w:eastAsia="Calibri"/>
          <w:b/>
          <w:bCs/>
          <w:i/>
          <w:iCs/>
          <w:sz w:val="22"/>
          <w:szCs w:val="22"/>
          <w:lang w:eastAsia="en-US"/>
        </w:rPr>
        <w:t>О</w:t>
      </w:r>
      <w:r w:rsidRPr="009343EC">
        <w:rPr>
          <w:rFonts w:eastAsia="Calibri"/>
          <w:b/>
          <w:bCs/>
          <w:i/>
          <w:iCs/>
          <w:sz w:val="22"/>
          <w:szCs w:val="22"/>
          <w:lang w:eastAsia="en-US"/>
        </w:rPr>
        <w:t xml:space="preserve">блигаций, в том числе порядок направления </w:t>
      </w:r>
      <w:r>
        <w:rPr>
          <w:rFonts w:eastAsia="Calibri"/>
          <w:b/>
          <w:bCs/>
          <w:i/>
          <w:iCs/>
          <w:sz w:val="22"/>
          <w:szCs w:val="22"/>
          <w:lang w:eastAsia="en-US"/>
        </w:rPr>
        <w:t>Э</w:t>
      </w:r>
      <w:r w:rsidRPr="009343EC">
        <w:rPr>
          <w:rFonts w:eastAsia="Calibri"/>
          <w:b/>
          <w:bCs/>
          <w:i/>
          <w:iCs/>
          <w:sz w:val="22"/>
          <w:szCs w:val="22"/>
          <w:lang w:eastAsia="en-US"/>
        </w:rPr>
        <w:t xml:space="preserve">митентом предложения о приобретении </w:t>
      </w:r>
      <w:r>
        <w:rPr>
          <w:rFonts w:eastAsia="Calibri"/>
          <w:b/>
          <w:bCs/>
          <w:i/>
          <w:iCs/>
          <w:sz w:val="22"/>
          <w:szCs w:val="22"/>
          <w:lang w:eastAsia="en-US"/>
        </w:rPr>
        <w:t>О</w:t>
      </w:r>
      <w:r w:rsidRPr="009343EC">
        <w:rPr>
          <w:rFonts w:eastAsia="Calibri"/>
          <w:b/>
          <w:bCs/>
          <w:i/>
          <w:iCs/>
          <w:sz w:val="22"/>
          <w:szCs w:val="22"/>
          <w:lang w:eastAsia="en-US"/>
        </w:rPr>
        <w:t xml:space="preserve">блигаций, порядок и срок принятия </w:t>
      </w:r>
      <w:r>
        <w:rPr>
          <w:rFonts w:eastAsia="Calibri"/>
          <w:b/>
          <w:bCs/>
          <w:i/>
          <w:iCs/>
          <w:sz w:val="22"/>
          <w:szCs w:val="22"/>
          <w:lang w:eastAsia="en-US"/>
        </w:rPr>
        <w:t>такого предложения владельцами О</w:t>
      </w:r>
      <w:r w:rsidRPr="009343EC">
        <w:rPr>
          <w:rFonts w:eastAsia="Calibri"/>
          <w:b/>
          <w:bCs/>
          <w:i/>
          <w:iCs/>
          <w:sz w:val="22"/>
          <w:szCs w:val="22"/>
          <w:lang w:eastAsia="en-US"/>
        </w:rPr>
        <w:t>блигаций.</w:t>
      </w:r>
    </w:p>
    <w:p w14:paraId="3EFD548E" w14:textId="728C04C7" w:rsidR="006A1480" w:rsidRPr="006A1480" w:rsidRDefault="009A37D2" w:rsidP="006A1480">
      <w:pPr>
        <w:pStyle w:val="a5"/>
        <w:spacing w:line="240" w:lineRule="auto"/>
        <w:ind w:left="-11"/>
        <w:contextualSpacing w:val="0"/>
        <w:rPr>
          <w:b/>
          <w:i/>
        </w:rPr>
      </w:pPr>
      <w:r>
        <w:rPr>
          <w:b/>
          <w:i/>
        </w:rPr>
        <w:t xml:space="preserve">Б) </w:t>
      </w:r>
      <w:r w:rsidR="00F04FE1" w:rsidRPr="00FA18F1">
        <w:rPr>
          <w:b/>
          <w:i/>
        </w:rPr>
        <w:t xml:space="preserve">Информация об итогах приобретения Эмитентом Облигаций  по соглашению с владельцами </w:t>
      </w:r>
      <w:r w:rsidR="00F04FE1" w:rsidRPr="00012BA0">
        <w:rPr>
          <w:b/>
          <w:i/>
        </w:rPr>
        <w:t>Облигаций (в том числе о количестве приобретенных Облигаций) раскрывается в форме сообщения о существенном факте в следующие сроки</w:t>
      </w:r>
      <w:r w:rsidR="00F04FE1" w:rsidRPr="00666ADD">
        <w:rPr>
          <w:b/>
          <w:i/>
        </w:rPr>
        <w:t xml:space="preserve"> с даты </w:t>
      </w:r>
      <w:r w:rsidR="00F04FE1" w:rsidRPr="00666ADD">
        <w:rPr>
          <w:b/>
          <w:bCs/>
          <w:i/>
          <w:iCs/>
        </w:rPr>
        <w:t xml:space="preserve"> заключения Эмитентом соответствующего договора, а если на основании соответствующего </w:t>
      </w:r>
      <w:r w:rsidR="00F04FE1" w:rsidRPr="004E6E59">
        <w:rPr>
          <w:b/>
          <w:bCs/>
          <w:i/>
          <w:iCs/>
        </w:rPr>
        <w:t>решения уполномоченного органа управления Эмитента им заключены несколько таких договоров - дата з</w:t>
      </w:r>
      <w:r w:rsidR="00F04FE1" w:rsidRPr="00FA18F1">
        <w:rPr>
          <w:b/>
          <w:bCs/>
          <w:i/>
          <w:iCs/>
        </w:rPr>
        <w:t>аключения Эмитентом последнего такого договор</w:t>
      </w:r>
      <w:r w:rsidR="004756ED" w:rsidRPr="00FA18F1">
        <w:rPr>
          <w:b/>
          <w:i/>
        </w:rPr>
        <w:t>:</w:t>
      </w:r>
    </w:p>
    <w:p w14:paraId="309609C9" w14:textId="66D6ADE8" w:rsidR="009A37D2" w:rsidRPr="009A37D2" w:rsidRDefault="006A1480" w:rsidP="009A37D2">
      <w:pPr>
        <w:pStyle w:val="a5"/>
        <w:spacing w:line="240" w:lineRule="auto"/>
        <w:ind w:left="-11"/>
        <w:contextualSpacing w:val="0"/>
        <w:rPr>
          <w:b/>
          <w:i/>
        </w:rPr>
      </w:pPr>
      <w:r>
        <w:rPr>
          <w:b/>
          <w:i/>
        </w:rPr>
        <w:t xml:space="preserve">- </w:t>
      </w:r>
      <w:r w:rsidR="009A37D2">
        <w:rPr>
          <w:b/>
          <w:i/>
        </w:rPr>
        <w:t xml:space="preserve"> в Л</w:t>
      </w:r>
      <w:r w:rsidR="009A37D2" w:rsidRPr="009A37D2">
        <w:rPr>
          <w:b/>
          <w:i/>
        </w:rPr>
        <w:t>енте новостей – не позднее 1 (Одного) дня;</w:t>
      </w:r>
    </w:p>
    <w:p w14:paraId="07023C37" w14:textId="77777777" w:rsidR="00B87E3F" w:rsidRPr="00172EA4" w:rsidRDefault="009A37D2" w:rsidP="009A37D2">
      <w:pPr>
        <w:pStyle w:val="a5"/>
        <w:spacing w:line="240" w:lineRule="auto"/>
        <w:ind w:left="-11"/>
        <w:contextualSpacing w:val="0"/>
        <w:rPr>
          <w:b/>
          <w:i/>
        </w:rPr>
      </w:pPr>
      <w:r w:rsidRPr="009A37D2">
        <w:rPr>
          <w:b/>
          <w:i/>
        </w:rPr>
        <w:t>- на странице в сети Интернет  – не позднее 2 (Двух) дней</w:t>
      </w:r>
    </w:p>
    <w:p w14:paraId="46B5140C" w14:textId="575AB5E4" w:rsidR="0079229A" w:rsidRPr="0079229A" w:rsidRDefault="00EF310A" w:rsidP="00786CF3">
      <w:pPr>
        <w:pStyle w:val="a5"/>
        <w:ind w:left="-11"/>
        <w:contextualSpacing w:val="0"/>
        <w:rPr>
          <w:b/>
          <w:bCs/>
          <w:i/>
          <w:iCs/>
        </w:rPr>
      </w:pPr>
      <w:r>
        <w:rPr>
          <w:b/>
          <w:i/>
        </w:rPr>
        <w:t>12</w:t>
      </w:r>
      <w:r w:rsidRPr="00786CF3">
        <w:rPr>
          <w:b/>
          <w:i/>
        </w:rPr>
        <w:t xml:space="preserve">) </w:t>
      </w:r>
      <w:r w:rsidR="0079229A" w:rsidRPr="0079229A">
        <w:rPr>
          <w:b/>
          <w:bCs/>
          <w:i/>
          <w:iCs/>
        </w:rPr>
        <w:t xml:space="preserve">Информация о смене или отмене назначенного Агента по приобретению </w:t>
      </w:r>
      <w:r w:rsidR="0079229A">
        <w:rPr>
          <w:b/>
          <w:bCs/>
          <w:i/>
          <w:iCs/>
        </w:rPr>
        <w:t>О</w:t>
      </w:r>
      <w:r w:rsidR="0079229A" w:rsidRPr="0079229A">
        <w:rPr>
          <w:b/>
          <w:bCs/>
          <w:i/>
          <w:iCs/>
        </w:rPr>
        <w:t xml:space="preserve">блигаций по требованию владельцев раскрывается Эмитентом в форме </w:t>
      </w:r>
      <w:r w:rsidR="00786CF3">
        <w:rPr>
          <w:b/>
          <w:bCs/>
          <w:i/>
          <w:iCs/>
        </w:rPr>
        <w:t xml:space="preserve">сообщения о существенном факте </w:t>
      </w:r>
      <w:r w:rsidR="0079229A" w:rsidRPr="0079229A">
        <w:rPr>
          <w:b/>
          <w:bCs/>
          <w:i/>
          <w:iCs/>
        </w:rPr>
        <w:t xml:space="preserve">не позднее, чем за 7 (Семь) рабочих дней до даты начала Периода предъявления </w:t>
      </w:r>
      <w:r w:rsidR="0079229A">
        <w:rPr>
          <w:b/>
          <w:bCs/>
          <w:i/>
          <w:iCs/>
        </w:rPr>
        <w:t>О</w:t>
      </w:r>
      <w:r w:rsidR="0079229A" w:rsidRPr="0079229A">
        <w:rPr>
          <w:b/>
          <w:bCs/>
          <w:i/>
          <w:iCs/>
        </w:rPr>
        <w:t>блигаций к приобретению Эмитентом</w:t>
      </w:r>
      <w:r w:rsidR="0079229A" w:rsidRPr="0079229A" w:rsidDel="00F76710">
        <w:rPr>
          <w:b/>
          <w:bCs/>
          <w:i/>
          <w:iCs/>
        </w:rPr>
        <w:t xml:space="preserve"> </w:t>
      </w:r>
      <w:r w:rsidR="0079229A" w:rsidRPr="0079229A">
        <w:rPr>
          <w:b/>
          <w:bCs/>
          <w:i/>
          <w:iCs/>
        </w:rPr>
        <w:t xml:space="preserve">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w:t>
      </w:r>
      <w:r w:rsidR="003C022D">
        <w:rPr>
          <w:b/>
          <w:bCs/>
          <w:i/>
          <w:iCs/>
        </w:rPr>
        <w:t>О</w:t>
      </w:r>
      <w:r w:rsidR="0079229A" w:rsidRPr="0079229A">
        <w:rPr>
          <w:b/>
          <w:bCs/>
          <w:i/>
          <w:iCs/>
        </w:rPr>
        <w:t xml:space="preserve">блигациям Эмитента, а если такой договор вступает в силу не с даты его заключения - дата вступления его в силу (с даты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w:t>
      </w:r>
      <w:r w:rsidR="003C022D">
        <w:rPr>
          <w:b/>
          <w:bCs/>
          <w:i/>
          <w:iCs/>
        </w:rPr>
        <w:t>О</w:t>
      </w:r>
      <w:r w:rsidR="0079229A" w:rsidRPr="0079229A">
        <w:rPr>
          <w:b/>
          <w:bCs/>
          <w:i/>
          <w:iCs/>
        </w:rPr>
        <w:t>блигациям Эмитента, а если такой договор вступает в силу не с даты его заключения - также дата вступления его в силу):</w:t>
      </w:r>
    </w:p>
    <w:p w14:paraId="2BCEF2E4" w14:textId="77777777" w:rsidR="0079229A" w:rsidRPr="0079229A" w:rsidRDefault="0079229A" w:rsidP="00786CF3">
      <w:pPr>
        <w:pStyle w:val="a5"/>
        <w:ind w:left="-11"/>
        <w:contextualSpacing w:val="0"/>
        <w:rPr>
          <w:b/>
          <w:bCs/>
          <w:i/>
          <w:iCs/>
        </w:rPr>
      </w:pPr>
      <w:r w:rsidRPr="0079229A">
        <w:rPr>
          <w:b/>
          <w:bCs/>
          <w:i/>
          <w:iCs/>
        </w:rPr>
        <w:t xml:space="preserve">- в ленте новостей – не позднее 1 (Одного) дня; </w:t>
      </w:r>
    </w:p>
    <w:p w14:paraId="3D48E933" w14:textId="77777777" w:rsidR="0079229A" w:rsidRPr="0079229A" w:rsidRDefault="0079229A" w:rsidP="00786CF3">
      <w:pPr>
        <w:pStyle w:val="a5"/>
        <w:ind w:left="-11"/>
        <w:contextualSpacing w:val="0"/>
        <w:rPr>
          <w:b/>
          <w:bCs/>
          <w:i/>
          <w:iCs/>
        </w:rPr>
      </w:pPr>
      <w:r w:rsidRPr="0079229A">
        <w:rPr>
          <w:b/>
          <w:bCs/>
          <w:i/>
          <w:iCs/>
        </w:rPr>
        <w:t>- на странице в сети Интернет – не позднее 2 (Двух) дней.</w:t>
      </w:r>
    </w:p>
    <w:p w14:paraId="3127113C" w14:textId="77777777" w:rsidR="0079229A" w:rsidRDefault="0079229A" w:rsidP="00786CF3">
      <w:pPr>
        <w:pStyle w:val="a5"/>
        <w:ind w:left="-11"/>
        <w:contextualSpacing w:val="0"/>
        <w:rPr>
          <w:b/>
          <w:bCs/>
          <w:i/>
          <w:iCs/>
        </w:rPr>
      </w:pPr>
      <w:r w:rsidRPr="0079229A">
        <w:rPr>
          <w:b/>
          <w:bCs/>
          <w:i/>
          <w:iCs/>
        </w:rPr>
        <w:t>При этом публикация на странице в сети Интернет осуществляется после публикации в ленте новостей.</w:t>
      </w:r>
    </w:p>
    <w:p w14:paraId="7772AF2E" w14:textId="28C91B8C" w:rsidR="00B83B14" w:rsidRPr="00B83B14" w:rsidRDefault="00B83B14" w:rsidP="00786CF3">
      <w:pPr>
        <w:pStyle w:val="a5"/>
        <w:ind w:left="-11"/>
        <w:contextualSpacing w:val="0"/>
        <w:rPr>
          <w:b/>
          <w:bCs/>
          <w:i/>
          <w:iCs/>
        </w:rPr>
      </w:pPr>
      <w:r w:rsidRPr="00B83B14">
        <w:rPr>
          <w:b/>
          <w:bCs/>
          <w:i/>
          <w:iCs/>
        </w:rPr>
        <w:t xml:space="preserve">Информация о смене или отмене назначенного Агента по приобретению </w:t>
      </w:r>
      <w:r>
        <w:rPr>
          <w:b/>
          <w:bCs/>
          <w:i/>
          <w:iCs/>
        </w:rPr>
        <w:t>О</w:t>
      </w:r>
      <w:r w:rsidRPr="00B83B14">
        <w:rPr>
          <w:b/>
          <w:bCs/>
          <w:i/>
          <w:iCs/>
        </w:rPr>
        <w:t xml:space="preserve">блигаций по соглашению с владельцами раскрывается Эмитентом в форме сообщения о существенном факте не позднее, чем за 7 (Семь) рабочих дней до начала срока, в течение которого владельцами </w:t>
      </w:r>
      <w:r>
        <w:rPr>
          <w:b/>
          <w:bCs/>
          <w:i/>
          <w:iCs/>
        </w:rPr>
        <w:t>О</w:t>
      </w:r>
      <w:r w:rsidRPr="00B83B14">
        <w:rPr>
          <w:b/>
          <w:bCs/>
          <w:i/>
          <w:iCs/>
        </w:rPr>
        <w:t xml:space="preserve">блигаций может быть принято предложение об их приобретении 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w:t>
      </w:r>
      <w:r>
        <w:rPr>
          <w:b/>
          <w:bCs/>
          <w:i/>
          <w:iCs/>
        </w:rPr>
        <w:t>О</w:t>
      </w:r>
      <w:r w:rsidRPr="00B83B14">
        <w:rPr>
          <w:b/>
          <w:bCs/>
          <w:i/>
          <w:iCs/>
        </w:rPr>
        <w:t xml:space="preserve">блигациям Эмитента, а если такой договор вступает в силу не с даты его заключения - дата вступления его в силу (с даты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w:t>
      </w:r>
      <w:r>
        <w:rPr>
          <w:b/>
          <w:bCs/>
          <w:i/>
          <w:iCs/>
        </w:rPr>
        <w:t>О</w:t>
      </w:r>
      <w:r w:rsidRPr="00B83B14">
        <w:rPr>
          <w:b/>
          <w:bCs/>
          <w:i/>
          <w:iCs/>
        </w:rPr>
        <w:t>блигациям Эмитента, а если такой договор вступает в силу не с даты его заключения - также дата вступления его в силу):</w:t>
      </w:r>
    </w:p>
    <w:p w14:paraId="05B76FFA" w14:textId="77777777" w:rsidR="00B83B14" w:rsidRPr="00B83B14" w:rsidRDefault="00B83B14" w:rsidP="00786CF3">
      <w:pPr>
        <w:pStyle w:val="a5"/>
        <w:ind w:left="-11"/>
        <w:contextualSpacing w:val="0"/>
        <w:rPr>
          <w:b/>
          <w:bCs/>
          <w:i/>
          <w:iCs/>
        </w:rPr>
      </w:pPr>
      <w:r w:rsidRPr="00B83B14">
        <w:rPr>
          <w:b/>
          <w:bCs/>
          <w:i/>
          <w:iCs/>
        </w:rPr>
        <w:t xml:space="preserve">- в ленте новостей – не позднее 1 (Одного) дня; </w:t>
      </w:r>
    </w:p>
    <w:p w14:paraId="694F6B76" w14:textId="77777777" w:rsidR="00B83B14" w:rsidRPr="00B83B14" w:rsidRDefault="00B83B14" w:rsidP="00786CF3">
      <w:pPr>
        <w:pStyle w:val="a5"/>
        <w:ind w:left="-11"/>
        <w:contextualSpacing w:val="0"/>
        <w:rPr>
          <w:b/>
          <w:bCs/>
          <w:i/>
          <w:iCs/>
        </w:rPr>
      </w:pPr>
      <w:r w:rsidRPr="00B83B14">
        <w:rPr>
          <w:b/>
          <w:bCs/>
          <w:i/>
          <w:iCs/>
        </w:rPr>
        <w:t>- на странице в сети Интернет  – не позднее 2 (Двух) дней.</w:t>
      </w:r>
    </w:p>
    <w:p w14:paraId="26DA7D10" w14:textId="77777777" w:rsidR="00B83B14" w:rsidRPr="00B83B14" w:rsidRDefault="00B83B14" w:rsidP="00786CF3">
      <w:pPr>
        <w:pStyle w:val="a5"/>
        <w:ind w:left="-11"/>
        <w:contextualSpacing w:val="0"/>
        <w:rPr>
          <w:b/>
          <w:bCs/>
          <w:i/>
          <w:iCs/>
        </w:rPr>
      </w:pPr>
      <w:r w:rsidRPr="00B83B14">
        <w:rPr>
          <w:b/>
          <w:bCs/>
          <w:i/>
          <w:iCs/>
        </w:rPr>
        <w:t>При этом публикация на странице в сети Интернет осуществляется после публикации в ленте новостей.</w:t>
      </w:r>
    </w:p>
    <w:p w14:paraId="77BCB122" w14:textId="77777777" w:rsidR="009A37D2" w:rsidRPr="009A37D2" w:rsidRDefault="00EF310A" w:rsidP="00786CF3">
      <w:pPr>
        <w:pStyle w:val="a5"/>
        <w:ind w:left="-11"/>
        <w:rPr>
          <w:b/>
          <w:i/>
        </w:rPr>
      </w:pPr>
      <w:r>
        <w:rPr>
          <w:b/>
          <w:i/>
        </w:rPr>
        <w:t xml:space="preserve">13) </w:t>
      </w:r>
      <w:r w:rsidR="009A37D2" w:rsidRPr="009A37D2">
        <w:rPr>
          <w:b/>
          <w:i/>
        </w:rPr>
        <w:t>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14:paraId="1CE45380" w14:textId="49515F1F" w:rsidR="009A37D2" w:rsidRPr="009A37D2" w:rsidRDefault="009A37D2" w:rsidP="009A37D2">
      <w:pPr>
        <w:pStyle w:val="a5"/>
        <w:spacing w:line="240" w:lineRule="auto"/>
        <w:ind w:left="-11"/>
        <w:contextualSpacing w:val="0"/>
        <w:rPr>
          <w:b/>
          <w:i/>
        </w:rPr>
      </w:pPr>
      <w:r>
        <w:rPr>
          <w:b/>
          <w:i/>
        </w:rPr>
        <w:t>1</w:t>
      </w:r>
      <w:r w:rsidR="00EF310A">
        <w:rPr>
          <w:b/>
          <w:i/>
        </w:rPr>
        <w:t>3</w:t>
      </w:r>
      <w:r w:rsidRPr="009A37D2">
        <w:rPr>
          <w:b/>
          <w:i/>
        </w:rPr>
        <w:t>.1.</w:t>
      </w:r>
      <w:r>
        <w:rPr>
          <w:b/>
          <w:i/>
        </w:rPr>
        <w:t>)</w:t>
      </w:r>
      <w:r w:rsidRPr="009A37D2">
        <w:rPr>
          <w:b/>
          <w:i/>
        </w:rPr>
        <w:t xml:space="preserve"> Сообщение </w:t>
      </w:r>
      <w:r w:rsidR="0071505D">
        <w:rPr>
          <w:b/>
          <w:i/>
        </w:rPr>
        <w:t xml:space="preserve">о существенном факте </w:t>
      </w:r>
      <w:r w:rsidRPr="009A37D2">
        <w:rPr>
          <w:b/>
          <w:i/>
        </w:rPr>
        <w:t>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14:paraId="7E640992" w14:textId="77777777" w:rsidR="009A37D2" w:rsidRPr="009A37D2" w:rsidRDefault="009A37D2" w:rsidP="009A37D2">
      <w:pPr>
        <w:pStyle w:val="a5"/>
        <w:spacing w:line="240" w:lineRule="auto"/>
        <w:ind w:left="-11"/>
        <w:contextualSpacing w:val="0"/>
        <w:rPr>
          <w:b/>
          <w:i/>
        </w:rPr>
      </w:pPr>
      <w:r>
        <w:rPr>
          <w:b/>
          <w:i/>
        </w:rPr>
        <w:t>- в Л</w:t>
      </w:r>
      <w:r w:rsidRPr="009A37D2">
        <w:rPr>
          <w:b/>
          <w:i/>
        </w:rPr>
        <w:t>енте новостей - не позднее 1 (Одного) дня;</w:t>
      </w:r>
    </w:p>
    <w:p w14:paraId="5ED02F75" w14:textId="77777777" w:rsidR="009A37D2" w:rsidRPr="009A37D2" w:rsidRDefault="009A37D2" w:rsidP="009A37D2">
      <w:pPr>
        <w:pStyle w:val="a5"/>
        <w:spacing w:line="240" w:lineRule="auto"/>
        <w:ind w:left="-11"/>
        <w:contextualSpacing w:val="0"/>
        <w:rPr>
          <w:b/>
          <w:i/>
        </w:rPr>
      </w:pPr>
      <w:r w:rsidRPr="009A37D2">
        <w:rPr>
          <w:b/>
          <w:i/>
        </w:rPr>
        <w:t>- на странице в сети Интернет - не позднее 2 (Двух) дней.</w:t>
      </w:r>
    </w:p>
    <w:p w14:paraId="73B97A6F" w14:textId="10D8F3C3" w:rsidR="009A37D2" w:rsidRPr="009A37D2" w:rsidRDefault="009A37D2" w:rsidP="009A37D2">
      <w:pPr>
        <w:pStyle w:val="a5"/>
        <w:spacing w:line="240" w:lineRule="auto"/>
        <w:ind w:left="-11"/>
        <w:contextualSpacing w:val="0"/>
        <w:rPr>
          <w:b/>
          <w:i/>
        </w:rPr>
      </w:pPr>
      <w:r>
        <w:rPr>
          <w:b/>
          <w:i/>
        </w:rPr>
        <w:t>1</w:t>
      </w:r>
      <w:r w:rsidR="00EF310A">
        <w:rPr>
          <w:b/>
          <w:i/>
        </w:rPr>
        <w:t>3</w:t>
      </w:r>
      <w:r w:rsidRPr="009A37D2">
        <w:rPr>
          <w:b/>
          <w:i/>
        </w:rPr>
        <w:t>.2.</w:t>
      </w:r>
      <w:r>
        <w:rPr>
          <w:b/>
          <w:i/>
        </w:rPr>
        <w:t>)</w:t>
      </w:r>
      <w:r w:rsidRPr="009A37D2">
        <w:rPr>
          <w:b/>
          <w:i/>
        </w:rPr>
        <w:t xml:space="preserve"> Сообщение </w:t>
      </w:r>
      <w:r w:rsidR="00B83B14">
        <w:rPr>
          <w:b/>
          <w:i/>
        </w:rPr>
        <w:t xml:space="preserve">о существенном факте </w:t>
      </w:r>
      <w:r w:rsidRPr="009A37D2">
        <w:rPr>
          <w:b/>
          <w:i/>
        </w:rPr>
        <w:t>о признании выпуска ценных бумаг недействительным раскрывается в следующие сроки с даты получения Эмитентом вступившего в законную силу (дат</w:t>
      </w:r>
      <w:r w:rsidR="0071505D">
        <w:rPr>
          <w:b/>
          <w:i/>
        </w:rPr>
        <w:t>ы</w:t>
      </w:r>
      <w:r w:rsidRPr="009A37D2">
        <w:rPr>
          <w:b/>
          <w:i/>
        </w:rPr>
        <w:t xml:space="preserve">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2D9AF9D9" w14:textId="77777777" w:rsidR="009A37D2" w:rsidRPr="009A37D2" w:rsidRDefault="009A37D2" w:rsidP="009A37D2">
      <w:pPr>
        <w:pStyle w:val="a5"/>
        <w:spacing w:line="240" w:lineRule="auto"/>
        <w:ind w:left="-11"/>
        <w:contextualSpacing w:val="0"/>
        <w:rPr>
          <w:b/>
          <w:i/>
        </w:rPr>
      </w:pPr>
      <w:r>
        <w:rPr>
          <w:b/>
          <w:i/>
        </w:rPr>
        <w:t>- в Л</w:t>
      </w:r>
      <w:r w:rsidRPr="009A37D2">
        <w:rPr>
          <w:b/>
          <w:i/>
        </w:rPr>
        <w:t>енте новостей - не позднее 1 (Одного) дня;</w:t>
      </w:r>
    </w:p>
    <w:p w14:paraId="2D6FC7AF" w14:textId="77777777" w:rsidR="009A37D2" w:rsidRPr="009A37D2" w:rsidRDefault="009A37D2" w:rsidP="009A37D2">
      <w:pPr>
        <w:pStyle w:val="a5"/>
        <w:spacing w:line="240" w:lineRule="auto"/>
        <w:ind w:left="-11"/>
        <w:contextualSpacing w:val="0"/>
        <w:rPr>
          <w:b/>
          <w:i/>
        </w:rPr>
      </w:pPr>
      <w:r w:rsidRPr="009A37D2">
        <w:rPr>
          <w:b/>
          <w:i/>
        </w:rPr>
        <w:t>- на странице в сети Интернет - не позднее 2 (Двух) дней.</w:t>
      </w:r>
    </w:p>
    <w:p w14:paraId="344C53D9" w14:textId="77777777" w:rsidR="009A37D2" w:rsidRPr="009A37D2" w:rsidRDefault="009A37D2" w:rsidP="009A37D2">
      <w:pPr>
        <w:pStyle w:val="a5"/>
        <w:spacing w:line="240" w:lineRule="auto"/>
        <w:ind w:left="-11"/>
        <w:contextualSpacing w:val="0"/>
        <w:rPr>
          <w:b/>
          <w:i/>
        </w:rPr>
      </w:pPr>
    </w:p>
    <w:p w14:paraId="6F398C69" w14:textId="77777777" w:rsidR="009A37D2" w:rsidRPr="009A37D2" w:rsidRDefault="00EF310A" w:rsidP="00786CF3">
      <w:pPr>
        <w:pStyle w:val="a5"/>
        <w:spacing w:line="240" w:lineRule="auto"/>
        <w:ind w:left="-11"/>
        <w:contextualSpacing w:val="0"/>
        <w:rPr>
          <w:b/>
          <w:i/>
        </w:rPr>
      </w:pPr>
      <w:r>
        <w:rPr>
          <w:b/>
          <w:i/>
        </w:rPr>
        <w:t xml:space="preserve">14) </w:t>
      </w:r>
      <w:r w:rsidR="009A37D2" w:rsidRPr="009A37D2">
        <w:rPr>
          <w:b/>
          <w:i/>
        </w:rPr>
        <w:t>В случае изменения адреса страницы в сети Интернет, используемой Эмитентом для раскрытия информации, моментом наступления указанного события является дата начала предоставления доступа к информации, раскрытой (опубликованной) Эмитентом на странице в сети Интернет по измененному адресу.</w:t>
      </w:r>
    </w:p>
    <w:p w14:paraId="0DCC9D85" w14:textId="77777777" w:rsidR="009A37D2" w:rsidRPr="009A37D2" w:rsidRDefault="009A37D2" w:rsidP="009A37D2">
      <w:pPr>
        <w:pStyle w:val="a5"/>
        <w:spacing w:line="240" w:lineRule="auto"/>
        <w:ind w:left="-11"/>
        <w:contextualSpacing w:val="0"/>
        <w:rPr>
          <w:b/>
          <w:i/>
        </w:rPr>
      </w:pPr>
      <w:r w:rsidRPr="009A37D2">
        <w:rPr>
          <w:b/>
          <w:i/>
        </w:rPr>
        <w:t>Сообщение об изменении адреса страницы в сети Интернет раскрывается Эмитентом в течение 1 (О</w:t>
      </w:r>
      <w:r>
        <w:rPr>
          <w:b/>
          <w:i/>
        </w:rPr>
        <w:t>дного) дня в Л</w:t>
      </w:r>
      <w:r w:rsidRPr="009A37D2">
        <w:rPr>
          <w:b/>
          <w:i/>
        </w:rPr>
        <w:t>енте новостей и в течение 2 (Двух) дней на странице Эмитента в сети Интернет по измененному адресу  и должно включать:</w:t>
      </w:r>
    </w:p>
    <w:p w14:paraId="7DC3B714" w14:textId="77777777" w:rsidR="009A37D2" w:rsidRPr="009A37D2" w:rsidRDefault="009A37D2" w:rsidP="009A37D2">
      <w:pPr>
        <w:pStyle w:val="a5"/>
        <w:spacing w:line="240" w:lineRule="auto"/>
        <w:ind w:left="-11"/>
        <w:contextualSpacing w:val="0"/>
        <w:rPr>
          <w:b/>
          <w:i/>
        </w:rPr>
      </w:pPr>
      <w:r w:rsidRPr="009A37D2">
        <w:rPr>
          <w:b/>
          <w:i/>
        </w:rPr>
        <w:t>- адрес страницы в сети Интернет, ранее использовавшейся Эмитентом для раскрытия информации;</w:t>
      </w:r>
    </w:p>
    <w:p w14:paraId="58536A35" w14:textId="77777777" w:rsidR="009A37D2" w:rsidRPr="009A37D2" w:rsidRDefault="009A37D2" w:rsidP="009A37D2">
      <w:pPr>
        <w:pStyle w:val="a5"/>
        <w:spacing w:line="240" w:lineRule="auto"/>
        <w:ind w:left="-11"/>
        <w:contextualSpacing w:val="0"/>
        <w:rPr>
          <w:b/>
          <w:i/>
        </w:rPr>
      </w:pPr>
      <w:r w:rsidRPr="009A37D2">
        <w:rPr>
          <w:b/>
          <w:i/>
        </w:rPr>
        <w:t>- адрес страницы в сети Интернет, используемой Эмитентом для раскрытия информации;</w:t>
      </w:r>
    </w:p>
    <w:p w14:paraId="131E5B7B" w14:textId="77777777" w:rsidR="009A37D2" w:rsidRDefault="009A37D2" w:rsidP="009A37D2">
      <w:pPr>
        <w:pStyle w:val="a5"/>
        <w:spacing w:line="240" w:lineRule="auto"/>
        <w:ind w:left="-11"/>
        <w:contextualSpacing w:val="0"/>
        <w:rPr>
          <w:b/>
          <w:i/>
        </w:rPr>
      </w:pPr>
      <w:r w:rsidRPr="009A37D2">
        <w:rPr>
          <w:b/>
          <w:i/>
        </w:rPr>
        <w:t>- дата, с которой Эмитент обеспечивает доступ к информации, опубликованной на странице Эмитента в сети Интернет по измененному адресу.</w:t>
      </w:r>
    </w:p>
    <w:p w14:paraId="0EA84A90" w14:textId="77777777" w:rsidR="009A37D2" w:rsidRPr="009A37D2" w:rsidRDefault="00EF310A" w:rsidP="00786CF3">
      <w:pPr>
        <w:pStyle w:val="a5"/>
        <w:spacing w:line="240" w:lineRule="auto"/>
        <w:ind w:left="-11"/>
        <w:contextualSpacing w:val="0"/>
        <w:rPr>
          <w:b/>
          <w:i/>
        </w:rPr>
      </w:pPr>
      <w:r>
        <w:rPr>
          <w:b/>
          <w:i/>
        </w:rPr>
        <w:t xml:space="preserve">15) </w:t>
      </w:r>
      <w:r w:rsidR="009A37D2" w:rsidRPr="009A37D2">
        <w:rPr>
          <w:b/>
          <w:i/>
        </w:rPr>
        <w:t>Ежеквартальный отчет составляется по итогам каждого квартала не позднее 45 (Сорока пяти) дней с даты окончания отчетного квартала.</w:t>
      </w:r>
    </w:p>
    <w:p w14:paraId="694137B9" w14:textId="77777777" w:rsidR="009A37D2" w:rsidRPr="009A37D2" w:rsidRDefault="009A37D2" w:rsidP="009A37D2">
      <w:pPr>
        <w:pStyle w:val="a5"/>
        <w:spacing w:line="240" w:lineRule="auto"/>
        <w:ind w:left="-11"/>
        <w:contextualSpacing w:val="0"/>
        <w:rPr>
          <w:b/>
          <w:i/>
        </w:rPr>
      </w:pPr>
      <w:r w:rsidRPr="009A37D2">
        <w:rPr>
          <w:b/>
          <w:i/>
        </w:rPr>
        <w:t>В срок не более 45 (Сорока пяти) дней с даты окончания соответствующего квартала Эмитент обязан публиковать текст ежеквартального отчета на странице в сети Интернет.</w:t>
      </w:r>
    </w:p>
    <w:p w14:paraId="0603A401" w14:textId="6891B422" w:rsidR="009A37D2" w:rsidRPr="009A37D2" w:rsidRDefault="009A37D2" w:rsidP="009A37D2">
      <w:pPr>
        <w:pStyle w:val="a5"/>
        <w:spacing w:line="240" w:lineRule="auto"/>
        <w:ind w:left="-11"/>
        <w:contextualSpacing w:val="0"/>
        <w:rPr>
          <w:b/>
          <w:i/>
        </w:rPr>
      </w:pPr>
      <w:r w:rsidRPr="009A37D2">
        <w:rPr>
          <w:b/>
          <w:i/>
        </w:rPr>
        <w:t xml:space="preserve">Текст ежеквартального отчета должен быть доступен на странице в сети Интернет в течение не менее 5 (Пяти) лет с даты истечения 45-дневного срока, установленного в предыдущем абзаце Решения о выпуске </w:t>
      </w:r>
      <w:r w:rsidR="00D94E85">
        <w:rPr>
          <w:b/>
          <w:i/>
        </w:rPr>
        <w:t>ценных бумаг</w:t>
      </w:r>
      <w:r w:rsidR="00D94E85" w:rsidRPr="009A37D2">
        <w:rPr>
          <w:b/>
          <w:i/>
        </w:rPr>
        <w:t xml:space="preserve"> </w:t>
      </w:r>
      <w:r w:rsidRPr="009A37D2">
        <w:rPr>
          <w:b/>
          <w:i/>
        </w:rPr>
        <w:t>для его опубликования на странице в сети Интернет, а если он опубликован в сети Интернет после истечения такого срока, - с даты его опубликования в сети Интернет.</w:t>
      </w:r>
    </w:p>
    <w:p w14:paraId="54B76E23" w14:textId="77777777" w:rsidR="009A37D2" w:rsidRPr="009A37D2" w:rsidRDefault="009A37D2" w:rsidP="009A37D2">
      <w:pPr>
        <w:pStyle w:val="a5"/>
        <w:spacing w:line="240" w:lineRule="auto"/>
        <w:ind w:left="-11"/>
        <w:contextualSpacing w:val="0"/>
        <w:rPr>
          <w:b/>
          <w:i/>
        </w:rPr>
      </w:pPr>
      <w:r w:rsidRPr="009A37D2">
        <w:rPr>
          <w:b/>
          <w:i/>
        </w:rPr>
        <w:t>В случае обнаружения в ежеквартальном отчете, текст которого опубликован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w:t>
      </w:r>
      <w:r>
        <w:rPr>
          <w:b/>
          <w:i/>
        </w:rPr>
        <w:t xml:space="preserve"> текст ежеквартального отчета с </w:t>
      </w:r>
      <w:r w:rsidRPr="009A37D2">
        <w:rPr>
          <w:b/>
          <w:i/>
        </w:rPr>
        <w:t>внесенными изменениями на странице в сети Интернет взамен ранее опубликованного текста ежеквартального отчета.</w:t>
      </w:r>
    </w:p>
    <w:p w14:paraId="1C092243" w14:textId="38B874C3" w:rsidR="009A37D2" w:rsidRPr="009A37D2" w:rsidRDefault="009A37D2" w:rsidP="009A37D2">
      <w:pPr>
        <w:pStyle w:val="a5"/>
        <w:spacing w:line="240" w:lineRule="auto"/>
        <w:ind w:left="-11"/>
        <w:contextualSpacing w:val="0"/>
        <w:rPr>
          <w:b/>
          <w:i/>
        </w:rPr>
      </w:pPr>
      <w:r w:rsidRPr="009A37D2">
        <w:rPr>
          <w:b/>
          <w:i/>
        </w:rPr>
        <w:t xml:space="preserve">Изменения, внесенные в ежеквартальный отчет (ежеквартальный отчет с внесенными изменениями), должны быть подписаны уполномоченными лицами в соответствии с требованиями, установленными </w:t>
      </w:r>
      <w:r w:rsidR="00623B34">
        <w:rPr>
          <w:b/>
          <w:i/>
        </w:rPr>
        <w:t xml:space="preserve">Положением о </w:t>
      </w:r>
      <w:r w:rsidR="00B83B14">
        <w:rPr>
          <w:b/>
          <w:i/>
        </w:rPr>
        <w:t>раскрытии</w:t>
      </w:r>
      <w:r w:rsidR="00623B34">
        <w:rPr>
          <w:b/>
          <w:i/>
        </w:rPr>
        <w:t xml:space="preserve"> информации.</w:t>
      </w:r>
      <w:r w:rsidRPr="009A37D2">
        <w:rPr>
          <w:b/>
          <w:i/>
        </w:rPr>
        <w:t>.</w:t>
      </w:r>
    </w:p>
    <w:p w14:paraId="25742D3F" w14:textId="176432B6" w:rsidR="009A37D2" w:rsidRPr="009A37D2" w:rsidRDefault="009A37D2" w:rsidP="009A37D2">
      <w:pPr>
        <w:pStyle w:val="a5"/>
        <w:spacing w:line="240" w:lineRule="auto"/>
        <w:ind w:left="-11"/>
        <w:contextualSpacing w:val="0"/>
        <w:rPr>
          <w:b/>
          <w:i/>
        </w:rPr>
      </w:pPr>
      <w:r w:rsidRPr="009A37D2">
        <w:rPr>
          <w:b/>
          <w:i/>
        </w:rPr>
        <w:t>Одновременно с опубликованием текста ежеквартального отчета с внесенными изменениями на страниц</w:t>
      </w:r>
      <w:r w:rsidR="00623B34">
        <w:rPr>
          <w:b/>
          <w:i/>
        </w:rPr>
        <w:t>е</w:t>
      </w:r>
      <w:r w:rsidRPr="009A37D2">
        <w:rPr>
          <w:b/>
          <w:i/>
        </w:rPr>
        <w:t xml:space="preserve"> в сети Интернет должно быть опубликовано сообщение об изменении текста ежеквартального отчета.</w:t>
      </w:r>
    </w:p>
    <w:p w14:paraId="74F8999C" w14:textId="77777777" w:rsidR="009A37D2" w:rsidRPr="009A37D2" w:rsidRDefault="009A37D2" w:rsidP="009A37D2">
      <w:pPr>
        <w:pStyle w:val="a5"/>
        <w:spacing w:line="240" w:lineRule="auto"/>
        <w:ind w:left="-11"/>
        <w:contextualSpacing w:val="0"/>
        <w:rPr>
          <w:b/>
          <w:i/>
        </w:rPr>
      </w:pPr>
      <w:r w:rsidRPr="009A37D2">
        <w:rPr>
          <w:b/>
          <w:i/>
        </w:rPr>
        <w:t>Сообщение об изменении текста ежеквартального отчета должно быть доступно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для обеспечения доступа на странице в сети Интернет к тексту ежеквартального отчета, в который внесены изменения.</w:t>
      </w:r>
    </w:p>
    <w:p w14:paraId="0029D9B5" w14:textId="5CC98EC1" w:rsidR="009A37D2" w:rsidRPr="00B05757" w:rsidRDefault="00BB0683" w:rsidP="00786CF3">
      <w:pPr>
        <w:pStyle w:val="a5"/>
        <w:spacing w:line="240" w:lineRule="auto"/>
        <w:ind w:left="-11"/>
        <w:contextualSpacing w:val="0"/>
        <w:rPr>
          <w:b/>
          <w:i/>
        </w:rPr>
      </w:pPr>
      <w:r>
        <w:rPr>
          <w:b/>
          <w:i/>
        </w:rPr>
        <w:t xml:space="preserve">16) </w:t>
      </w:r>
      <w:r w:rsidR="009A37D2" w:rsidRPr="009A37D2">
        <w:rPr>
          <w:b/>
          <w:i/>
        </w:rPr>
        <w:t xml:space="preserve">В случае возникновения существенных фактов, </w:t>
      </w:r>
      <w:r w:rsidR="002870B3" w:rsidRPr="002870B3">
        <w:rPr>
          <w:b/>
          <w:i/>
        </w:rPr>
        <w:t>которые в случае их раскрытия могут оказать существенное влияние на стоимо</w:t>
      </w:r>
      <w:r w:rsidR="002870B3">
        <w:rPr>
          <w:b/>
          <w:i/>
        </w:rPr>
        <w:t>сть или котировки ценных бумаг Э</w:t>
      </w:r>
      <w:r w:rsidR="002870B3" w:rsidRPr="002870B3">
        <w:rPr>
          <w:b/>
          <w:i/>
        </w:rPr>
        <w:t>митента</w:t>
      </w:r>
      <w:r w:rsidR="002870B3" w:rsidRPr="002870B3" w:rsidDel="002870B3">
        <w:rPr>
          <w:b/>
          <w:i/>
        </w:rPr>
        <w:t xml:space="preserve"> </w:t>
      </w:r>
      <w:r w:rsidR="009A37D2" w:rsidRPr="009A37D2">
        <w:rPr>
          <w:b/>
          <w:i/>
        </w:rPr>
        <w:t xml:space="preserve"> </w:t>
      </w:r>
      <w:r w:rsidR="00623B34">
        <w:rPr>
          <w:b/>
          <w:i/>
        </w:rPr>
        <w:t xml:space="preserve">сообщения </w:t>
      </w:r>
      <w:r w:rsidR="009A37D2" w:rsidRPr="009A37D2">
        <w:rPr>
          <w:b/>
          <w:i/>
        </w:rPr>
        <w:t xml:space="preserve"> о таких </w:t>
      </w:r>
      <w:r w:rsidR="00B05757">
        <w:rPr>
          <w:b/>
          <w:i/>
        </w:rPr>
        <w:t xml:space="preserve">существенных </w:t>
      </w:r>
      <w:r w:rsidR="009A37D2" w:rsidRPr="009A37D2">
        <w:rPr>
          <w:b/>
          <w:i/>
        </w:rPr>
        <w:t>фактах должн</w:t>
      </w:r>
      <w:r w:rsidR="00623B34">
        <w:rPr>
          <w:b/>
          <w:i/>
        </w:rPr>
        <w:t>ы</w:t>
      </w:r>
      <w:r w:rsidR="009A37D2" w:rsidRPr="009A37D2">
        <w:rPr>
          <w:b/>
          <w:i/>
        </w:rPr>
        <w:t xml:space="preserve"> быть опубликован</w:t>
      </w:r>
      <w:r w:rsidR="00623B34">
        <w:rPr>
          <w:b/>
          <w:i/>
        </w:rPr>
        <w:t>ы</w:t>
      </w:r>
      <w:r w:rsidR="009A37D2" w:rsidRPr="009A37D2">
        <w:rPr>
          <w:b/>
          <w:i/>
        </w:rPr>
        <w:t xml:space="preserve"> в следующие сроки с момента </w:t>
      </w:r>
      <w:r w:rsidR="000B3E33">
        <w:rPr>
          <w:b/>
          <w:i/>
        </w:rPr>
        <w:t xml:space="preserve">наступления </w:t>
      </w:r>
      <w:r w:rsidR="00623B34">
        <w:rPr>
          <w:b/>
          <w:i/>
        </w:rPr>
        <w:t xml:space="preserve">соответствующего </w:t>
      </w:r>
      <w:r w:rsidR="00B05757" w:rsidRPr="00B05757">
        <w:rPr>
          <w:b/>
          <w:i/>
        </w:rPr>
        <w:t xml:space="preserve">существенного </w:t>
      </w:r>
      <w:r w:rsidR="009A37D2" w:rsidRPr="00B05757">
        <w:rPr>
          <w:b/>
          <w:i/>
        </w:rPr>
        <w:t>факта:</w:t>
      </w:r>
    </w:p>
    <w:p w14:paraId="609194BF" w14:textId="77777777" w:rsidR="009A37D2" w:rsidRPr="009A37D2" w:rsidRDefault="00403D6C" w:rsidP="009A37D2">
      <w:pPr>
        <w:pStyle w:val="a5"/>
        <w:spacing w:line="240" w:lineRule="auto"/>
        <w:ind w:left="-11"/>
        <w:contextualSpacing w:val="0"/>
        <w:rPr>
          <w:b/>
          <w:i/>
        </w:rPr>
      </w:pPr>
      <w:r>
        <w:rPr>
          <w:b/>
          <w:i/>
        </w:rPr>
        <w:t>- в Л</w:t>
      </w:r>
      <w:r w:rsidR="009A37D2" w:rsidRPr="009A37D2">
        <w:rPr>
          <w:b/>
          <w:i/>
        </w:rPr>
        <w:t>енте новостей – не позднее 1 (Одного) дня;</w:t>
      </w:r>
    </w:p>
    <w:p w14:paraId="4C0452BB" w14:textId="77777777" w:rsidR="009A37D2" w:rsidRPr="009A37D2" w:rsidRDefault="00403D6C" w:rsidP="009A37D2">
      <w:pPr>
        <w:pStyle w:val="a5"/>
        <w:spacing w:line="240" w:lineRule="auto"/>
        <w:ind w:left="-11"/>
        <w:contextualSpacing w:val="0"/>
        <w:rPr>
          <w:b/>
          <w:i/>
        </w:rPr>
      </w:pPr>
      <w:r>
        <w:rPr>
          <w:b/>
          <w:i/>
        </w:rPr>
        <w:t xml:space="preserve">- </w:t>
      </w:r>
      <w:r w:rsidR="009A37D2" w:rsidRPr="009A37D2">
        <w:rPr>
          <w:b/>
          <w:i/>
        </w:rPr>
        <w:t>на странице в сети Интернет – не позднее 2 (Двух) дней.</w:t>
      </w:r>
    </w:p>
    <w:p w14:paraId="5CE6B503" w14:textId="77777777" w:rsidR="009A37D2" w:rsidRDefault="009A37D2" w:rsidP="009A37D2">
      <w:pPr>
        <w:pStyle w:val="a5"/>
        <w:spacing w:line="240" w:lineRule="auto"/>
        <w:ind w:left="-11"/>
        <w:contextualSpacing w:val="0"/>
        <w:rPr>
          <w:b/>
          <w:i/>
        </w:rPr>
      </w:pPr>
      <w:r w:rsidRPr="009A37D2">
        <w:rPr>
          <w:b/>
          <w:i/>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19BB0F35" w14:textId="3E99DEC5" w:rsidR="00825EB9" w:rsidRPr="00825EB9" w:rsidRDefault="00BB0683" w:rsidP="00786CF3">
      <w:pPr>
        <w:pStyle w:val="a5"/>
        <w:spacing w:line="240" w:lineRule="auto"/>
        <w:ind w:left="-11"/>
        <w:contextualSpacing w:val="0"/>
        <w:rPr>
          <w:b/>
          <w:i/>
        </w:rPr>
      </w:pPr>
      <w:r>
        <w:rPr>
          <w:b/>
          <w:i/>
        </w:rPr>
        <w:t xml:space="preserve">17) </w:t>
      </w:r>
      <w:r w:rsidR="00825EB9" w:rsidRPr="00825EB9">
        <w:rPr>
          <w:b/>
          <w:i/>
        </w:rPr>
        <w:t>Информация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иное)</w:t>
      </w:r>
      <w:r w:rsidR="00653D15">
        <w:rPr>
          <w:b/>
          <w:i/>
        </w:rPr>
        <w:t xml:space="preserve"> раскрывается Эмитентом в </w:t>
      </w:r>
      <w:r w:rsidR="00653D15" w:rsidRPr="00653D15">
        <w:rPr>
          <w:b/>
          <w:bCs/>
          <w:i/>
          <w:iCs/>
        </w:rPr>
        <w:t>форме сообщений о существенных фактах в следующие сроки с момента наступления основания для раскрытия такого существенного факта, предусмотренного</w:t>
      </w:r>
      <w:r w:rsidR="002870B3">
        <w:rPr>
          <w:b/>
          <w:bCs/>
          <w:i/>
          <w:iCs/>
        </w:rPr>
        <w:t xml:space="preserve"> </w:t>
      </w:r>
      <w:r w:rsidR="000269D9">
        <w:rPr>
          <w:b/>
          <w:bCs/>
          <w:i/>
          <w:iCs/>
        </w:rPr>
        <w:t>Положением о раскрытии информации</w:t>
      </w:r>
      <w:r w:rsidR="00825EB9" w:rsidRPr="00825EB9">
        <w:rPr>
          <w:b/>
          <w:i/>
        </w:rPr>
        <w:t>:</w:t>
      </w:r>
    </w:p>
    <w:p w14:paraId="384312EF" w14:textId="77777777" w:rsidR="00825EB9" w:rsidRPr="00825EB9" w:rsidRDefault="00825EB9" w:rsidP="00825EB9">
      <w:pPr>
        <w:pStyle w:val="a5"/>
        <w:ind w:left="-11"/>
        <w:rPr>
          <w:b/>
          <w:i/>
        </w:rPr>
      </w:pPr>
      <w:r w:rsidRPr="00825EB9">
        <w:rPr>
          <w:b/>
          <w:i/>
        </w:rPr>
        <w:t>- в Ленте новостей – не позднее 1 (одного) дня;</w:t>
      </w:r>
    </w:p>
    <w:p w14:paraId="003A3AE3" w14:textId="29280BF3" w:rsidR="00825EB9" w:rsidRPr="00825EB9" w:rsidRDefault="00825EB9" w:rsidP="00825EB9">
      <w:pPr>
        <w:pStyle w:val="a5"/>
        <w:ind w:left="-11"/>
        <w:rPr>
          <w:b/>
          <w:i/>
        </w:rPr>
      </w:pPr>
      <w:r w:rsidRPr="00825EB9">
        <w:rPr>
          <w:b/>
          <w:i/>
        </w:rPr>
        <w:t>- на странице в сети Интернет – не позднее 2 (двух) дней</w:t>
      </w:r>
      <w:r w:rsidR="000269D9">
        <w:rPr>
          <w:b/>
          <w:i/>
        </w:rPr>
        <w:t>.</w:t>
      </w:r>
    </w:p>
    <w:p w14:paraId="54F1C4B2" w14:textId="77777777" w:rsidR="00825EB9" w:rsidRPr="00825EB9" w:rsidRDefault="00825EB9" w:rsidP="00825EB9">
      <w:pPr>
        <w:pStyle w:val="a5"/>
        <w:ind w:left="-11"/>
        <w:rPr>
          <w:b/>
          <w:i/>
        </w:rPr>
      </w:pPr>
    </w:p>
    <w:p w14:paraId="5A13BD47" w14:textId="77777777" w:rsidR="00825EB9" w:rsidRDefault="00825EB9" w:rsidP="00825EB9">
      <w:pPr>
        <w:pStyle w:val="a5"/>
        <w:spacing w:line="240" w:lineRule="auto"/>
        <w:ind w:left="-11"/>
        <w:contextualSpacing w:val="0"/>
        <w:rPr>
          <w:b/>
          <w:i/>
        </w:rPr>
      </w:pPr>
      <w:r w:rsidRPr="00825EB9">
        <w:rPr>
          <w:b/>
          <w:i/>
        </w:rPr>
        <w:t>При этом публикация на странице в сети Интернет осуществляется после публикации в Ленте новостей.</w:t>
      </w:r>
    </w:p>
    <w:p w14:paraId="2A42E51F" w14:textId="1478D9D4" w:rsidR="00576F02" w:rsidRPr="00765BEC" w:rsidRDefault="00576F02" w:rsidP="00786CF3">
      <w:pPr>
        <w:pStyle w:val="a5"/>
        <w:ind w:left="-11"/>
        <w:contextualSpacing w:val="0"/>
        <w:rPr>
          <w:b/>
          <w:i/>
        </w:rPr>
      </w:pPr>
      <w:r w:rsidRPr="00765BEC">
        <w:rPr>
          <w:b/>
          <w:i/>
        </w:rPr>
        <w:t xml:space="preserve">18) Для целей размещения Облигаций на торгах, проводимых Биржей Эмитент публикует сообщение </w:t>
      </w:r>
      <w:r w:rsidR="008B6EE3" w:rsidRPr="00765BEC">
        <w:rPr>
          <w:b/>
          <w:i/>
        </w:rPr>
        <w:t>о существенном факте, содержащее информацию о порядке размещения</w:t>
      </w:r>
      <w:r w:rsidR="002A42E1" w:rsidRPr="00765BEC">
        <w:rPr>
          <w:b/>
          <w:i/>
        </w:rPr>
        <w:t xml:space="preserve">. </w:t>
      </w:r>
      <w:r w:rsidR="008B6EE3" w:rsidRPr="00765BEC">
        <w:rPr>
          <w:b/>
          <w:i/>
        </w:rPr>
        <w:t xml:space="preserve"> о </w:t>
      </w:r>
      <w:r w:rsidR="00C86FAF" w:rsidRPr="00765BEC">
        <w:rPr>
          <w:b/>
          <w:i/>
        </w:rPr>
        <w:t>п</w:t>
      </w:r>
      <w:r w:rsidRPr="00765BEC">
        <w:rPr>
          <w:b/>
          <w:i/>
        </w:rPr>
        <w:t>ериоде сбора заявок</w:t>
      </w:r>
      <w:r w:rsidR="003C18C8" w:rsidRPr="00765BEC">
        <w:rPr>
          <w:b/>
          <w:i/>
        </w:rPr>
        <w:t xml:space="preserve"> и периоде удовлетворения заявок</w:t>
      </w:r>
      <w:r w:rsidRPr="00765BEC">
        <w:rPr>
          <w:b/>
          <w:i/>
        </w:rPr>
        <w:t>, о времени и порядке подач</w:t>
      </w:r>
      <w:r w:rsidR="00597604" w:rsidRPr="00765BEC">
        <w:rPr>
          <w:b/>
          <w:i/>
        </w:rPr>
        <w:t>и заявок</w:t>
      </w:r>
      <w:r w:rsidR="008B6EE3" w:rsidRPr="00765BEC">
        <w:rPr>
          <w:b/>
          <w:i/>
        </w:rPr>
        <w:t xml:space="preserve"> и о порядке их удовлетворения  раскрывается Эмитентом </w:t>
      </w:r>
      <w:r w:rsidR="00597604" w:rsidRPr="00765BEC">
        <w:rPr>
          <w:b/>
          <w:i/>
        </w:rPr>
        <w:t>в Ленте новостей и на странице</w:t>
      </w:r>
      <w:r w:rsidRPr="00765BEC">
        <w:rPr>
          <w:b/>
          <w:i/>
        </w:rPr>
        <w:t xml:space="preserve"> в сети Интернет в срок, не позднее 1 (Одного) дня с даты принятия </w:t>
      </w:r>
      <w:r w:rsidR="00786CF3" w:rsidRPr="00765BEC">
        <w:rPr>
          <w:b/>
          <w:i/>
        </w:rPr>
        <w:t xml:space="preserve">единоличным </w:t>
      </w:r>
      <w:r w:rsidRPr="00765BEC">
        <w:rPr>
          <w:b/>
          <w:i/>
        </w:rPr>
        <w:t xml:space="preserve">исполнительным органом Эмитента </w:t>
      </w:r>
      <w:r w:rsidR="00597604" w:rsidRPr="00765BEC">
        <w:rPr>
          <w:b/>
          <w:i/>
        </w:rPr>
        <w:t xml:space="preserve">(Управляющей организацией Эмитента) </w:t>
      </w:r>
      <w:r w:rsidRPr="00765BEC">
        <w:rPr>
          <w:b/>
          <w:i/>
        </w:rPr>
        <w:t xml:space="preserve">решения об определении </w:t>
      </w:r>
      <w:r w:rsidR="002A42E1" w:rsidRPr="00765BEC">
        <w:rPr>
          <w:b/>
          <w:i/>
        </w:rPr>
        <w:t>п</w:t>
      </w:r>
      <w:r w:rsidRPr="00765BEC">
        <w:rPr>
          <w:b/>
          <w:i/>
        </w:rPr>
        <w:t xml:space="preserve">ериода сбора заявок </w:t>
      </w:r>
      <w:r w:rsidR="002A42E1" w:rsidRPr="00765BEC">
        <w:rPr>
          <w:b/>
          <w:i/>
        </w:rPr>
        <w:t xml:space="preserve">и периоде удовлетворения заявок </w:t>
      </w:r>
      <w:r w:rsidRPr="00765BEC">
        <w:rPr>
          <w:b/>
          <w:i/>
        </w:rPr>
        <w:t xml:space="preserve">и не позднее первого дня </w:t>
      </w:r>
      <w:r w:rsidR="007C041B" w:rsidRPr="00765BEC">
        <w:rPr>
          <w:b/>
          <w:i/>
        </w:rPr>
        <w:t>п</w:t>
      </w:r>
      <w:r w:rsidRPr="00765BEC">
        <w:rPr>
          <w:b/>
          <w:i/>
        </w:rPr>
        <w:t>ериода сбора заявок.</w:t>
      </w:r>
    </w:p>
    <w:p w14:paraId="42512223" w14:textId="12945D04" w:rsidR="00E24A45" w:rsidRDefault="00576F02" w:rsidP="00597604">
      <w:pPr>
        <w:pStyle w:val="a5"/>
        <w:spacing w:line="240" w:lineRule="auto"/>
        <w:ind w:left="-11"/>
        <w:contextualSpacing w:val="0"/>
        <w:rPr>
          <w:b/>
          <w:i/>
        </w:rPr>
      </w:pPr>
      <w:r w:rsidRPr="00765BEC">
        <w:rPr>
          <w:b/>
          <w:i/>
        </w:rPr>
        <w:t>Первоначально установленн</w:t>
      </w:r>
      <w:r w:rsidR="007C041B" w:rsidRPr="00765BEC">
        <w:rPr>
          <w:b/>
          <w:i/>
        </w:rPr>
        <w:t>ый</w:t>
      </w:r>
      <w:r w:rsidRPr="00765BEC">
        <w:rPr>
          <w:b/>
          <w:i/>
        </w:rPr>
        <w:t xml:space="preserve"> решением Эмитента </w:t>
      </w:r>
      <w:r w:rsidR="007C041B" w:rsidRPr="00765BEC">
        <w:rPr>
          <w:b/>
          <w:i/>
        </w:rPr>
        <w:t>п</w:t>
      </w:r>
      <w:r w:rsidRPr="00765BEC">
        <w:rPr>
          <w:b/>
          <w:i/>
        </w:rPr>
        <w:t xml:space="preserve">ериод сбора заявок </w:t>
      </w:r>
      <w:r w:rsidR="007C041B" w:rsidRPr="00765BEC">
        <w:rPr>
          <w:b/>
          <w:i/>
        </w:rPr>
        <w:t xml:space="preserve">и период удовлетворения заявок </w:t>
      </w:r>
      <w:r w:rsidRPr="00765BEC">
        <w:rPr>
          <w:b/>
          <w:i/>
        </w:rPr>
        <w:t xml:space="preserve">может быть изменен решением Эмитента не позднее </w:t>
      </w:r>
      <w:r w:rsidR="00CD3D36" w:rsidRPr="00765BEC">
        <w:rPr>
          <w:b/>
          <w:i/>
        </w:rPr>
        <w:t>даты, предшествующей Дате начала размещения</w:t>
      </w:r>
      <w:r w:rsidRPr="00765BEC">
        <w:rPr>
          <w:b/>
          <w:i/>
        </w:rPr>
        <w:t>. Информация об этом раск</w:t>
      </w:r>
      <w:r w:rsidR="00597604" w:rsidRPr="00765BEC">
        <w:rPr>
          <w:b/>
          <w:i/>
        </w:rPr>
        <w:t>рывается в Ленте новостей и на странице</w:t>
      </w:r>
      <w:r w:rsidRPr="00765BEC">
        <w:rPr>
          <w:b/>
          <w:i/>
        </w:rPr>
        <w:t xml:space="preserve"> Эмитента в сети Интернет в срок не позднее 1 (Одного) дня с даты принятия соответствующего решения единоличным исполнительным органом Эмитента </w:t>
      </w:r>
      <w:r w:rsidR="0097433D" w:rsidRPr="00765BEC">
        <w:rPr>
          <w:b/>
          <w:i/>
        </w:rPr>
        <w:t xml:space="preserve">Управляющей организацией Эмитента) </w:t>
      </w:r>
      <w:r w:rsidRPr="00765BEC">
        <w:rPr>
          <w:b/>
          <w:i/>
        </w:rPr>
        <w:t xml:space="preserve">и не позднее </w:t>
      </w:r>
      <w:r w:rsidR="00CD3D36" w:rsidRPr="00765BEC">
        <w:rPr>
          <w:b/>
          <w:i/>
        </w:rPr>
        <w:t>даты, предшествующей Дате начала размещения</w:t>
      </w:r>
      <w:r w:rsidRPr="00765BEC">
        <w:rPr>
          <w:b/>
          <w:i/>
        </w:rPr>
        <w:t>.</w:t>
      </w:r>
    </w:p>
    <w:p w14:paraId="69AE74BA" w14:textId="77777777" w:rsidR="00576F02" w:rsidRDefault="00576F02" w:rsidP="00825EB9">
      <w:pPr>
        <w:pStyle w:val="a5"/>
        <w:spacing w:line="240" w:lineRule="auto"/>
        <w:ind w:left="-11"/>
        <w:contextualSpacing w:val="0"/>
        <w:rPr>
          <w:b/>
          <w:i/>
        </w:rPr>
      </w:pPr>
    </w:p>
    <w:p w14:paraId="20A6CF40" w14:textId="77777777" w:rsidR="00832FC3" w:rsidRPr="00657177" w:rsidRDefault="00832FC3" w:rsidP="00832FC3">
      <w:pPr>
        <w:pStyle w:val="a5"/>
        <w:spacing w:line="240" w:lineRule="auto"/>
        <w:ind w:left="-11"/>
        <w:contextualSpacing w:val="0"/>
        <w:rPr>
          <w:b/>
          <w:i/>
        </w:rPr>
      </w:pPr>
      <w:r w:rsidRPr="00657177">
        <w:rPr>
          <w:b/>
          <w:i/>
        </w:rPr>
        <w:t>Раскрытие информации  на территории Республики Казахстан будет осуществляется в соответствии с законодательством Республики Казахстан, внутренними правилами KASE, а также листинговым договором , заключенным между Эмитентом и KASE.</w:t>
      </w:r>
    </w:p>
    <w:p w14:paraId="418E3BD1" w14:textId="77777777" w:rsidR="00832FC3" w:rsidRPr="009A37D2" w:rsidRDefault="00832FC3" w:rsidP="00825EB9">
      <w:pPr>
        <w:pStyle w:val="a5"/>
        <w:spacing w:line="240" w:lineRule="auto"/>
        <w:ind w:left="-11"/>
        <w:contextualSpacing w:val="0"/>
        <w:rPr>
          <w:b/>
          <w:i/>
        </w:rPr>
      </w:pPr>
    </w:p>
    <w:p w14:paraId="3D976E49" w14:textId="77777777" w:rsidR="009A37D2" w:rsidRDefault="009A37D2" w:rsidP="009A37D2">
      <w:pPr>
        <w:pStyle w:val="a5"/>
        <w:spacing w:line="240" w:lineRule="auto"/>
        <w:ind w:left="-11"/>
        <w:contextualSpacing w:val="0"/>
        <w:rPr>
          <w:b/>
          <w:i/>
        </w:rPr>
      </w:pPr>
      <w:r w:rsidRPr="009A37D2">
        <w:t>В случае если информация раскрывается путем опубликования в периодическом печатном издании (изданиях), указывается на</w:t>
      </w:r>
      <w:r>
        <w:t xml:space="preserve">звание такого издания (изданий): </w:t>
      </w:r>
      <w:r w:rsidRPr="009A37D2">
        <w:rPr>
          <w:b/>
          <w:i/>
        </w:rPr>
        <w:t>Эмитент не раскрывает информацию путем опубликования в периодическом печатном издании (изданиях).</w:t>
      </w:r>
    </w:p>
    <w:p w14:paraId="756EAAA0" w14:textId="77777777" w:rsidR="00403D6C" w:rsidRDefault="00403D6C" w:rsidP="009A37D2">
      <w:pPr>
        <w:pStyle w:val="a5"/>
        <w:spacing w:line="240" w:lineRule="auto"/>
        <w:ind w:left="-11"/>
        <w:contextualSpacing w:val="0"/>
      </w:pPr>
      <w:r w:rsidRPr="00403D6C">
        <w:t>12. Сведения об обеспечении исполнения обязательств по облигациям выпуска (дополнительного выпуска)</w:t>
      </w:r>
      <w:r>
        <w:t>.</w:t>
      </w:r>
    </w:p>
    <w:p w14:paraId="5810A348" w14:textId="724321D0" w:rsidR="00EC4F98" w:rsidRDefault="00EC4F98" w:rsidP="009A37D2">
      <w:pPr>
        <w:pStyle w:val="a5"/>
        <w:spacing w:line="240" w:lineRule="auto"/>
        <w:ind w:left="-11"/>
        <w:contextualSpacing w:val="0"/>
      </w:pPr>
      <w:r w:rsidRPr="00EC4F98">
        <w:t>12.1. Сведения о лице, предоставляющем обеспечение исполнения обязательств по облигациям</w:t>
      </w:r>
      <w:r>
        <w:t>.</w:t>
      </w:r>
    </w:p>
    <w:p w14:paraId="3194C099" w14:textId="1AF8E13E" w:rsidR="00403D6C" w:rsidRPr="00403D6C" w:rsidRDefault="00403D6C" w:rsidP="00403D6C">
      <w:pPr>
        <w:spacing w:before="60" w:after="60"/>
        <w:jc w:val="both"/>
        <w:rPr>
          <w:b/>
          <w:bCs/>
          <w:i/>
          <w:iCs/>
          <w:sz w:val="22"/>
          <w:szCs w:val="22"/>
        </w:rPr>
      </w:pPr>
      <w:r w:rsidRPr="00403D6C">
        <w:rPr>
          <w:bCs/>
          <w:iCs/>
          <w:sz w:val="22"/>
          <w:szCs w:val="22"/>
        </w:rPr>
        <w:t>1.1. Полное фирменное наименование:</w:t>
      </w:r>
      <w:r w:rsidRPr="00403D6C">
        <w:rPr>
          <w:szCs w:val="24"/>
          <w:lang w:bidi="ru-RU"/>
        </w:rPr>
        <w:t xml:space="preserve"> </w:t>
      </w:r>
      <w:r w:rsidRPr="00403D6C">
        <w:rPr>
          <w:b/>
          <w:i/>
          <w:sz w:val="22"/>
          <w:szCs w:val="22"/>
          <w:lang w:bidi="ru-RU"/>
        </w:rPr>
        <w:t xml:space="preserve">Акционерное общество «Национальная компания «Қазақстан </w:t>
      </w:r>
      <w:r w:rsidR="00DC3097">
        <w:rPr>
          <w:b/>
          <w:i/>
          <w:sz w:val="22"/>
          <w:szCs w:val="22"/>
          <w:lang w:bidi="ru-RU"/>
        </w:rPr>
        <w:t>т</w:t>
      </w:r>
      <w:r w:rsidRPr="00403D6C">
        <w:rPr>
          <w:b/>
          <w:i/>
          <w:sz w:val="22"/>
          <w:szCs w:val="22"/>
          <w:lang w:bidi="ru-RU"/>
        </w:rPr>
        <w:t xml:space="preserve">емір </w:t>
      </w:r>
      <w:r w:rsidR="00DC3097">
        <w:rPr>
          <w:b/>
          <w:i/>
          <w:sz w:val="22"/>
          <w:szCs w:val="22"/>
          <w:lang w:bidi="ru-RU"/>
        </w:rPr>
        <w:t>ж</w:t>
      </w:r>
      <w:r w:rsidRPr="00403D6C">
        <w:rPr>
          <w:b/>
          <w:i/>
          <w:sz w:val="22"/>
          <w:szCs w:val="22"/>
          <w:lang w:bidi="ru-RU"/>
        </w:rPr>
        <w:t>олы»</w:t>
      </w:r>
    </w:p>
    <w:p w14:paraId="32AD8CD1" w14:textId="77777777" w:rsidR="00403D6C" w:rsidRPr="00403D6C" w:rsidRDefault="00403D6C" w:rsidP="00403D6C">
      <w:pPr>
        <w:spacing w:before="60" w:after="60"/>
        <w:jc w:val="both"/>
        <w:rPr>
          <w:bCs/>
          <w:iCs/>
          <w:sz w:val="22"/>
          <w:szCs w:val="22"/>
        </w:rPr>
      </w:pPr>
      <w:r w:rsidRPr="00403D6C">
        <w:rPr>
          <w:bCs/>
          <w:iCs/>
          <w:sz w:val="22"/>
          <w:szCs w:val="22"/>
        </w:rPr>
        <w:t>Сокращенное фирменное наименование:</w:t>
      </w:r>
      <w:r w:rsidRPr="00403D6C">
        <w:rPr>
          <w:szCs w:val="24"/>
          <w:lang w:bidi="ru-RU"/>
        </w:rPr>
        <w:t xml:space="preserve"> </w:t>
      </w:r>
      <w:r w:rsidRPr="00403D6C">
        <w:rPr>
          <w:b/>
          <w:i/>
          <w:sz w:val="22"/>
          <w:szCs w:val="24"/>
          <w:lang w:bidi="ru-RU"/>
        </w:rPr>
        <w:t>АО «НК «ҚТЖ»</w:t>
      </w:r>
    </w:p>
    <w:p w14:paraId="47000298" w14:textId="6BE91098" w:rsidR="00403D6C" w:rsidRPr="00403D6C" w:rsidRDefault="00403D6C" w:rsidP="00403D6C">
      <w:pPr>
        <w:spacing w:before="60" w:after="60"/>
        <w:jc w:val="both"/>
        <w:rPr>
          <w:b/>
          <w:bCs/>
          <w:i/>
          <w:iCs/>
          <w:sz w:val="24"/>
          <w:szCs w:val="22"/>
        </w:rPr>
      </w:pPr>
      <w:r w:rsidRPr="00403D6C">
        <w:rPr>
          <w:bCs/>
          <w:iCs/>
          <w:sz w:val="22"/>
          <w:szCs w:val="22"/>
        </w:rPr>
        <w:t>Место нахождения юридического лица:</w:t>
      </w:r>
      <w:r w:rsidRPr="00403D6C">
        <w:rPr>
          <w:szCs w:val="24"/>
          <w:lang w:bidi="ru-RU"/>
        </w:rPr>
        <w:t xml:space="preserve"> </w:t>
      </w:r>
      <w:r w:rsidRPr="00403D6C">
        <w:rPr>
          <w:b/>
          <w:i/>
          <w:sz w:val="22"/>
          <w:szCs w:val="24"/>
          <w:lang w:bidi="ru-RU"/>
        </w:rPr>
        <w:t xml:space="preserve">010000, </w:t>
      </w:r>
      <w:r w:rsidR="00A545E7" w:rsidRPr="00A545E7">
        <w:rPr>
          <w:b/>
          <w:i/>
          <w:sz w:val="22"/>
          <w:szCs w:val="24"/>
          <w:lang w:bidi="ru-RU"/>
        </w:rPr>
        <w:t xml:space="preserve">Республика Казахстан, </w:t>
      </w:r>
      <w:r w:rsidRPr="00403D6C">
        <w:rPr>
          <w:b/>
          <w:i/>
          <w:sz w:val="22"/>
          <w:szCs w:val="24"/>
          <w:lang w:bidi="ru-RU"/>
        </w:rPr>
        <w:t>г. Астана, район Есиль, ул</w:t>
      </w:r>
      <w:r w:rsidR="00A545E7">
        <w:rPr>
          <w:b/>
          <w:i/>
          <w:sz w:val="22"/>
          <w:szCs w:val="24"/>
          <w:lang w:bidi="ru-RU"/>
        </w:rPr>
        <w:t xml:space="preserve">ица </w:t>
      </w:r>
      <w:r w:rsidRPr="00403D6C">
        <w:rPr>
          <w:b/>
          <w:i/>
          <w:sz w:val="22"/>
          <w:szCs w:val="24"/>
          <w:lang w:bidi="ru-RU"/>
        </w:rPr>
        <w:t>Кунаева,  6.</w:t>
      </w:r>
    </w:p>
    <w:p w14:paraId="667064CC" w14:textId="77777777" w:rsidR="00403D6C" w:rsidRPr="00403D6C" w:rsidRDefault="00403D6C" w:rsidP="00403D6C">
      <w:pPr>
        <w:spacing w:before="60" w:after="60"/>
        <w:jc w:val="both"/>
        <w:rPr>
          <w:bCs/>
          <w:iCs/>
          <w:sz w:val="22"/>
          <w:szCs w:val="22"/>
        </w:rPr>
      </w:pPr>
      <w:r w:rsidRPr="00403D6C">
        <w:rPr>
          <w:bCs/>
          <w:iCs/>
          <w:sz w:val="22"/>
          <w:szCs w:val="22"/>
        </w:rPr>
        <w:t>ОГРН:</w:t>
      </w:r>
      <w:r w:rsidRPr="00403D6C">
        <w:rPr>
          <w:szCs w:val="24"/>
          <w:lang w:bidi="ru-RU"/>
        </w:rPr>
        <w:t xml:space="preserve"> </w:t>
      </w:r>
      <w:r>
        <w:rPr>
          <w:b/>
          <w:bCs/>
          <w:i/>
          <w:iCs/>
          <w:sz w:val="22"/>
          <w:szCs w:val="22"/>
        </w:rPr>
        <w:t>не применимо</w:t>
      </w:r>
    </w:p>
    <w:p w14:paraId="00D7CF50" w14:textId="77777777" w:rsidR="00403D6C" w:rsidRPr="00403D6C" w:rsidRDefault="00403D6C" w:rsidP="00403D6C">
      <w:pPr>
        <w:autoSpaceDE/>
        <w:autoSpaceDN/>
        <w:spacing w:after="200"/>
        <w:jc w:val="both"/>
        <w:rPr>
          <w:rFonts w:eastAsia="SimSun"/>
          <w:b/>
          <w:i/>
          <w:sz w:val="21"/>
          <w:szCs w:val="21"/>
        </w:rPr>
      </w:pPr>
      <w:r w:rsidRPr="00403D6C">
        <w:rPr>
          <w:rFonts w:eastAsia="SimSun"/>
          <w:b/>
          <w:i/>
          <w:sz w:val="21"/>
          <w:szCs w:val="21"/>
        </w:rPr>
        <w:t>Бизнес-идентификационный номер (БИН): 020540003431</w:t>
      </w:r>
    </w:p>
    <w:p w14:paraId="7238E46F" w14:textId="77777777" w:rsidR="00403D6C" w:rsidRPr="00403D6C" w:rsidRDefault="00403D6C" w:rsidP="00403D6C">
      <w:pPr>
        <w:spacing w:before="60" w:after="60"/>
        <w:jc w:val="both"/>
        <w:rPr>
          <w:bCs/>
          <w:iCs/>
          <w:sz w:val="22"/>
          <w:szCs w:val="22"/>
        </w:rPr>
      </w:pPr>
      <w:r w:rsidRPr="00403D6C">
        <w:rPr>
          <w:bCs/>
          <w:iCs/>
          <w:sz w:val="22"/>
          <w:szCs w:val="22"/>
        </w:rPr>
        <w:t>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p>
    <w:p w14:paraId="25BF1874" w14:textId="048AEF67" w:rsidR="00D03834" w:rsidRDefault="00403D6C" w:rsidP="00403D6C">
      <w:pPr>
        <w:spacing w:before="60" w:after="60"/>
        <w:jc w:val="both"/>
        <w:rPr>
          <w:bCs/>
          <w:iCs/>
          <w:sz w:val="22"/>
          <w:szCs w:val="22"/>
        </w:rPr>
      </w:pPr>
      <w:r w:rsidRPr="00403D6C">
        <w:rPr>
          <w:b/>
          <w:bCs/>
          <w:i/>
          <w:iCs/>
          <w:sz w:val="22"/>
          <w:szCs w:val="22"/>
        </w:rPr>
        <w:t xml:space="preserve">У </w:t>
      </w:r>
      <w:r w:rsidR="00D03834" w:rsidRPr="00D03834">
        <w:rPr>
          <w:b/>
          <w:bCs/>
          <w:i/>
          <w:iCs/>
          <w:sz w:val="22"/>
          <w:szCs w:val="22"/>
          <w:lang w:bidi="ru-RU"/>
        </w:rPr>
        <w:t>Акционерно</w:t>
      </w:r>
      <w:r w:rsidR="00D03834">
        <w:rPr>
          <w:b/>
          <w:bCs/>
          <w:i/>
          <w:iCs/>
          <w:sz w:val="22"/>
          <w:szCs w:val="22"/>
          <w:lang w:bidi="ru-RU"/>
        </w:rPr>
        <w:t xml:space="preserve">го </w:t>
      </w:r>
      <w:r w:rsidR="00D03834" w:rsidRPr="00D03834">
        <w:rPr>
          <w:b/>
          <w:bCs/>
          <w:i/>
          <w:iCs/>
          <w:sz w:val="22"/>
          <w:szCs w:val="22"/>
          <w:lang w:bidi="ru-RU"/>
        </w:rPr>
        <w:t>обществ</w:t>
      </w:r>
      <w:r w:rsidR="00D03834">
        <w:rPr>
          <w:b/>
          <w:bCs/>
          <w:i/>
          <w:iCs/>
          <w:sz w:val="22"/>
          <w:szCs w:val="22"/>
          <w:lang w:bidi="ru-RU"/>
        </w:rPr>
        <w:t>а</w:t>
      </w:r>
      <w:r w:rsidR="00D03834" w:rsidRPr="00D03834">
        <w:rPr>
          <w:b/>
          <w:bCs/>
          <w:i/>
          <w:iCs/>
          <w:sz w:val="22"/>
          <w:szCs w:val="22"/>
          <w:lang w:bidi="ru-RU"/>
        </w:rPr>
        <w:t xml:space="preserve"> «Национальная компания «Қазақстан </w:t>
      </w:r>
      <w:r w:rsidR="00DC3097">
        <w:rPr>
          <w:b/>
          <w:bCs/>
          <w:i/>
          <w:iCs/>
          <w:sz w:val="22"/>
          <w:szCs w:val="22"/>
          <w:lang w:bidi="ru-RU"/>
        </w:rPr>
        <w:t>т</w:t>
      </w:r>
      <w:r w:rsidR="00D03834" w:rsidRPr="00D03834">
        <w:rPr>
          <w:b/>
          <w:bCs/>
          <w:i/>
          <w:iCs/>
          <w:sz w:val="22"/>
          <w:szCs w:val="22"/>
          <w:lang w:bidi="ru-RU"/>
        </w:rPr>
        <w:t xml:space="preserve">емір </w:t>
      </w:r>
      <w:r w:rsidR="00DC3097">
        <w:rPr>
          <w:b/>
          <w:bCs/>
          <w:i/>
          <w:iCs/>
          <w:sz w:val="22"/>
          <w:szCs w:val="22"/>
          <w:lang w:bidi="ru-RU"/>
        </w:rPr>
        <w:t>ж</w:t>
      </w:r>
      <w:r w:rsidR="00D03834" w:rsidRPr="00D03834">
        <w:rPr>
          <w:b/>
          <w:bCs/>
          <w:i/>
          <w:iCs/>
          <w:sz w:val="22"/>
          <w:szCs w:val="22"/>
          <w:lang w:bidi="ru-RU"/>
        </w:rPr>
        <w:t>олы»</w:t>
      </w:r>
      <w:r w:rsidR="00D03834">
        <w:rPr>
          <w:b/>
          <w:bCs/>
          <w:i/>
          <w:iCs/>
          <w:sz w:val="22"/>
          <w:szCs w:val="22"/>
          <w:lang w:bidi="ru-RU"/>
        </w:rPr>
        <w:t xml:space="preserve"> (далее – Поручитель) </w:t>
      </w:r>
      <w:r w:rsidRPr="00403D6C">
        <w:rPr>
          <w:b/>
          <w:bCs/>
          <w:i/>
          <w:iCs/>
          <w:sz w:val="22"/>
          <w:szCs w:val="22"/>
        </w:rPr>
        <w:t>отсутствует обязанность по раскрытию информации</w:t>
      </w:r>
      <w:r w:rsidR="00653D15">
        <w:rPr>
          <w:b/>
          <w:bCs/>
          <w:i/>
          <w:iCs/>
          <w:sz w:val="22"/>
          <w:szCs w:val="22"/>
        </w:rPr>
        <w:t xml:space="preserve">, </w:t>
      </w:r>
      <w:r w:rsidRPr="00403D6C">
        <w:rPr>
          <w:b/>
          <w:bCs/>
          <w:i/>
          <w:iCs/>
          <w:sz w:val="22"/>
          <w:szCs w:val="22"/>
        </w:rPr>
        <w:t>в том числе в форме ежеквартального отчета и сообщений о существенных фактах</w:t>
      </w:r>
      <w:r>
        <w:rPr>
          <w:b/>
          <w:bCs/>
          <w:i/>
          <w:iCs/>
          <w:sz w:val="22"/>
          <w:szCs w:val="22"/>
        </w:rPr>
        <w:t xml:space="preserve"> </w:t>
      </w:r>
      <w:r w:rsidR="00653D15">
        <w:rPr>
          <w:b/>
          <w:bCs/>
          <w:i/>
          <w:iCs/>
          <w:sz w:val="22"/>
          <w:szCs w:val="22"/>
        </w:rPr>
        <w:t xml:space="preserve">в соответствии с </w:t>
      </w:r>
      <w:r>
        <w:rPr>
          <w:b/>
          <w:bCs/>
          <w:i/>
          <w:iCs/>
          <w:sz w:val="22"/>
          <w:szCs w:val="22"/>
        </w:rPr>
        <w:t xml:space="preserve"> законодательств</w:t>
      </w:r>
      <w:r w:rsidR="00653D15">
        <w:rPr>
          <w:b/>
          <w:bCs/>
          <w:i/>
          <w:iCs/>
          <w:sz w:val="22"/>
          <w:szCs w:val="22"/>
        </w:rPr>
        <w:t>ом</w:t>
      </w:r>
      <w:r>
        <w:rPr>
          <w:b/>
          <w:bCs/>
          <w:i/>
          <w:iCs/>
          <w:sz w:val="22"/>
          <w:szCs w:val="22"/>
        </w:rPr>
        <w:t xml:space="preserve"> Российской Федерации</w:t>
      </w:r>
      <w:r w:rsidRPr="00403D6C">
        <w:rPr>
          <w:b/>
          <w:bCs/>
          <w:i/>
          <w:iCs/>
          <w:sz w:val="22"/>
          <w:szCs w:val="22"/>
        </w:rPr>
        <w:t xml:space="preserve">, </w:t>
      </w:r>
      <w:r w:rsidR="00D03834">
        <w:rPr>
          <w:b/>
          <w:bCs/>
          <w:i/>
          <w:iCs/>
          <w:sz w:val="22"/>
          <w:szCs w:val="22"/>
        </w:rPr>
        <w:t>По</w:t>
      </w:r>
      <w:r w:rsidRPr="00403D6C">
        <w:rPr>
          <w:b/>
          <w:bCs/>
          <w:i/>
          <w:iCs/>
          <w:sz w:val="22"/>
          <w:szCs w:val="22"/>
        </w:rPr>
        <w:t>ручитель не принимает на себя обязанность по добровольному раскрытию информации</w:t>
      </w:r>
      <w:r w:rsidR="00A36E44">
        <w:rPr>
          <w:b/>
          <w:bCs/>
          <w:i/>
          <w:iCs/>
          <w:sz w:val="22"/>
          <w:szCs w:val="22"/>
        </w:rPr>
        <w:t xml:space="preserve">, </w:t>
      </w:r>
      <w:r w:rsidRPr="00403D6C">
        <w:rPr>
          <w:b/>
          <w:bCs/>
          <w:i/>
          <w:iCs/>
          <w:sz w:val="22"/>
          <w:szCs w:val="22"/>
        </w:rPr>
        <w:t>в том числе в форме ежеквартального отчета и сообщений о существенных фактах</w:t>
      </w:r>
      <w:r w:rsidR="00D03834">
        <w:rPr>
          <w:bCs/>
          <w:iCs/>
          <w:sz w:val="22"/>
          <w:szCs w:val="22"/>
        </w:rPr>
        <w:t>.</w:t>
      </w:r>
    </w:p>
    <w:p w14:paraId="6A5BFA09" w14:textId="77777777" w:rsidR="00AD2837" w:rsidRPr="00AD2837" w:rsidRDefault="00AD2837" w:rsidP="00403D6C">
      <w:pPr>
        <w:widowControl w:val="0"/>
        <w:suppressAutoHyphens/>
        <w:autoSpaceDN/>
        <w:spacing w:before="240" w:after="240"/>
        <w:jc w:val="both"/>
        <w:rPr>
          <w:sz w:val="22"/>
          <w:szCs w:val="24"/>
          <w:lang w:bidi="ru-RU"/>
        </w:rPr>
      </w:pPr>
      <w:r w:rsidRPr="00AD2837">
        <w:rPr>
          <w:sz w:val="22"/>
          <w:szCs w:val="24"/>
          <w:lang w:bidi="ru-RU"/>
        </w:rPr>
        <w:t>12.2. Условия обеспечения исполнения обязательств по облигациям</w:t>
      </w:r>
    </w:p>
    <w:p w14:paraId="65941F42" w14:textId="77777777" w:rsidR="00403D6C" w:rsidRPr="00403D6C" w:rsidRDefault="00403D6C" w:rsidP="00403D6C">
      <w:pPr>
        <w:spacing w:before="60" w:after="60"/>
        <w:jc w:val="both"/>
        <w:rPr>
          <w:b/>
          <w:bCs/>
          <w:i/>
          <w:iCs/>
          <w:sz w:val="22"/>
          <w:szCs w:val="22"/>
        </w:rPr>
      </w:pPr>
      <w:r w:rsidRPr="00403D6C">
        <w:rPr>
          <w:sz w:val="22"/>
          <w:szCs w:val="22"/>
          <w:lang w:bidi="ru-RU"/>
        </w:rPr>
        <w:t xml:space="preserve">Вид обеспечения (способ предоставляемого обеспечения): </w:t>
      </w:r>
      <w:r w:rsidRPr="00403D6C">
        <w:rPr>
          <w:b/>
          <w:bCs/>
          <w:i/>
          <w:iCs/>
          <w:sz w:val="22"/>
          <w:szCs w:val="22"/>
          <w:lang w:bidi="ru-RU"/>
        </w:rPr>
        <w:t>Поручительство.</w:t>
      </w:r>
    </w:p>
    <w:p w14:paraId="7E8007B5" w14:textId="77777777" w:rsidR="00403D6C" w:rsidRPr="00403D6C" w:rsidRDefault="00403D6C" w:rsidP="00403D6C">
      <w:pPr>
        <w:spacing w:before="60" w:after="60"/>
        <w:jc w:val="both"/>
        <w:rPr>
          <w:sz w:val="22"/>
          <w:szCs w:val="22"/>
          <w:lang w:bidi="ru-RU"/>
        </w:rPr>
      </w:pPr>
      <w:r w:rsidRPr="00403D6C">
        <w:rPr>
          <w:sz w:val="22"/>
          <w:szCs w:val="22"/>
          <w:lang w:bidi="ru-RU"/>
        </w:rPr>
        <w:t>Размер предоставляемого поручительства:</w:t>
      </w:r>
    </w:p>
    <w:p w14:paraId="10B497B4" w14:textId="0E1DDC0C" w:rsidR="00403D6C" w:rsidRPr="00403D6C" w:rsidRDefault="00603CD7" w:rsidP="00403D6C">
      <w:pPr>
        <w:spacing w:before="60" w:after="60"/>
        <w:jc w:val="both"/>
        <w:rPr>
          <w:b/>
          <w:bCs/>
          <w:i/>
          <w:iCs/>
          <w:sz w:val="22"/>
          <w:szCs w:val="22"/>
        </w:rPr>
      </w:pPr>
      <w:r w:rsidRPr="0012382D">
        <w:rPr>
          <w:b/>
          <w:bCs/>
          <w:i/>
          <w:iCs/>
          <w:sz w:val="22"/>
          <w:szCs w:val="22"/>
        </w:rPr>
        <w:t>АО «НК «ҚТЖ»</w:t>
      </w:r>
      <w:r w:rsidR="00DC3097">
        <w:rPr>
          <w:b/>
          <w:bCs/>
          <w:i/>
          <w:iCs/>
          <w:sz w:val="22"/>
          <w:szCs w:val="22"/>
        </w:rPr>
        <w:t xml:space="preserve"> </w:t>
      </w:r>
      <w:r w:rsidRPr="0012382D">
        <w:rPr>
          <w:b/>
          <w:bCs/>
          <w:i/>
          <w:iCs/>
          <w:sz w:val="22"/>
          <w:szCs w:val="22"/>
        </w:rPr>
        <w:t xml:space="preserve">- </w:t>
      </w:r>
      <w:r w:rsidR="002E34C0">
        <w:rPr>
          <w:b/>
          <w:bCs/>
          <w:i/>
          <w:iCs/>
          <w:sz w:val="22"/>
          <w:szCs w:val="22"/>
        </w:rPr>
        <w:t>15 000</w:t>
      </w:r>
      <w:r w:rsidR="00142965">
        <w:rPr>
          <w:b/>
          <w:bCs/>
          <w:i/>
          <w:iCs/>
          <w:sz w:val="22"/>
          <w:szCs w:val="22"/>
        </w:rPr>
        <w:t xml:space="preserve"> </w:t>
      </w:r>
      <w:r w:rsidR="001F51CE">
        <w:rPr>
          <w:b/>
          <w:bCs/>
          <w:i/>
          <w:iCs/>
          <w:sz w:val="22"/>
          <w:szCs w:val="22"/>
        </w:rPr>
        <w:t xml:space="preserve"> 000 </w:t>
      </w:r>
      <w:r w:rsidR="001F51CE" w:rsidRPr="001F51CE">
        <w:rPr>
          <w:b/>
          <w:bCs/>
          <w:i/>
          <w:iCs/>
          <w:sz w:val="22"/>
          <w:szCs w:val="22"/>
        </w:rPr>
        <w:t xml:space="preserve">000 </w:t>
      </w:r>
      <w:r w:rsidR="00403D6C" w:rsidRPr="0012382D">
        <w:rPr>
          <w:b/>
          <w:bCs/>
          <w:i/>
          <w:iCs/>
          <w:sz w:val="22"/>
          <w:szCs w:val="22"/>
        </w:rPr>
        <w:t>рублей</w:t>
      </w:r>
      <w:r w:rsidR="002E34C0">
        <w:rPr>
          <w:b/>
          <w:bCs/>
          <w:i/>
          <w:iCs/>
          <w:sz w:val="22"/>
          <w:szCs w:val="22"/>
        </w:rPr>
        <w:t xml:space="preserve"> и совокупный купонный доход по Облигациям</w:t>
      </w:r>
    </w:p>
    <w:p w14:paraId="40234A35" w14:textId="77777777" w:rsidR="00403D6C" w:rsidRPr="00403D6C" w:rsidRDefault="00403D6C" w:rsidP="00403D6C">
      <w:pPr>
        <w:spacing w:before="60" w:after="60"/>
        <w:jc w:val="both"/>
        <w:rPr>
          <w:b/>
          <w:bCs/>
          <w:i/>
          <w:iCs/>
          <w:sz w:val="22"/>
          <w:szCs w:val="22"/>
        </w:rPr>
      </w:pPr>
    </w:p>
    <w:p w14:paraId="24E29E1C" w14:textId="77777777" w:rsidR="00403D6C" w:rsidRPr="00403D6C" w:rsidRDefault="00403D6C" w:rsidP="00403D6C">
      <w:pPr>
        <w:spacing w:before="60" w:after="60"/>
        <w:jc w:val="both"/>
        <w:rPr>
          <w:sz w:val="22"/>
          <w:szCs w:val="22"/>
          <w:lang w:bidi="ru-RU"/>
        </w:rPr>
      </w:pPr>
      <w:r w:rsidRPr="00403D6C">
        <w:rPr>
          <w:sz w:val="22"/>
          <w:szCs w:val="22"/>
          <w:lang w:bidi="ru-RU"/>
        </w:rPr>
        <w:t>Обязательства по облигациям, исполнение которых обеспечивается предоставляемым</w:t>
      </w:r>
    </w:p>
    <w:p w14:paraId="24D85D42" w14:textId="77777777" w:rsidR="00403D6C" w:rsidRPr="00403D6C" w:rsidRDefault="00403D6C" w:rsidP="00403D6C">
      <w:pPr>
        <w:spacing w:before="60" w:after="60"/>
        <w:jc w:val="both"/>
        <w:rPr>
          <w:b/>
          <w:bCs/>
          <w:i/>
          <w:iCs/>
          <w:sz w:val="22"/>
          <w:szCs w:val="22"/>
        </w:rPr>
      </w:pPr>
      <w:r w:rsidRPr="00403D6C">
        <w:rPr>
          <w:sz w:val="22"/>
          <w:szCs w:val="22"/>
          <w:lang w:bidi="ru-RU"/>
        </w:rPr>
        <w:t>поручительством:</w:t>
      </w:r>
      <w:r w:rsidRPr="00403D6C">
        <w:rPr>
          <w:szCs w:val="24"/>
          <w:lang w:bidi="ru-RU"/>
        </w:rPr>
        <w:t xml:space="preserve"> </w:t>
      </w:r>
      <w:r w:rsidRPr="00403D6C">
        <w:rPr>
          <w:b/>
          <w:bCs/>
          <w:i/>
          <w:iCs/>
          <w:sz w:val="22"/>
          <w:szCs w:val="22"/>
        </w:rPr>
        <w:t>Поручитель обязуется исполнить обязательства Эмитента в сумме предоставляемого поручительства в части, в которой Эмитент не исполнил или ненадлежащим образом исполнил свои обязательства перед владельцами Облигаций, в следующих случаях:</w:t>
      </w:r>
    </w:p>
    <w:p w14:paraId="1B7E7296" w14:textId="4F19E370" w:rsidR="00403D6C" w:rsidRPr="00403D6C" w:rsidRDefault="00403D6C" w:rsidP="00403D6C">
      <w:pPr>
        <w:spacing w:before="60" w:after="60"/>
        <w:jc w:val="both"/>
        <w:rPr>
          <w:b/>
          <w:bCs/>
          <w:i/>
          <w:iCs/>
          <w:sz w:val="22"/>
          <w:szCs w:val="22"/>
        </w:rPr>
      </w:pPr>
      <w:r w:rsidRPr="00403D6C">
        <w:rPr>
          <w:b/>
          <w:bCs/>
          <w:i/>
          <w:iCs/>
          <w:sz w:val="22"/>
          <w:szCs w:val="22"/>
        </w:rPr>
        <w:t>• Эмитент не выплатил или выплатил не в полном объеме номинальную стоимость Облигаций в размере, порядке и сроки, определенные Решением о выпуске ценных бумаг, владельцам Облигаций;</w:t>
      </w:r>
    </w:p>
    <w:p w14:paraId="5CFEB484" w14:textId="77777777" w:rsidR="00403D6C" w:rsidRPr="00403D6C" w:rsidRDefault="00403D6C" w:rsidP="00403D6C">
      <w:pPr>
        <w:spacing w:before="60" w:after="60"/>
        <w:jc w:val="both"/>
        <w:rPr>
          <w:b/>
          <w:bCs/>
          <w:i/>
          <w:iCs/>
          <w:sz w:val="22"/>
          <w:szCs w:val="22"/>
        </w:rPr>
      </w:pPr>
      <w:r w:rsidRPr="00403D6C">
        <w:rPr>
          <w:b/>
          <w:bCs/>
          <w:i/>
          <w:iCs/>
          <w:sz w:val="22"/>
          <w:szCs w:val="22"/>
        </w:rPr>
        <w:t>• Эмитент не выплатил или выплатил не в полном объеме купонный доход по Облигациям в размерах и сроки, определенные Решением о выпуске ценных бумаг, владельцам Облигаций;</w:t>
      </w:r>
    </w:p>
    <w:p w14:paraId="3260057E" w14:textId="7081DA36" w:rsidR="00403D6C" w:rsidRPr="00403D6C" w:rsidRDefault="00403D6C" w:rsidP="00403D6C">
      <w:pPr>
        <w:spacing w:before="60" w:after="60"/>
        <w:jc w:val="both"/>
        <w:rPr>
          <w:b/>
          <w:bCs/>
          <w:i/>
          <w:iCs/>
          <w:sz w:val="22"/>
          <w:szCs w:val="22"/>
        </w:rPr>
      </w:pPr>
      <w:r w:rsidRPr="00403D6C">
        <w:rPr>
          <w:b/>
          <w:bCs/>
          <w:i/>
          <w:iCs/>
          <w:sz w:val="22"/>
          <w:szCs w:val="22"/>
        </w:rPr>
        <w:t>• Эмитент не выполнил требование или выполнил не в полном объеме требование владельца о приобретени</w:t>
      </w:r>
      <w:r w:rsidR="00AE4982">
        <w:rPr>
          <w:b/>
          <w:bCs/>
          <w:i/>
          <w:iCs/>
          <w:sz w:val="22"/>
          <w:szCs w:val="22"/>
        </w:rPr>
        <w:t>и</w:t>
      </w:r>
      <w:r w:rsidRPr="00403D6C">
        <w:rPr>
          <w:b/>
          <w:bCs/>
          <w:i/>
          <w:iCs/>
          <w:sz w:val="22"/>
          <w:szCs w:val="22"/>
        </w:rPr>
        <w:t xml:space="preserve"> Облигаций в порядке и на условиях, установленных Решением о выпуске ценных бумаг. </w:t>
      </w:r>
    </w:p>
    <w:p w14:paraId="28BF8EF0" w14:textId="77777777" w:rsidR="00403D6C" w:rsidRPr="00403D6C" w:rsidRDefault="00403D6C" w:rsidP="00403D6C">
      <w:pPr>
        <w:spacing w:before="60" w:after="60"/>
        <w:jc w:val="both"/>
        <w:rPr>
          <w:b/>
          <w:bCs/>
          <w:i/>
          <w:iCs/>
          <w:sz w:val="22"/>
          <w:szCs w:val="22"/>
        </w:rPr>
      </w:pPr>
    </w:p>
    <w:p w14:paraId="57DB50B2" w14:textId="77777777" w:rsidR="00403D6C" w:rsidRPr="00403D6C" w:rsidRDefault="00403D6C" w:rsidP="00403D6C">
      <w:pPr>
        <w:spacing w:before="60" w:after="60"/>
        <w:jc w:val="both"/>
        <w:rPr>
          <w:b/>
          <w:bCs/>
          <w:i/>
          <w:iCs/>
          <w:sz w:val="22"/>
          <w:szCs w:val="22"/>
        </w:rPr>
      </w:pPr>
      <w:r w:rsidRPr="00403D6C">
        <w:rPr>
          <w:b/>
          <w:bCs/>
          <w:i/>
          <w:iCs/>
          <w:sz w:val="22"/>
          <w:szCs w:val="22"/>
        </w:rPr>
        <w:t>Договоры поручительства, которыми обеспечивается исполнение обязательств по Облигациям, считаются заключенными с момента возникновения у их первого владельца прав на такие Облигации, при этом письменная форма договоров поручительства считается соблюденной.</w:t>
      </w:r>
    </w:p>
    <w:p w14:paraId="13B3AFC2" w14:textId="77777777" w:rsidR="00403D6C" w:rsidRPr="00403D6C" w:rsidRDefault="00403D6C" w:rsidP="00403D6C">
      <w:pPr>
        <w:spacing w:before="60" w:after="60"/>
        <w:jc w:val="both"/>
        <w:rPr>
          <w:b/>
          <w:bCs/>
          <w:i/>
          <w:iCs/>
          <w:sz w:val="22"/>
          <w:szCs w:val="22"/>
        </w:rPr>
      </w:pPr>
    </w:p>
    <w:p w14:paraId="6F6A58F3" w14:textId="77777777" w:rsidR="00403D6C" w:rsidRPr="00403D6C" w:rsidRDefault="00403D6C" w:rsidP="00403D6C">
      <w:pPr>
        <w:spacing w:before="60" w:after="60"/>
        <w:jc w:val="both"/>
        <w:rPr>
          <w:sz w:val="22"/>
          <w:szCs w:val="22"/>
          <w:lang w:bidi="ru-RU"/>
        </w:rPr>
      </w:pPr>
      <w:r w:rsidRPr="00403D6C">
        <w:rPr>
          <w:sz w:val="22"/>
          <w:szCs w:val="22"/>
          <w:lang w:bidi="ru-RU"/>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p>
    <w:p w14:paraId="5DE35A50" w14:textId="77777777" w:rsidR="00403D6C" w:rsidRPr="00403D6C" w:rsidRDefault="00403D6C" w:rsidP="00403D6C">
      <w:pPr>
        <w:spacing w:before="60" w:after="60"/>
        <w:jc w:val="both"/>
        <w:rPr>
          <w:b/>
          <w:bCs/>
          <w:i/>
          <w:iCs/>
          <w:sz w:val="22"/>
          <w:szCs w:val="22"/>
        </w:rPr>
      </w:pPr>
      <w:r w:rsidRPr="00403D6C">
        <w:rPr>
          <w:b/>
          <w:bCs/>
          <w:i/>
          <w:iCs/>
          <w:sz w:val="22"/>
          <w:szCs w:val="22"/>
        </w:rPr>
        <w:t>В случае неисполнения или ненадлежащего исполнения Эмитентом обязательств по Облигациям Поручитель и Эмитент несут солидарную ответственность.</w:t>
      </w:r>
    </w:p>
    <w:p w14:paraId="760C8899" w14:textId="77777777" w:rsidR="00403D6C" w:rsidRPr="00403D6C" w:rsidRDefault="00403D6C" w:rsidP="00403D6C">
      <w:pPr>
        <w:spacing w:before="60" w:after="60"/>
        <w:jc w:val="both"/>
        <w:rPr>
          <w:b/>
          <w:bCs/>
          <w:i/>
          <w:iCs/>
          <w:sz w:val="22"/>
          <w:szCs w:val="22"/>
        </w:rPr>
      </w:pPr>
      <w:r w:rsidRPr="00403D6C">
        <w:rPr>
          <w:b/>
          <w:bCs/>
          <w:i/>
          <w:iCs/>
          <w:sz w:val="22"/>
          <w:szCs w:val="22"/>
        </w:rPr>
        <w:t>В случае невозможности получения владельцами Облигаций, обеспеченных поручительствами, удовлетворения требований по принадлежащим им Облигациям, предъявленных Эмитенту и (или) Поручителю, владельцы Облигаций вправе обратиться в суд или арбитражный суд с иском к Эмитенту и (или) Поручителю.</w:t>
      </w:r>
    </w:p>
    <w:p w14:paraId="59E1581B" w14:textId="77777777" w:rsidR="00403D6C" w:rsidRPr="00403D6C" w:rsidRDefault="00403D6C" w:rsidP="00403D6C">
      <w:pPr>
        <w:spacing w:before="60" w:after="60"/>
        <w:jc w:val="both"/>
        <w:rPr>
          <w:b/>
          <w:bCs/>
          <w:i/>
          <w:iCs/>
          <w:sz w:val="22"/>
          <w:szCs w:val="22"/>
        </w:rPr>
      </w:pPr>
      <w:r w:rsidRPr="00403D6C">
        <w:rPr>
          <w:b/>
          <w:bCs/>
          <w:i/>
          <w:iCs/>
          <w:sz w:val="22"/>
          <w:szCs w:val="22"/>
        </w:rPr>
        <w:t xml:space="preserve">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 </w:t>
      </w:r>
    </w:p>
    <w:p w14:paraId="34FDEDD5" w14:textId="77777777" w:rsidR="00403D6C" w:rsidRPr="00403D6C" w:rsidRDefault="00403D6C" w:rsidP="00403D6C">
      <w:pPr>
        <w:spacing w:before="60" w:after="60"/>
        <w:jc w:val="both"/>
        <w:rPr>
          <w:b/>
          <w:bCs/>
          <w:i/>
          <w:iCs/>
          <w:sz w:val="22"/>
          <w:szCs w:val="22"/>
        </w:rPr>
      </w:pPr>
      <w:r w:rsidRPr="00403D6C">
        <w:rPr>
          <w:b/>
          <w:bCs/>
          <w:i/>
          <w:iCs/>
          <w:sz w:val="22"/>
          <w:szCs w:val="22"/>
        </w:rPr>
        <w:t>В случае неисполнения или ненадлежащего исполнения Эмитентом обязательств по Облигациям, Поручитель обязуется в соответствии с условиями, установленными Решением о выпуске ценных бумаг, отвечать за неисполнение или ненадлежащее исполнение Эмитентом обязательств по Облигациям, исполнение которых обеспечивается предоставляемыми поручительствами, если владельцами Облигаций будут предъявлены к Поручителю требования, соответствующие условиям, установленным Решением о выпуске ценных бумаг (далее – «Требование»).</w:t>
      </w:r>
    </w:p>
    <w:p w14:paraId="0C99DF0C" w14:textId="77777777" w:rsidR="00403D6C" w:rsidRPr="00403D6C" w:rsidRDefault="00403D6C" w:rsidP="00403D6C">
      <w:pPr>
        <w:spacing w:before="60" w:after="60"/>
        <w:jc w:val="both"/>
        <w:rPr>
          <w:b/>
          <w:bCs/>
          <w:i/>
          <w:iCs/>
          <w:sz w:val="22"/>
          <w:szCs w:val="22"/>
        </w:rPr>
      </w:pPr>
      <w:r w:rsidRPr="00403D6C">
        <w:rPr>
          <w:b/>
          <w:bCs/>
          <w:i/>
          <w:iCs/>
          <w:sz w:val="22"/>
          <w:szCs w:val="22"/>
        </w:rPr>
        <w:t>Владельцы Облигаций соглашаются с тем, что взаиморасчеты с Поручителем в рамках исполнения обязательств по Облигациям осуществляется только денежными средствами в рублях Российской Федерации в безналичном порядке.</w:t>
      </w:r>
    </w:p>
    <w:p w14:paraId="060E7A99" w14:textId="005F448B" w:rsidR="00403D6C" w:rsidRPr="00403D6C" w:rsidRDefault="00403D6C" w:rsidP="00403D6C">
      <w:pPr>
        <w:spacing w:before="60" w:after="60"/>
        <w:jc w:val="both"/>
        <w:rPr>
          <w:b/>
          <w:bCs/>
          <w:i/>
          <w:iCs/>
          <w:sz w:val="22"/>
          <w:szCs w:val="22"/>
        </w:rPr>
      </w:pPr>
      <w:r w:rsidRPr="00403D6C">
        <w:rPr>
          <w:b/>
          <w:bCs/>
          <w:i/>
          <w:iCs/>
          <w:sz w:val="22"/>
          <w:szCs w:val="22"/>
        </w:rPr>
        <w:t>В случае исполнения Поручителем обязательств Эмитента по погашению номинальной стоимости Облигаций, перевод Облигаций со счета депо, открытого в НРД владельцу Облигаций или его номинальному держателю на счет депо</w:t>
      </w:r>
      <w:r w:rsidRPr="00060C98">
        <w:rPr>
          <w:b/>
          <w:bCs/>
          <w:i/>
          <w:iCs/>
          <w:sz w:val="22"/>
          <w:szCs w:val="22"/>
        </w:rPr>
        <w:t>, открытый в НРД Поручителю</w:t>
      </w:r>
      <w:r w:rsidRPr="00403D6C">
        <w:rPr>
          <w:b/>
          <w:bCs/>
          <w:i/>
          <w:iCs/>
          <w:sz w:val="22"/>
          <w:szCs w:val="22"/>
        </w:rPr>
        <w:t xml:space="preserve"> или его уполномоченному лицу и перевод соответствующей суммы денежных средств с банковского счета, открытого в НРД Поручителю или его уполномоченному лицу на банковский счет, открытый в НРД владельцу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481EBA3" w14:textId="77777777" w:rsidR="00403D6C" w:rsidRPr="00403D6C" w:rsidRDefault="00403D6C" w:rsidP="00403D6C">
      <w:pPr>
        <w:spacing w:before="60" w:after="60"/>
        <w:jc w:val="both"/>
        <w:rPr>
          <w:b/>
          <w:bCs/>
          <w:i/>
          <w:iCs/>
          <w:sz w:val="22"/>
          <w:szCs w:val="22"/>
        </w:rPr>
      </w:pPr>
      <w:r w:rsidRPr="00403D6C">
        <w:rPr>
          <w:b/>
          <w:bCs/>
          <w:i/>
          <w:iCs/>
          <w:sz w:val="22"/>
          <w:szCs w:val="22"/>
        </w:rPr>
        <w:t>Требования могут быть представлены владельцами Облигаций непосредственно к Поручителю не позднее срока окончания действия поручительства. При этом датой предъявления Требования считается, в зависимости от способа получения Требования:</w:t>
      </w:r>
    </w:p>
    <w:p w14:paraId="3739C4ED" w14:textId="77777777" w:rsidR="00403D6C" w:rsidRPr="00403D6C" w:rsidRDefault="00403D6C" w:rsidP="00403D6C">
      <w:pPr>
        <w:spacing w:before="60" w:after="60"/>
        <w:jc w:val="both"/>
        <w:rPr>
          <w:b/>
          <w:bCs/>
          <w:i/>
          <w:iCs/>
          <w:sz w:val="22"/>
          <w:szCs w:val="22"/>
        </w:rPr>
      </w:pPr>
      <w:r w:rsidRPr="00403D6C">
        <w:rPr>
          <w:b/>
          <w:bCs/>
          <w:i/>
          <w:iCs/>
          <w:sz w:val="22"/>
          <w:szCs w:val="22"/>
        </w:rPr>
        <w:t>1)дата получения Поручителем соответствующего письменного Требования;</w:t>
      </w:r>
    </w:p>
    <w:p w14:paraId="3E44838D" w14:textId="77777777" w:rsidR="00403D6C" w:rsidRPr="00403D6C" w:rsidRDefault="00403D6C" w:rsidP="00403D6C">
      <w:pPr>
        <w:spacing w:before="60" w:after="60"/>
        <w:jc w:val="both"/>
        <w:rPr>
          <w:b/>
          <w:bCs/>
          <w:i/>
          <w:iCs/>
          <w:sz w:val="22"/>
          <w:szCs w:val="22"/>
        </w:rPr>
      </w:pPr>
      <w:r w:rsidRPr="00403D6C">
        <w:rPr>
          <w:b/>
          <w:bCs/>
          <w:i/>
          <w:iCs/>
          <w:sz w:val="22"/>
          <w:szCs w:val="22"/>
        </w:rPr>
        <w:t>2) дата получения НРД соответствующего Требования оформленного в соответствии с действующим законодательством и правилами документооборота с НРД.</w:t>
      </w:r>
    </w:p>
    <w:p w14:paraId="65778EB0" w14:textId="77777777" w:rsidR="00403D6C" w:rsidRPr="00403D6C" w:rsidRDefault="00403D6C" w:rsidP="00403D6C">
      <w:pPr>
        <w:spacing w:before="200" w:after="200"/>
        <w:jc w:val="both"/>
        <w:rPr>
          <w:b/>
          <w:bCs/>
          <w:i/>
          <w:iCs/>
          <w:sz w:val="22"/>
          <w:szCs w:val="22"/>
          <w:u w:val="single"/>
        </w:rPr>
      </w:pPr>
      <w:r w:rsidRPr="00403D6C">
        <w:rPr>
          <w:b/>
          <w:bCs/>
          <w:i/>
          <w:iCs/>
          <w:sz w:val="22"/>
          <w:szCs w:val="22"/>
          <w:u w:val="single"/>
        </w:rPr>
        <w:t>Направление Требования в письменной форме:</w:t>
      </w:r>
    </w:p>
    <w:p w14:paraId="36A9E74E" w14:textId="77777777" w:rsidR="00403D6C" w:rsidRPr="00403D6C" w:rsidRDefault="00403D6C" w:rsidP="00403D6C">
      <w:pPr>
        <w:spacing w:before="60" w:after="60"/>
        <w:jc w:val="both"/>
        <w:rPr>
          <w:b/>
          <w:bCs/>
          <w:i/>
          <w:iCs/>
          <w:sz w:val="22"/>
          <w:szCs w:val="22"/>
        </w:rPr>
      </w:pPr>
      <w:r w:rsidRPr="00403D6C">
        <w:rPr>
          <w:b/>
          <w:bCs/>
          <w:i/>
          <w:iCs/>
          <w:sz w:val="22"/>
          <w:szCs w:val="22"/>
        </w:rPr>
        <w:t>Требование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w:t>
      </w:r>
      <w:r w:rsidR="00A045A0">
        <w:rPr>
          <w:b/>
          <w:bCs/>
          <w:i/>
          <w:iCs/>
          <w:sz w:val="22"/>
          <w:szCs w:val="22"/>
        </w:rPr>
        <w:t xml:space="preserve"> (при наличии печати)</w:t>
      </w:r>
      <w:r w:rsidRPr="00403D6C">
        <w:rPr>
          <w:b/>
          <w:bCs/>
          <w:i/>
          <w:iCs/>
          <w:sz w:val="22"/>
          <w:szCs w:val="22"/>
        </w:rPr>
        <w:t>.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Российской Федерации, должны представляться легализованными или с проставлением на них апостиля в установленном порядке, с их нотариально заверенным переводом на русский язык.</w:t>
      </w:r>
    </w:p>
    <w:p w14:paraId="2F1B6E5C" w14:textId="77777777" w:rsidR="00403D6C" w:rsidRPr="00403D6C" w:rsidRDefault="00403D6C" w:rsidP="00403D6C">
      <w:pPr>
        <w:spacing w:before="60" w:after="60"/>
        <w:jc w:val="both"/>
        <w:rPr>
          <w:b/>
          <w:bCs/>
          <w:i/>
          <w:iCs/>
          <w:sz w:val="22"/>
          <w:szCs w:val="22"/>
        </w:rPr>
      </w:pPr>
      <w:r w:rsidRPr="00403D6C">
        <w:rPr>
          <w:b/>
          <w:bCs/>
          <w:i/>
          <w:iCs/>
          <w:sz w:val="22"/>
          <w:szCs w:val="22"/>
        </w:rPr>
        <w:t>В Требовании должны быть указаны:</w:t>
      </w:r>
    </w:p>
    <w:p w14:paraId="4A657CCA" w14:textId="6BC15F12" w:rsidR="00403D6C" w:rsidRPr="00403D6C" w:rsidRDefault="00403D6C" w:rsidP="00403D6C">
      <w:pPr>
        <w:spacing w:before="60" w:after="60"/>
        <w:jc w:val="both"/>
        <w:rPr>
          <w:b/>
          <w:bCs/>
          <w:i/>
          <w:iCs/>
          <w:sz w:val="22"/>
          <w:szCs w:val="22"/>
        </w:rPr>
      </w:pPr>
      <w:r w:rsidRPr="00403D6C">
        <w:rPr>
          <w:b/>
          <w:bCs/>
          <w:i/>
          <w:iCs/>
          <w:sz w:val="22"/>
          <w:szCs w:val="22"/>
        </w:rPr>
        <w:t xml:space="preserve">(a) идентификационные признаки Облигаций (форма, серия, государственный регистрационный номер выпуска и дата его </w:t>
      </w:r>
      <w:r w:rsidR="00A045A0">
        <w:rPr>
          <w:b/>
          <w:bCs/>
          <w:i/>
          <w:iCs/>
          <w:sz w:val="22"/>
          <w:szCs w:val="22"/>
        </w:rPr>
        <w:t>государственной регистрации</w:t>
      </w:r>
      <w:r w:rsidRPr="00403D6C">
        <w:rPr>
          <w:b/>
          <w:bCs/>
          <w:i/>
          <w:iCs/>
          <w:sz w:val="22"/>
          <w:szCs w:val="22"/>
        </w:rPr>
        <w:t>) и количество Облигаций, принадлежащих соответствующему владельцу Облигаций;</w:t>
      </w:r>
    </w:p>
    <w:p w14:paraId="32712228" w14:textId="77777777" w:rsidR="00403D6C" w:rsidRPr="00403D6C" w:rsidRDefault="00403D6C" w:rsidP="00403D6C">
      <w:pPr>
        <w:spacing w:before="60" w:after="60"/>
        <w:jc w:val="both"/>
        <w:rPr>
          <w:b/>
          <w:bCs/>
          <w:i/>
          <w:iCs/>
          <w:sz w:val="22"/>
          <w:szCs w:val="22"/>
        </w:rPr>
      </w:pPr>
      <w:r w:rsidRPr="00403D6C">
        <w:rPr>
          <w:b/>
          <w:bCs/>
          <w:i/>
          <w:iCs/>
          <w:sz w:val="22"/>
          <w:szCs w:val="22"/>
        </w:rPr>
        <w:t>(b) сумма неисполненных или ненадлежаще исполненных обязательств Эмитента перед владельцем Облигаций, которая причитается и не была уплачена Эмитентом;</w:t>
      </w:r>
    </w:p>
    <w:p w14:paraId="39382B07" w14:textId="77777777" w:rsidR="00403D6C" w:rsidRPr="00403D6C" w:rsidRDefault="00403D6C" w:rsidP="00403D6C">
      <w:pPr>
        <w:spacing w:before="60" w:after="60"/>
        <w:jc w:val="both"/>
        <w:rPr>
          <w:b/>
          <w:bCs/>
          <w:i/>
          <w:iCs/>
          <w:sz w:val="22"/>
          <w:szCs w:val="22"/>
        </w:rPr>
      </w:pPr>
      <w:r w:rsidRPr="00403D6C">
        <w:rPr>
          <w:b/>
          <w:bCs/>
          <w:i/>
          <w:iCs/>
          <w:sz w:val="22"/>
          <w:szCs w:val="22"/>
        </w:rPr>
        <w:t>(c) полное наименование (Ф.И.О. -для физического лица) владельца Облигаций и лица, уполномоченного владельцем Облигаций получать выплаты по Облигациям (в случае назначения такового);</w:t>
      </w:r>
    </w:p>
    <w:p w14:paraId="3AD784DC" w14:textId="77777777" w:rsidR="00403D6C" w:rsidRPr="00403D6C" w:rsidRDefault="00403D6C" w:rsidP="00403D6C">
      <w:pPr>
        <w:spacing w:before="60" w:after="60"/>
        <w:jc w:val="both"/>
        <w:rPr>
          <w:b/>
          <w:bCs/>
          <w:i/>
          <w:iCs/>
          <w:sz w:val="22"/>
          <w:szCs w:val="22"/>
        </w:rPr>
      </w:pPr>
      <w:r w:rsidRPr="00403D6C">
        <w:rPr>
          <w:b/>
          <w:bCs/>
          <w:i/>
          <w:iCs/>
          <w:sz w:val="22"/>
          <w:szCs w:val="22"/>
        </w:rPr>
        <w:t xml:space="preserve">(d) </w:t>
      </w:r>
      <w:r w:rsidRPr="00060C98">
        <w:rPr>
          <w:b/>
          <w:bCs/>
          <w:i/>
          <w:iCs/>
          <w:sz w:val="22"/>
          <w:szCs w:val="22"/>
        </w:rPr>
        <w:t>место нахождения</w:t>
      </w:r>
      <w:r w:rsidRPr="00403D6C">
        <w:rPr>
          <w:b/>
          <w:bCs/>
          <w:i/>
          <w:iCs/>
          <w:sz w:val="22"/>
          <w:szCs w:val="22"/>
        </w:rPr>
        <w:t xml:space="preserve"> и почтовый адрес (место жительства для физического лица), контактные телефоны владельца Облигаций и лица, уполномоченного владельцем Облигаций получать выплаты по Облигациям (в случае назначения такового);</w:t>
      </w:r>
    </w:p>
    <w:p w14:paraId="7910B32D" w14:textId="77777777" w:rsidR="00403D6C" w:rsidRPr="00403D6C" w:rsidRDefault="00403D6C" w:rsidP="00403D6C">
      <w:pPr>
        <w:spacing w:before="60" w:after="60"/>
        <w:jc w:val="both"/>
        <w:rPr>
          <w:b/>
          <w:bCs/>
          <w:i/>
          <w:iCs/>
          <w:sz w:val="22"/>
          <w:szCs w:val="22"/>
        </w:rPr>
      </w:pPr>
      <w:r w:rsidRPr="00403D6C">
        <w:rPr>
          <w:b/>
          <w:bCs/>
          <w:i/>
          <w:iCs/>
          <w:sz w:val="22"/>
          <w:szCs w:val="22"/>
        </w:rPr>
        <w:t>(e) реквизиты счета депо, открытого в НРД владельцу или его номинальному держателю, необходимые для перевода Облигаций по встречным поручениям с контролем расчетов по денежным средствам, по правилам, установленным НРД;</w:t>
      </w:r>
    </w:p>
    <w:p w14:paraId="10B6BB96" w14:textId="77777777" w:rsidR="00403D6C" w:rsidRPr="00403D6C" w:rsidRDefault="00403D6C" w:rsidP="00403D6C">
      <w:pPr>
        <w:spacing w:before="60" w:after="60"/>
        <w:jc w:val="both"/>
        <w:rPr>
          <w:b/>
          <w:bCs/>
          <w:i/>
          <w:iCs/>
          <w:sz w:val="22"/>
          <w:szCs w:val="22"/>
        </w:rPr>
      </w:pPr>
      <w:r w:rsidRPr="00403D6C">
        <w:rPr>
          <w:b/>
          <w:bCs/>
          <w:i/>
          <w:iCs/>
          <w:sz w:val="22"/>
          <w:szCs w:val="22"/>
        </w:rPr>
        <w:t xml:space="preserve">(f) реквизиты банковского счета владельца Облигаций или лица, уполномоченного получать выплаты по Облигациям (в случае назначения такового) в расчетной кредитной организации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w:t>
      </w:r>
      <w:r w:rsidRPr="00060C98">
        <w:rPr>
          <w:b/>
          <w:bCs/>
          <w:i/>
          <w:iCs/>
          <w:sz w:val="22"/>
          <w:szCs w:val="22"/>
        </w:rPr>
        <w:t>адрес местонахождения</w:t>
      </w:r>
      <w:r w:rsidRPr="00403D6C">
        <w:rPr>
          <w:b/>
          <w:bCs/>
          <w:i/>
          <w:iCs/>
          <w:sz w:val="22"/>
          <w:szCs w:val="22"/>
        </w:rPr>
        <w:t xml:space="preserve">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w:t>
      </w:r>
      <w:r w:rsidRPr="00403D6C">
        <w:rPr>
          <w:szCs w:val="24"/>
          <w:lang w:bidi="ru-RU"/>
        </w:rPr>
        <w:t xml:space="preserve"> (</w:t>
      </w:r>
      <w:r w:rsidRPr="00403D6C">
        <w:rPr>
          <w:b/>
          <w:bCs/>
          <w:i/>
          <w:iCs/>
          <w:sz w:val="22"/>
          <w:szCs w:val="22"/>
        </w:rPr>
        <w:t xml:space="preserve">при предъявлении Требования об исполнении обязательства по погашению номинальной стоимости </w:t>
      </w:r>
      <w:r w:rsidR="00603CD7">
        <w:rPr>
          <w:b/>
          <w:bCs/>
          <w:i/>
          <w:iCs/>
          <w:sz w:val="22"/>
          <w:szCs w:val="22"/>
        </w:rPr>
        <w:t>или требования о приобретении</w:t>
      </w:r>
      <w:r w:rsidRPr="00403D6C">
        <w:rPr>
          <w:b/>
          <w:bCs/>
          <w:i/>
          <w:iCs/>
          <w:sz w:val="22"/>
          <w:szCs w:val="22"/>
        </w:rPr>
        <w:t xml:space="preserve"> Облигаций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4D47353F" w14:textId="77777777" w:rsidR="00403D6C" w:rsidRPr="00403D6C" w:rsidRDefault="00403D6C" w:rsidP="00403D6C">
      <w:pPr>
        <w:spacing w:before="60" w:after="60"/>
        <w:jc w:val="both"/>
        <w:rPr>
          <w:b/>
          <w:bCs/>
          <w:i/>
          <w:iCs/>
          <w:sz w:val="22"/>
          <w:szCs w:val="22"/>
        </w:rPr>
      </w:pPr>
      <w:r w:rsidRPr="00403D6C">
        <w:rPr>
          <w:b/>
          <w:bCs/>
          <w:i/>
          <w:iCs/>
          <w:sz w:val="22"/>
          <w:szCs w:val="22"/>
        </w:rPr>
        <w:t>(g) налоговый статус лица, уполномоченного получать выплаты по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14:paraId="3FD27DDD" w14:textId="77777777" w:rsidR="00403D6C" w:rsidRPr="00403D6C" w:rsidRDefault="00403D6C" w:rsidP="00403D6C">
      <w:pPr>
        <w:spacing w:before="60" w:after="60"/>
        <w:jc w:val="both"/>
        <w:rPr>
          <w:b/>
          <w:bCs/>
          <w:i/>
          <w:iCs/>
          <w:sz w:val="22"/>
          <w:szCs w:val="22"/>
        </w:rPr>
      </w:pPr>
      <w:r w:rsidRPr="00403D6C">
        <w:rPr>
          <w:b/>
          <w:bCs/>
          <w:i/>
          <w:iCs/>
          <w:sz w:val="22"/>
          <w:szCs w:val="22"/>
        </w:rPr>
        <w:t>К Требованию должны быть приложены:</w:t>
      </w:r>
    </w:p>
    <w:p w14:paraId="0933682C" w14:textId="77777777" w:rsidR="00403D6C" w:rsidRPr="00403D6C" w:rsidRDefault="00403D6C" w:rsidP="00403D6C">
      <w:pPr>
        <w:spacing w:before="60" w:after="60"/>
        <w:jc w:val="both"/>
        <w:rPr>
          <w:b/>
          <w:bCs/>
          <w:i/>
          <w:iCs/>
          <w:sz w:val="22"/>
          <w:szCs w:val="22"/>
        </w:rPr>
      </w:pPr>
      <w:r w:rsidRPr="00403D6C">
        <w:rPr>
          <w:b/>
          <w:bCs/>
          <w:i/>
          <w:iCs/>
          <w:sz w:val="22"/>
          <w:szCs w:val="22"/>
        </w:rPr>
        <w:t>-подтверждающая права владельца Облигаций на его Облигаций выписка со счета депо в НРД, или иных депозитариях, осуществляющих учет прав на Облигации, за исключением НРД, (при предъявлении Требования о выплате купонного дохода по Облигациям определенного в соответствии с Решением о выпуске ценных бумаг / номинальной стоимости</w:t>
      </w:r>
      <w:r w:rsidR="00603CD7">
        <w:rPr>
          <w:b/>
          <w:bCs/>
          <w:i/>
          <w:iCs/>
          <w:sz w:val="22"/>
          <w:szCs w:val="22"/>
        </w:rPr>
        <w:t xml:space="preserve"> /</w:t>
      </w:r>
      <w:r w:rsidRPr="00403D6C">
        <w:rPr>
          <w:b/>
          <w:bCs/>
          <w:i/>
          <w:iCs/>
          <w:sz w:val="22"/>
          <w:szCs w:val="22"/>
        </w:rPr>
        <w:t xml:space="preserve"> </w:t>
      </w:r>
      <w:r w:rsidR="00603CD7" w:rsidRPr="001F51CE">
        <w:rPr>
          <w:b/>
          <w:bCs/>
          <w:i/>
          <w:iCs/>
          <w:sz w:val="22"/>
          <w:szCs w:val="22"/>
        </w:rPr>
        <w:t xml:space="preserve">приобретении </w:t>
      </w:r>
      <w:r w:rsidRPr="001F51CE">
        <w:rPr>
          <w:b/>
          <w:bCs/>
          <w:i/>
          <w:iCs/>
          <w:sz w:val="22"/>
          <w:szCs w:val="22"/>
        </w:rPr>
        <w:t>Облигаций</w:t>
      </w:r>
      <w:r w:rsidRPr="00403D6C">
        <w:rPr>
          <w:b/>
          <w:bCs/>
          <w:i/>
          <w:iCs/>
          <w:sz w:val="22"/>
          <w:szCs w:val="22"/>
        </w:rPr>
        <w:t xml:space="preserve"> – выписка по состоянию на конец операционного дня соответствующего депозитария (в котором осуществляется учет и удостоверение прав на Облигации владельца), предшествующего дате, которая определена в соответствии с Решением о выпуске ценных бумаг, и в которую обязанность Эмитента по выплате соответствующего купонного дохода/ номинальной стоимости</w:t>
      </w:r>
      <w:r w:rsidR="00603CD7">
        <w:rPr>
          <w:b/>
          <w:bCs/>
          <w:i/>
          <w:iCs/>
          <w:sz w:val="22"/>
          <w:szCs w:val="22"/>
        </w:rPr>
        <w:t>/ приобретению</w:t>
      </w:r>
      <w:r w:rsidRPr="00403D6C">
        <w:rPr>
          <w:b/>
          <w:bCs/>
          <w:i/>
          <w:iCs/>
          <w:sz w:val="22"/>
          <w:szCs w:val="22"/>
        </w:rPr>
        <w:t xml:space="preserve"> должна была быть исполнена Эмитентом; при предъявлении Требования о погашении Облигаций – выписка на дату предоставления Требования).</w:t>
      </w:r>
    </w:p>
    <w:p w14:paraId="14300E25" w14:textId="77777777" w:rsidR="00403D6C" w:rsidRPr="00403D6C" w:rsidRDefault="00403D6C" w:rsidP="00403D6C">
      <w:pPr>
        <w:spacing w:before="60" w:after="60"/>
        <w:jc w:val="both"/>
        <w:rPr>
          <w:b/>
          <w:bCs/>
          <w:i/>
          <w:iCs/>
          <w:sz w:val="22"/>
          <w:szCs w:val="22"/>
        </w:rPr>
      </w:pPr>
      <w:r w:rsidRPr="00403D6C">
        <w:rPr>
          <w:b/>
          <w:bCs/>
          <w:i/>
          <w:iCs/>
          <w:sz w:val="22"/>
          <w:szCs w:val="22"/>
        </w:rPr>
        <w:t>В случае предъявления Требования уполномоченным лицом владельца - оформленные в соответствии с нормативными правовыми актами РФ, документы, подтверждающие полномочия лица, предъявившего требование от имени владельца:</w:t>
      </w:r>
    </w:p>
    <w:p w14:paraId="129B50B9" w14:textId="77777777" w:rsidR="00403D6C" w:rsidRPr="00403D6C" w:rsidRDefault="00403D6C" w:rsidP="00403D6C">
      <w:pPr>
        <w:widowControl w:val="0"/>
        <w:numPr>
          <w:ilvl w:val="0"/>
          <w:numId w:val="12"/>
        </w:numPr>
        <w:suppressAutoHyphens/>
        <w:autoSpaceDN/>
        <w:spacing w:before="60" w:after="60"/>
        <w:contextualSpacing/>
        <w:jc w:val="both"/>
        <w:rPr>
          <w:b/>
          <w:bCs/>
          <w:i/>
          <w:iCs/>
          <w:sz w:val="22"/>
          <w:szCs w:val="22"/>
        </w:rPr>
      </w:pPr>
      <w:r w:rsidRPr="00403D6C">
        <w:rPr>
          <w:b/>
          <w:bCs/>
          <w:i/>
          <w:iCs/>
          <w:sz w:val="22"/>
          <w:szCs w:val="22"/>
        </w:rPr>
        <w:t xml:space="preserve">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 </w:t>
      </w:r>
    </w:p>
    <w:p w14:paraId="6B749448" w14:textId="77777777" w:rsidR="00403D6C" w:rsidRPr="00403D6C" w:rsidRDefault="00403D6C" w:rsidP="00403D6C">
      <w:pPr>
        <w:widowControl w:val="0"/>
        <w:numPr>
          <w:ilvl w:val="0"/>
          <w:numId w:val="12"/>
        </w:numPr>
        <w:suppressAutoHyphens/>
        <w:autoSpaceDN/>
        <w:spacing w:before="60" w:after="60"/>
        <w:contextualSpacing/>
        <w:jc w:val="both"/>
        <w:rPr>
          <w:b/>
          <w:bCs/>
          <w:i/>
          <w:iCs/>
          <w:sz w:val="22"/>
          <w:szCs w:val="22"/>
        </w:rPr>
      </w:pPr>
      <w:r w:rsidRPr="00403D6C">
        <w:rPr>
          <w:b/>
          <w:bCs/>
          <w:i/>
          <w:iCs/>
          <w:sz w:val="22"/>
          <w:szCs w:val="22"/>
        </w:rPr>
        <w:t>для владельца - физического лица - копия паспорта, заверенная подписью владельца.</w:t>
      </w:r>
    </w:p>
    <w:p w14:paraId="72698E81" w14:textId="77777777" w:rsidR="00403D6C" w:rsidRPr="00403D6C" w:rsidRDefault="00403D6C" w:rsidP="00403D6C">
      <w:pPr>
        <w:spacing w:before="60" w:after="60"/>
        <w:jc w:val="both"/>
        <w:rPr>
          <w:b/>
          <w:bCs/>
          <w:i/>
          <w:iCs/>
          <w:sz w:val="22"/>
          <w:szCs w:val="22"/>
        </w:rPr>
      </w:pPr>
      <w:r w:rsidRPr="00403D6C">
        <w:rPr>
          <w:b/>
          <w:bCs/>
          <w:i/>
          <w:iCs/>
          <w:sz w:val="22"/>
          <w:szCs w:val="22"/>
        </w:rPr>
        <w:t>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Российской Федерации, позволяющее не производить при осуществлении платежей по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w:t>
      </w:r>
    </w:p>
    <w:p w14:paraId="568CF0E9" w14:textId="77777777" w:rsidR="00012C06" w:rsidRPr="00012C06" w:rsidRDefault="00403D6C" w:rsidP="00012C06">
      <w:pPr>
        <w:spacing w:before="60" w:after="60"/>
        <w:jc w:val="both"/>
        <w:rPr>
          <w:b/>
          <w:bCs/>
          <w:i/>
          <w:iCs/>
          <w:sz w:val="22"/>
          <w:szCs w:val="22"/>
        </w:rPr>
      </w:pPr>
      <w:r w:rsidRPr="00403D6C">
        <w:rPr>
          <w:b/>
          <w:bCs/>
          <w:i/>
          <w:iCs/>
          <w:sz w:val="22"/>
          <w:szCs w:val="22"/>
        </w:rPr>
        <w:t>Требование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w:t>
      </w:r>
      <w:r w:rsidR="00603CD7">
        <w:rPr>
          <w:b/>
          <w:bCs/>
          <w:i/>
          <w:iCs/>
          <w:sz w:val="22"/>
          <w:szCs w:val="22"/>
        </w:rPr>
        <w:t xml:space="preserve"> </w:t>
      </w:r>
      <w:r w:rsidR="00012C06" w:rsidRPr="00012C06">
        <w:rPr>
          <w:b/>
          <w:bCs/>
          <w:i/>
          <w:iCs/>
          <w:sz w:val="22"/>
          <w:szCs w:val="22"/>
          <w:lang w:bidi="ru-RU"/>
        </w:rPr>
        <w:t>010000, Республика Казахстан, г. Астана, район Есиль, улица Кунаева,  6.</w:t>
      </w:r>
    </w:p>
    <w:p w14:paraId="242ACD91" w14:textId="77777777" w:rsidR="00403D6C" w:rsidRPr="00403D6C" w:rsidRDefault="00403D6C" w:rsidP="00403D6C">
      <w:pPr>
        <w:spacing w:before="200" w:after="200"/>
        <w:jc w:val="both"/>
        <w:rPr>
          <w:b/>
          <w:bCs/>
          <w:i/>
          <w:iCs/>
          <w:sz w:val="22"/>
          <w:szCs w:val="22"/>
          <w:u w:val="single"/>
        </w:rPr>
      </w:pPr>
      <w:r w:rsidRPr="00060C98">
        <w:rPr>
          <w:b/>
          <w:bCs/>
          <w:i/>
          <w:iCs/>
          <w:sz w:val="22"/>
          <w:szCs w:val="22"/>
          <w:u w:val="single"/>
        </w:rPr>
        <w:t>Направление Требования в НРД:</w:t>
      </w:r>
    </w:p>
    <w:p w14:paraId="191CF4A4" w14:textId="4A150FAA" w:rsidR="00403D6C" w:rsidRPr="00403D6C" w:rsidRDefault="00403D6C" w:rsidP="00403D6C">
      <w:pPr>
        <w:spacing w:before="60" w:after="60"/>
        <w:jc w:val="both"/>
        <w:rPr>
          <w:b/>
          <w:bCs/>
          <w:i/>
          <w:iCs/>
          <w:sz w:val="22"/>
          <w:szCs w:val="22"/>
        </w:rPr>
      </w:pPr>
      <w:r w:rsidRPr="00403D6C">
        <w:rPr>
          <w:b/>
          <w:bCs/>
          <w:i/>
          <w:iCs/>
          <w:sz w:val="22"/>
          <w:szCs w:val="22"/>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w:t>
      </w:r>
      <w:r w:rsidRPr="00060C98">
        <w:rPr>
          <w:b/>
          <w:bCs/>
          <w:i/>
          <w:iCs/>
          <w:sz w:val="22"/>
          <w:szCs w:val="22"/>
        </w:rPr>
        <w:t>реализует право требовать погашения</w:t>
      </w:r>
      <w:r w:rsidRPr="00403D6C">
        <w:rPr>
          <w:b/>
          <w:bCs/>
          <w:i/>
          <w:iCs/>
          <w:sz w:val="22"/>
          <w:szCs w:val="22"/>
        </w:rPr>
        <w:t xml:space="preserve"> </w:t>
      </w:r>
      <w:r w:rsidR="00ED55A9">
        <w:rPr>
          <w:b/>
          <w:bCs/>
          <w:i/>
          <w:iCs/>
          <w:sz w:val="22"/>
          <w:szCs w:val="22"/>
        </w:rPr>
        <w:t xml:space="preserve">или </w:t>
      </w:r>
      <w:r w:rsidR="00060C98">
        <w:rPr>
          <w:b/>
          <w:bCs/>
          <w:i/>
          <w:iCs/>
          <w:sz w:val="22"/>
          <w:szCs w:val="22"/>
        </w:rPr>
        <w:t>приобретения</w:t>
      </w:r>
      <w:r w:rsidR="00ED55A9">
        <w:rPr>
          <w:b/>
          <w:bCs/>
          <w:i/>
          <w:iCs/>
          <w:sz w:val="22"/>
          <w:szCs w:val="22"/>
        </w:rPr>
        <w:t xml:space="preserve"> </w:t>
      </w:r>
      <w:r w:rsidRPr="00403D6C">
        <w:rPr>
          <w:b/>
          <w:bCs/>
          <w:i/>
          <w:iCs/>
          <w:sz w:val="22"/>
          <w:szCs w:val="22"/>
        </w:rPr>
        <w:t xml:space="preserve">принадлежащих ему ценных бумаг путем дачи Требований о (досрочном) погашении </w:t>
      </w:r>
      <w:r w:rsidR="00825EB9">
        <w:rPr>
          <w:b/>
          <w:bCs/>
          <w:i/>
          <w:iCs/>
          <w:sz w:val="22"/>
          <w:szCs w:val="22"/>
        </w:rPr>
        <w:t xml:space="preserve">или выкупе </w:t>
      </w:r>
      <w:r w:rsidRPr="00403D6C">
        <w:rPr>
          <w:b/>
          <w:bCs/>
          <w:i/>
          <w:iCs/>
          <w:sz w:val="22"/>
          <w:szCs w:val="22"/>
        </w:rPr>
        <w:t>Облигаций (далее – Заявление) таким организациям.</w:t>
      </w:r>
    </w:p>
    <w:p w14:paraId="06E1FD91" w14:textId="77777777" w:rsidR="00403D6C" w:rsidRPr="00403D6C" w:rsidRDefault="00403D6C" w:rsidP="00403D6C">
      <w:pPr>
        <w:spacing w:before="60" w:after="60"/>
        <w:jc w:val="both"/>
        <w:rPr>
          <w:b/>
          <w:bCs/>
          <w:i/>
          <w:iCs/>
          <w:sz w:val="22"/>
          <w:szCs w:val="22"/>
        </w:rPr>
      </w:pPr>
      <w:r w:rsidRPr="00403D6C">
        <w:rPr>
          <w:b/>
          <w:bCs/>
          <w:i/>
          <w:iCs/>
          <w:sz w:val="22"/>
          <w:szCs w:val="22"/>
        </w:rPr>
        <w:t>Заявление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6C949D1" w14:textId="77777777" w:rsidR="00403D6C" w:rsidRPr="00403D6C" w:rsidRDefault="00403D6C" w:rsidP="00403D6C">
      <w:pPr>
        <w:spacing w:before="60" w:after="60"/>
        <w:jc w:val="both"/>
        <w:rPr>
          <w:b/>
          <w:bCs/>
          <w:i/>
          <w:iCs/>
          <w:sz w:val="22"/>
          <w:szCs w:val="22"/>
        </w:rPr>
      </w:pPr>
      <w:r w:rsidRPr="00403D6C">
        <w:rPr>
          <w:b/>
          <w:bCs/>
          <w:i/>
          <w:iCs/>
          <w:sz w:val="22"/>
          <w:szCs w:val="22"/>
        </w:rPr>
        <w:t>В Заявлении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счет депо, открытый в НРД Поручителю или его уполномоченному лицу, и платежного поручения на перевод соответствующей суммы денежных средств с банковского счета, открытого в НРД Поручителю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13219BDD" w14:textId="77777777" w:rsidR="00403D6C" w:rsidRPr="00403D6C" w:rsidRDefault="00403D6C" w:rsidP="00403D6C">
      <w:pPr>
        <w:spacing w:before="60" w:after="60"/>
        <w:jc w:val="both"/>
        <w:rPr>
          <w:b/>
          <w:bCs/>
          <w:i/>
          <w:iCs/>
          <w:sz w:val="22"/>
          <w:szCs w:val="22"/>
        </w:rPr>
      </w:pPr>
      <w:r w:rsidRPr="00403D6C">
        <w:rPr>
          <w:b/>
          <w:bCs/>
          <w:i/>
          <w:iCs/>
          <w:sz w:val="22"/>
          <w:szCs w:val="22"/>
        </w:rPr>
        <w:t xml:space="preserve">В дополнение к Заявлению владелец Облигаций, либо лицо, уполномоченное владельцем Облигаций, вправе передать Поручителю необходимые документы для применения соответствующих ставок налогообложения при налогообложении доходов, полученных по Облигациям. </w:t>
      </w:r>
    </w:p>
    <w:p w14:paraId="0B6524F6" w14:textId="77777777" w:rsidR="00403D6C" w:rsidRPr="00403D6C" w:rsidRDefault="00403D6C" w:rsidP="00403D6C">
      <w:pPr>
        <w:spacing w:before="60" w:after="60"/>
        <w:jc w:val="both"/>
        <w:rPr>
          <w:b/>
          <w:bCs/>
          <w:i/>
          <w:iCs/>
          <w:sz w:val="22"/>
          <w:szCs w:val="22"/>
        </w:rPr>
      </w:pPr>
      <w:r w:rsidRPr="00403D6C">
        <w:rPr>
          <w:b/>
          <w:bCs/>
          <w:i/>
          <w:iCs/>
          <w:sz w:val="22"/>
          <w:szCs w:val="22"/>
        </w:rPr>
        <w:t>Заявление направляется в соответствии с действующим законодательством, а также с учетом порядка, предусмотренного НРД.</w:t>
      </w:r>
    </w:p>
    <w:p w14:paraId="4247A345" w14:textId="77777777" w:rsidR="00403D6C" w:rsidRPr="00403D6C" w:rsidRDefault="00403D6C" w:rsidP="00403D6C">
      <w:pPr>
        <w:spacing w:before="60" w:after="60"/>
        <w:jc w:val="both"/>
        <w:rPr>
          <w:b/>
          <w:bCs/>
          <w:i/>
          <w:iCs/>
          <w:sz w:val="22"/>
          <w:szCs w:val="22"/>
        </w:rPr>
      </w:pPr>
      <w:r w:rsidRPr="00403D6C">
        <w:rPr>
          <w:b/>
          <w:bCs/>
          <w:i/>
          <w:iCs/>
          <w:sz w:val="22"/>
          <w:szCs w:val="22"/>
        </w:rPr>
        <w:t>В Заявлении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Облигациям.</w:t>
      </w:r>
    </w:p>
    <w:p w14:paraId="514F66DB" w14:textId="77777777" w:rsidR="00403D6C" w:rsidRPr="00403D6C" w:rsidRDefault="00403D6C" w:rsidP="00403D6C">
      <w:pPr>
        <w:spacing w:before="60" w:after="60"/>
        <w:jc w:val="both"/>
        <w:rPr>
          <w:b/>
          <w:bCs/>
          <w:i/>
          <w:iCs/>
          <w:sz w:val="22"/>
          <w:szCs w:val="22"/>
        </w:rPr>
      </w:pPr>
      <w:r w:rsidRPr="00403D6C">
        <w:rPr>
          <w:b/>
          <w:bCs/>
          <w:i/>
          <w:iCs/>
          <w:sz w:val="22"/>
          <w:szCs w:val="22"/>
        </w:rPr>
        <w:t>Номинальный держатель направляет лицу, у которого ему открыт лицевой счет (счет депо) номинального держателя, Заявление лица, осуществляющего права по ценным бумагам, права на ценные бумаги которого он учитывает, и Заявления, полученные им от своих депонентов - номинальных держателей и иностранных номинальных держателей.</w:t>
      </w:r>
    </w:p>
    <w:p w14:paraId="6E29C2C3" w14:textId="77777777" w:rsidR="00403D6C" w:rsidRPr="00403D6C" w:rsidRDefault="00403D6C" w:rsidP="00403D6C">
      <w:pPr>
        <w:spacing w:before="60" w:after="60"/>
        <w:jc w:val="both"/>
        <w:rPr>
          <w:b/>
          <w:bCs/>
          <w:i/>
          <w:iCs/>
          <w:sz w:val="22"/>
          <w:szCs w:val="22"/>
        </w:rPr>
      </w:pPr>
    </w:p>
    <w:p w14:paraId="53219F8F" w14:textId="77777777" w:rsidR="00403D6C" w:rsidRPr="00403D6C" w:rsidRDefault="00403D6C" w:rsidP="00403D6C">
      <w:pPr>
        <w:spacing w:before="60" w:after="60"/>
        <w:jc w:val="both"/>
        <w:rPr>
          <w:b/>
          <w:bCs/>
          <w:i/>
          <w:iCs/>
          <w:sz w:val="22"/>
          <w:szCs w:val="22"/>
        </w:rPr>
      </w:pPr>
      <w:r w:rsidRPr="00403D6C">
        <w:rPr>
          <w:b/>
          <w:bCs/>
          <w:i/>
          <w:iCs/>
          <w:sz w:val="22"/>
          <w:szCs w:val="22"/>
        </w:rPr>
        <w:t>Поручитель рассматривает Требование/Заявление и приложенные к нему документы, и осуществляет проверку содержащихся в них сведений в течение 14 (Четырнадцати) рабочих дней со дня предъявления Требования/Заявления.</w:t>
      </w:r>
    </w:p>
    <w:p w14:paraId="4BF3205E" w14:textId="77777777" w:rsidR="00403D6C" w:rsidRPr="00403D6C" w:rsidRDefault="00403D6C" w:rsidP="00403D6C">
      <w:pPr>
        <w:spacing w:before="60" w:after="60"/>
        <w:jc w:val="both"/>
        <w:rPr>
          <w:b/>
          <w:bCs/>
          <w:i/>
          <w:iCs/>
          <w:sz w:val="22"/>
          <w:szCs w:val="22"/>
        </w:rPr>
      </w:pPr>
      <w:r w:rsidRPr="00403D6C">
        <w:rPr>
          <w:b/>
          <w:bCs/>
          <w:i/>
          <w:iCs/>
          <w:sz w:val="22"/>
          <w:szCs w:val="22"/>
        </w:rPr>
        <w:t>При этом Поручитель вправе выдвигать против Требования/Заявления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w:t>
      </w:r>
    </w:p>
    <w:p w14:paraId="492D93CF" w14:textId="77777777" w:rsidR="00403D6C" w:rsidRPr="00403D6C" w:rsidRDefault="00403D6C" w:rsidP="00403D6C">
      <w:pPr>
        <w:spacing w:before="60" w:after="60"/>
        <w:jc w:val="both"/>
        <w:rPr>
          <w:b/>
          <w:bCs/>
          <w:i/>
          <w:iCs/>
          <w:sz w:val="22"/>
          <w:szCs w:val="22"/>
        </w:rPr>
      </w:pPr>
      <w:r w:rsidRPr="00403D6C">
        <w:rPr>
          <w:b/>
          <w:bCs/>
          <w:i/>
          <w:iCs/>
          <w:sz w:val="22"/>
          <w:szCs w:val="22"/>
        </w:rPr>
        <w:t>Поручителем не рассматриваются Требования/Заявления, предъявленные к Поручителю по истечению срока действия поручительства.</w:t>
      </w:r>
    </w:p>
    <w:p w14:paraId="0E49ADE3" w14:textId="77777777" w:rsidR="00403D6C" w:rsidRPr="00403D6C" w:rsidRDefault="00403D6C" w:rsidP="00403D6C">
      <w:pPr>
        <w:spacing w:before="60" w:after="60"/>
        <w:jc w:val="both"/>
        <w:rPr>
          <w:b/>
          <w:bCs/>
          <w:i/>
          <w:iCs/>
          <w:sz w:val="22"/>
          <w:szCs w:val="22"/>
        </w:rPr>
      </w:pPr>
      <w:r w:rsidRPr="00403D6C">
        <w:rPr>
          <w:b/>
          <w:bCs/>
          <w:i/>
          <w:iCs/>
          <w:sz w:val="22"/>
          <w:szCs w:val="22"/>
        </w:rPr>
        <w:t>Поручитель не позднее, чем в 5 (Пятый) рабочий день с даты истечения срока рассмотрения Требования/Заявления уведомляет о принятом решении: об удовлетворении либо отказе в удовлетворении (с указанием оснований) владельца Облигаций или уполномоченного им лица в соответствующей форме, в зависимости от формы получения Требования/Заявления от владельца Облигаций или уполномоченного им лица.</w:t>
      </w:r>
    </w:p>
    <w:p w14:paraId="3BA08F11" w14:textId="77777777" w:rsidR="00403D6C" w:rsidRPr="00403D6C" w:rsidRDefault="00403D6C" w:rsidP="00403D6C">
      <w:pPr>
        <w:spacing w:before="60" w:after="60"/>
        <w:jc w:val="both"/>
        <w:rPr>
          <w:b/>
          <w:bCs/>
          <w:i/>
          <w:iCs/>
          <w:sz w:val="22"/>
          <w:szCs w:val="22"/>
        </w:rPr>
      </w:pPr>
    </w:p>
    <w:p w14:paraId="199D6275" w14:textId="460379F2" w:rsidR="00403D6C" w:rsidRPr="00403D6C" w:rsidRDefault="00403D6C" w:rsidP="00403D6C">
      <w:pPr>
        <w:spacing w:before="60" w:after="60"/>
        <w:jc w:val="both"/>
        <w:rPr>
          <w:b/>
          <w:bCs/>
          <w:i/>
          <w:iCs/>
          <w:sz w:val="22"/>
          <w:szCs w:val="22"/>
        </w:rPr>
      </w:pPr>
      <w:r w:rsidRPr="00403D6C">
        <w:rPr>
          <w:b/>
          <w:bCs/>
          <w:i/>
          <w:iCs/>
          <w:sz w:val="22"/>
          <w:szCs w:val="22"/>
        </w:rPr>
        <w:t xml:space="preserve">В случае принятия решения об удовлетворении Требования/Заявления об исполнении обязательств по </w:t>
      </w:r>
      <w:r w:rsidRPr="00392DAF">
        <w:rPr>
          <w:b/>
          <w:bCs/>
          <w:i/>
          <w:iCs/>
          <w:sz w:val="22"/>
          <w:szCs w:val="22"/>
        </w:rPr>
        <w:t xml:space="preserve">погашению номинальной стоимости Облигаций </w:t>
      </w:r>
      <w:r w:rsidR="00825EB9" w:rsidRPr="00392DAF">
        <w:rPr>
          <w:b/>
          <w:bCs/>
          <w:i/>
          <w:iCs/>
          <w:sz w:val="22"/>
          <w:szCs w:val="22"/>
        </w:rPr>
        <w:t>или приобретению Облигаций</w:t>
      </w:r>
      <w:r w:rsidR="00825EB9">
        <w:rPr>
          <w:b/>
          <w:bCs/>
          <w:i/>
          <w:iCs/>
          <w:sz w:val="22"/>
          <w:szCs w:val="22"/>
        </w:rPr>
        <w:t xml:space="preserve"> </w:t>
      </w:r>
      <w:r w:rsidRPr="00403D6C">
        <w:rPr>
          <w:b/>
          <w:bCs/>
          <w:i/>
          <w:iCs/>
          <w:sz w:val="22"/>
          <w:szCs w:val="22"/>
        </w:rPr>
        <w:t>(перевод Облигаций со счета депо, открытого в НРД владельцу или его номинальному держателю на счет депо, открытый в НРД Поручителю или его номинальному держателю</w:t>
      </w:r>
      <w:r w:rsidR="00ED55A9">
        <w:rPr>
          <w:b/>
          <w:bCs/>
          <w:i/>
          <w:iCs/>
          <w:sz w:val="22"/>
          <w:szCs w:val="22"/>
        </w:rPr>
        <w:t>)</w:t>
      </w:r>
      <w:r w:rsidRPr="00403D6C">
        <w:rPr>
          <w:b/>
          <w:bCs/>
          <w:i/>
          <w:iCs/>
          <w:sz w:val="22"/>
          <w:szCs w:val="22"/>
        </w:rPr>
        <w:t xml:space="preserve"> осуществляется по встречным поручениям с контролем расчетов по денежным средствам. Для осуществления указанного перевода Поручитель направляет владельцу уведомление об удовлетворении Требования/Заявления и указывает в нем реквизиты, необходимые для заполнения поручения депо по форме, установленной для перевода Облигаций с контролем расчетов по денежным средствам. </w:t>
      </w:r>
    </w:p>
    <w:p w14:paraId="45D6EFD4" w14:textId="77777777" w:rsidR="00403D6C" w:rsidRPr="00403D6C" w:rsidRDefault="00403D6C" w:rsidP="00403D6C">
      <w:pPr>
        <w:spacing w:before="60" w:after="60"/>
        <w:jc w:val="both"/>
        <w:rPr>
          <w:b/>
          <w:bCs/>
          <w:i/>
          <w:iCs/>
          <w:sz w:val="22"/>
          <w:szCs w:val="22"/>
        </w:rPr>
      </w:pPr>
      <w:r w:rsidRPr="00403D6C">
        <w:rPr>
          <w:b/>
          <w:bCs/>
          <w:i/>
          <w:iCs/>
          <w:sz w:val="22"/>
          <w:szCs w:val="22"/>
        </w:rPr>
        <w:t xml:space="preserve">В случае принятия решения об удовлетворении требования владельца </w:t>
      </w:r>
      <w:r w:rsidRPr="00392DAF">
        <w:rPr>
          <w:b/>
          <w:bCs/>
          <w:i/>
          <w:iCs/>
          <w:sz w:val="22"/>
          <w:szCs w:val="22"/>
        </w:rPr>
        <w:t xml:space="preserve">Облигаций о погашении </w:t>
      </w:r>
      <w:r w:rsidRPr="00426C13">
        <w:rPr>
          <w:b/>
          <w:bCs/>
          <w:i/>
          <w:iCs/>
          <w:sz w:val="22"/>
          <w:szCs w:val="22"/>
        </w:rPr>
        <w:t xml:space="preserve">номинальной стоимости </w:t>
      </w:r>
      <w:r w:rsidR="00825EB9" w:rsidRPr="00331BEE">
        <w:rPr>
          <w:b/>
          <w:bCs/>
          <w:i/>
          <w:iCs/>
          <w:sz w:val="22"/>
          <w:szCs w:val="22"/>
        </w:rPr>
        <w:t xml:space="preserve">или приобретения </w:t>
      </w:r>
      <w:r w:rsidRPr="00320D8D">
        <w:rPr>
          <w:b/>
          <w:bCs/>
          <w:i/>
          <w:iCs/>
          <w:sz w:val="22"/>
          <w:szCs w:val="22"/>
        </w:rPr>
        <w:t xml:space="preserve">Облигаций, Поручитель не позднее 10 </w:t>
      </w:r>
      <w:r w:rsidRPr="00426C13">
        <w:rPr>
          <w:b/>
          <w:bCs/>
          <w:i/>
          <w:iCs/>
          <w:sz w:val="22"/>
          <w:szCs w:val="22"/>
        </w:rPr>
        <w:t>(Десятого)</w:t>
      </w:r>
      <w:r w:rsidRPr="00403D6C">
        <w:rPr>
          <w:b/>
          <w:bCs/>
          <w:i/>
          <w:iCs/>
          <w:sz w:val="22"/>
          <w:szCs w:val="22"/>
        </w:rPr>
        <w:t xml:space="preserve"> рабочего дня с даты истечения Срока рассмотрения Требования/Заявления , подает в НРД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НРД владельцу или его номинальному держателю, на свой счет депо в НРД, в соответствии с реквизитами, указанными в Требовании/Заявлении, а также подает в НРД поручение на перевод денежных средств со своего банковского счета на банковский счет владельца Облигаций, номинального держателя Облигаций или иного уполномоченного владельцем Облигаций лица, реквизиты которого указаны в соответствующем Требовании/Заявлении об исполнении обязательств.</w:t>
      </w:r>
    </w:p>
    <w:p w14:paraId="61BB833C" w14:textId="77777777" w:rsidR="00403D6C" w:rsidRPr="00403D6C" w:rsidRDefault="00403D6C" w:rsidP="00403D6C">
      <w:pPr>
        <w:spacing w:before="60" w:after="60"/>
        <w:jc w:val="both"/>
        <w:rPr>
          <w:b/>
          <w:bCs/>
          <w:i/>
          <w:iCs/>
          <w:sz w:val="22"/>
          <w:szCs w:val="22"/>
        </w:rPr>
      </w:pPr>
      <w:r w:rsidRPr="00403D6C">
        <w:rPr>
          <w:b/>
          <w:bCs/>
          <w:i/>
          <w:iCs/>
          <w:sz w:val="22"/>
          <w:szCs w:val="22"/>
        </w:rPr>
        <w:t xml:space="preserve">Владелец Облигаций или номинальный держатель обязан в течение 3 (трех) рабочих дней с даты получения уведомления об удовлетворении Требования/Заявления о погашении номинальной стоимости </w:t>
      </w:r>
      <w:r w:rsidR="00825EB9">
        <w:rPr>
          <w:b/>
          <w:bCs/>
          <w:i/>
          <w:iCs/>
          <w:sz w:val="22"/>
          <w:szCs w:val="22"/>
        </w:rPr>
        <w:t xml:space="preserve">или приобретения </w:t>
      </w:r>
      <w:r w:rsidRPr="00403D6C">
        <w:rPr>
          <w:b/>
          <w:bCs/>
          <w:i/>
          <w:iCs/>
          <w:sz w:val="22"/>
          <w:szCs w:val="22"/>
        </w:rPr>
        <w:t>Облигаций подать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счет депо Поручителя или его уполномоченного лица в НРД в соответствии с реквизитами, указанными в Уведомлении об удовлетворении Требования/Заявления об исполнении обязательств.</w:t>
      </w:r>
    </w:p>
    <w:p w14:paraId="71A69239" w14:textId="77777777" w:rsidR="00403D6C" w:rsidRPr="00403D6C" w:rsidRDefault="00403D6C" w:rsidP="00403D6C">
      <w:pPr>
        <w:spacing w:before="60" w:after="60"/>
        <w:jc w:val="both"/>
        <w:rPr>
          <w:b/>
          <w:bCs/>
          <w:i/>
          <w:iCs/>
          <w:sz w:val="22"/>
          <w:szCs w:val="22"/>
        </w:rPr>
      </w:pPr>
      <w:r w:rsidRPr="00403D6C">
        <w:rPr>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14:paraId="1E449776" w14:textId="77777777" w:rsidR="00403D6C" w:rsidRPr="00403D6C" w:rsidRDefault="00403D6C" w:rsidP="00403D6C">
      <w:pPr>
        <w:spacing w:before="60" w:after="60"/>
        <w:jc w:val="both"/>
        <w:rPr>
          <w:b/>
          <w:bCs/>
          <w:i/>
          <w:iCs/>
          <w:sz w:val="22"/>
          <w:szCs w:val="22"/>
        </w:rPr>
      </w:pPr>
      <w:r w:rsidRPr="00403D6C">
        <w:rPr>
          <w:b/>
          <w:bCs/>
          <w:i/>
          <w:iCs/>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48733BFE" w14:textId="77777777" w:rsidR="00403D6C" w:rsidRPr="00403D6C" w:rsidRDefault="00403D6C" w:rsidP="00403D6C">
      <w:pPr>
        <w:spacing w:before="60" w:after="60"/>
        <w:jc w:val="both"/>
        <w:rPr>
          <w:b/>
          <w:bCs/>
          <w:i/>
          <w:iCs/>
          <w:sz w:val="22"/>
          <w:szCs w:val="22"/>
        </w:rPr>
      </w:pPr>
      <w:r w:rsidRPr="00403D6C">
        <w:rPr>
          <w:b/>
          <w:bCs/>
          <w:i/>
          <w:iCs/>
          <w:sz w:val="22"/>
          <w:szCs w:val="22"/>
        </w:rPr>
        <w:t xml:space="preserve">После направления уведомления об удовлетворении Требования, не предполагающего погашения номинальной стоимости </w:t>
      </w:r>
      <w:r w:rsidR="00825EB9">
        <w:rPr>
          <w:b/>
          <w:bCs/>
          <w:i/>
          <w:iCs/>
          <w:sz w:val="22"/>
          <w:szCs w:val="22"/>
        </w:rPr>
        <w:t>или приобретения</w:t>
      </w:r>
      <w:r w:rsidRPr="00403D6C">
        <w:rPr>
          <w:b/>
          <w:bCs/>
          <w:i/>
          <w:iCs/>
          <w:sz w:val="22"/>
          <w:szCs w:val="22"/>
        </w:rPr>
        <w:t xml:space="preserve"> Облигаций, Поручитель не позднее 10 (Десятого) рабочего дня с даты истечения срока рассмотрения Требования об исполнении обязательств, осуществляет платеж в размере соответствующего Требования об исполнении обязательств на банковский счет владельца Облигаций, реквизиты которого указаны в Требовании об исполнении Обязательств.</w:t>
      </w:r>
    </w:p>
    <w:p w14:paraId="07D16CF9" w14:textId="77777777" w:rsidR="00403D6C" w:rsidRPr="00403D6C" w:rsidRDefault="00403D6C" w:rsidP="00403D6C">
      <w:pPr>
        <w:spacing w:before="60" w:after="60"/>
        <w:jc w:val="both"/>
        <w:rPr>
          <w:b/>
          <w:bCs/>
          <w:i/>
          <w:iCs/>
          <w:sz w:val="22"/>
          <w:szCs w:val="22"/>
        </w:rPr>
      </w:pPr>
      <w:r w:rsidRPr="00403D6C">
        <w:rPr>
          <w:b/>
          <w:bCs/>
          <w:i/>
          <w:iCs/>
          <w:sz w:val="22"/>
          <w:szCs w:val="22"/>
        </w:rPr>
        <w:t>Поручитель выплачивает владельцу Облигаций причитающуюся ему денежную сумму по Облигациям, в той части, в которой данная сумма не была выплачена Эмитентом на момент принятия Поручителем решения об удовлетворении Требования/Заявления, но в пределах размера предоставленного поручительства.</w:t>
      </w:r>
    </w:p>
    <w:p w14:paraId="084E3CF0" w14:textId="77777777" w:rsidR="00403D6C" w:rsidRPr="00403D6C" w:rsidRDefault="00403D6C" w:rsidP="00403D6C">
      <w:pPr>
        <w:spacing w:before="60" w:after="60"/>
        <w:jc w:val="both"/>
        <w:rPr>
          <w:b/>
          <w:bCs/>
          <w:i/>
          <w:iCs/>
          <w:sz w:val="22"/>
          <w:szCs w:val="22"/>
        </w:rPr>
      </w:pPr>
      <w:r w:rsidRPr="00403D6C">
        <w:rPr>
          <w:b/>
          <w:bCs/>
          <w:i/>
          <w:iCs/>
          <w:sz w:val="22"/>
          <w:szCs w:val="22"/>
        </w:rPr>
        <w:t>Обязательства Поручителя считаются исполненными с момента списания соответствующих денежных средств со счета Поручителя.</w:t>
      </w:r>
    </w:p>
    <w:p w14:paraId="3C848AAB" w14:textId="77777777" w:rsidR="00403D6C" w:rsidRPr="00403D6C" w:rsidRDefault="00403D6C" w:rsidP="00403D6C">
      <w:pPr>
        <w:spacing w:before="60" w:after="60"/>
        <w:jc w:val="both"/>
        <w:rPr>
          <w:b/>
          <w:bCs/>
          <w:i/>
          <w:iCs/>
          <w:sz w:val="22"/>
          <w:szCs w:val="22"/>
        </w:rPr>
      </w:pPr>
    </w:p>
    <w:p w14:paraId="43C8A6E6" w14:textId="77777777" w:rsidR="00403D6C" w:rsidRPr="00403D6C" w:rsidRDefault="00403D6C" w:rsidP="00403D6C">
      <w:pPr>
        <w:spacing w:before="60" w:after="60"/>
        <w:jc w:val="both"/>
        <w:rPr>
          <w:b/>
          <w:bCs/>
          <w:i/>
          <w:iCs/>
          <w:sz w:val="22"/>
          <w:szCs w:val="22"/>
        </w:rPr>
      </w:pPr>
      <w:r w:rsidRPr="00403D6C">
        <w:rPr>
          <w:b/>
          <w:bCs/>
          <w:i/>
          <w:iCs/>
          <w:sz w:val="22"/>
          <w:szCs w:val="22"/>
        </w:rPr>
        <w:t>Поручительства, условия которых предусмотрены Решением о выпуске ценных бумаг, прекращаются:</w:t>
      </w:r>
    </w:p>
    <w:p w14:paraId="03B7AB29" w14:textId="77777777" w:rsidR="00403D6C" w:rsidRPr="00403D6C" w:rsidRDefault="00403D6C" w:rsidP="00403D6C">
      <w:pPr>
        <w:spacing w:before="60" w:after="60"/>
        <w:jc w:val="both"/>
        <w:rPr>
          <w:b/>
          <w:bCs/>
          <w:i/>
          <w:iCs/>
          <w:sz w:val="22"/>
          <w:szCs w:val="22"/>
        </w:rPr>
      </w:pPr>
      <w:r w:rsidRPr="00403D6C">
        <w:rPr>
          <w:b/>
          <w:bCs/>
          <w:i/>
          <w:iCs/>
          <w:sz w:val="22"/>
          <w:szCs w:val="22"/>
        </w:rPr>
        <w:t>1) в случае прекращения обязательств Эмитента по Облигациям. При этом, в случае осуществления выплат по Облигациям владельцу Облигаций в полном объеме поручительства прекращают свое действие в отношении такого владельца, оставаясь действительной в отношении других владельцев Облигаций;</w:t>
      </w:r>
    </w:p>
    <w:p w14:paraId="382E030F" w14:textId="77777777" w:rsidR="00403D6C" w:rsidRPr="00403D6C" w:rsidRDefault="00403D6C" w:rsidP="00403D6C">
      <w:pPr>
        <w:spacing w:before="60" w:after="60"/>
        <w:jc w:val="both"/>
        <w:rPr>
          <w:b/>
          <w:bCs/>
          <w:i/>
          <w:iCs/>
          <w:sz w:val="22"/>
          <w:szCs w:val="22"/>
        </w:rPr>
      </w:pPr>
      <w:r w:rsidRPr="00403D6C">
        <w:rPr>
          <w:b/>
          <w:bCs/>
          <w:i/>
          <w:iCs/>
          <w:sz w:val="22"/>
          <w:szCs w:val="22"/>
        </w:rPr>
        <w:t>2</w:t>
      </w:r>
      <w:r w:rsidRPr="00060C98">
        <w:rPr>
          <w:b/>
          <w:bCs/>
          <w:i/>
          <w:iCs/>
          <w:sz w:val="22"/>
          <w:szCs w:val="22"/>
        </w:rPr>
        <w:t>) в случае изменения обязательств Эмитента, влекущего увеличение ответственности или иные неблагоприятные последствия для Поручителя без согласия последнего;</w:t>
      </w:r>
    </w:p>
    <w:p w14:paraId="58383502" w14:textId="77777777" w:rsidR="00403D6C" w:rsidRPr="00403D6C" w:rsidRDefault="00403D6C" w:rsidP="00403D6C">
      <w:pPr>
        <w:spacing w:before="60" w:after="60"/>
        <w:jc w:val="both"/>
        <w:rPr>
          <w:b/>
          <w:bCs/>
          <w:i/>
          <w:iCs/>
          <w:sz w:val="22"/>
          <w:szCs w:val="22"/>
        </w:rPr>
      </w:pPr>
      <w:r w:rsidRPr="00403D6C">
        <w:rPr>
          <w:b/>
          <w:bCs/>
          <w:i/>
          <w:iCs/>
          <w:sz w:val="22"/>
          <w:szCs w:val="22"/>
        </w:rPr>
        <w:t>3) по истечение 1 (одного) года со дня наступления, согласно Решению о выпуске ценных бумаг, срока исполнения обязательств Эмитента по выплате номинальной стоимости Облигаций (последней части номинальной стоимости Облигаций);</w:t>
      </w:r>
    </w:p>
    <w:p w14:paraId="7F567067" w14:textId="77777777" w:rsidR="00403D6C" w:rsidRPr="00403D6C" w:rsidRDefault="00403D6C" w:rsidP="00403D6C">
      <w:pPr>
        <w:spacing w:before="60" w:after="60"/>
        <w:jc w:val="both"/>
        <w:rPr>
          <w:b/>
          <w:bCs/>
          <w:i/>
          <w:iCs/>
          <w:sz w:val="22"/>
          <w:szCs w:val="22"/>
        </w:rPr>
      </w:pPr>
      <w:r w:rsidRPr="00403D6C">
        <w:rPr>
          <w:b/>
          <w:bCs/>
          <w:i/>
          <w:iCs/>
          <w:sz w:val="22"/>
          <w:szCs w:val="22"/>
        </w:rPr>
        <w:t>4) по иным основаниям, установленным действующим законодательством Российской Федерации.</w:t>
      </w:r>
    </w:p>
    <w:p w14:paraId="32232817" w14:textId="77777777" w:rsidR="00403D6C" w:rsidRPr="00403D6C" w:rsidRDefault="00403D6C" w:rsidP="00403D6C">
      <w:pPr>
        <w:spacing w:before="60" w:after="60"/>
        <w:jc w:val="both"/>
        <w:rPr>
          <w:b/>
          <w:bCs/>
          <w:i/>
          <w:iCs/>
          <w:sz w:val="22"/>
          <w:szCs w:val="22"/>
        </w:rPr>
      </w:pPr>
    </w:p>
    <w:p w14:paraId="09C5B9D3" w14:textId="77777777" w:rsidR="00403D6C" w:rsidRDefault="00403D6C" w:rsidP="00403D6C">
      <w:pPr>
        <w:spacing w:before="60" w:after="60"/>
        <w:jc w:val="both"/>
        <w:rPr>
          <w:b/>
          <w:bCs/>
          <w:i/>
          <w:iCs/>
          <w:sz w:val="22"/>
          <w:szCs w:val="22"/>
        </w:rPr>
      </w:pPr>
      <w:r w:rsidRPr="00403D6C">
        <w:rPr>
          <w:b/>
          <w:bCs/>
          <w:i/>
          <w:iCs/>
          <w:sz w:val="22"/>
          <w:szCs w:val="22"/>
        </w:rPr>
        <w:t>Поручитель не несет ответственность за неисполнение своих обязательств перед владельцем Облигаций, если такое неисполнение обусловлено предоставлением Поручителю недостоверных или неполных данных; в таком случае любые дополнительные расходы, которые несет Поручитель в связи с исполнением его обязанностей по поручительству, подлежат возмещению соответствующим владельцем Облигаций или номинальным держателем Облигаций.</w:t>
      </w:r>
    </w:p>
    <w:p w14:paraId="34F9590E" w14:textId="77777777" w:rsidR="004372FC" w:rsidRDefault="004372FC" w:rsidP="00403D6C">
      <w:pPr>
        <w:spacing w:before="60" w:after="60"/>
        <w:jc w:val="both"/>
        <w:rPr>
          <w:b/>
          <w:bCs/>
          <w:i/>
          <w:iCs/>
          <w:sz w:val="22"/>
          <w:szCs w:val="22"/>
        </w:rPr>
      </w:pPr>
    </w:p>
    <w:p w14:paraId="5CDA42FA" w14:textId="05FB5798" w:rsidR="004372FC" w:rsidRDefault="004372FC" w:rsidP="00403D6C">
      <w:pPr>
        <w:spacing w:before="60" w:after="60"/>
        <w:jc w:val="both"/>
        <w:rPr>
          <w:b/>
          <w:bCs/>
          <w:i/>
          <w:iCs/>
          <w:sz w:val="22"/>
          <w:szCs w:val="22"/>
        </w:rPr>
      </w:pPr>
      <w:r>
        <w:rPr>
          <w:b/>
          <w:bCs/>
          <w:i/>
          <w:iCs/>
          <w:sz w:val="22"/>
          <w:szCs w:val="22"/>
        </w:rPr>
        <w:t>Иные сведения о поручительстве:</w:t>
      </w:r>
    </w:p>
    <w:p w14:paraId="3821DBD5" w14:textId="77777777" w:rsidR="004372FC" w:rsidRDefault="004372FC" w:rsidP="00403D6C">
      <w:pPr>
        <w:spacing w:before="60" w:after="60"/>
        <w:jc w:val="both"/>
        <w:rPr>
          <w:b/>
          <w:bCs/>
          <w:i/>
          <w:iCs/>
          <w:sz w:val="22"/>
          <w:szCs w:val="22"/>
        </w:rPr>
      </w:pPr>
    </w:p>
    <w:p w14:paraId="37AE84F1" w14:textId="50D05DAC" w:rsidR="004372FC" w:rsidRPr="004372FC" w:rsidRDefault="004372FC" w:rsidP="0012382D">
      <w:pPr>
        <w:spacing w:before="60" w:after="200"/>
        <w:jc w:val="both"/>
        <w:rPr>
          <w:b/>
          <w:bCs/>
          <w:i/>
          <w:iCs/>
          <w:sz w:val="22"/>
          <w:szCs w:val="22"/>
        </w:rPr>
      </w:pPr>
      <w:r>
        <w:rPr>
          <w:b/>
          <w:bCs/>
          <w:i/>
          <w:iCs/>
          <w:sz w:val="22"/>
          <w:szCs w:val="22"/>
        </w:rPr>
        <w:t xml:space="preserve">Поручитель обязан </w:t>
      </w:r>
      <w:r w:rsidRPr="004372FC">
        <w:rPr>
          <w:b/>
          <w:bCs/>
          <w:i/>
          <w:iCs/>
          <w:sz w:val="22"/>
          <w:szCs w:val="22"/>
        </w:rPr>
        <w:t>не разглашать в любой форме (в том числе, но не исключительно: в форме интервью, публикаций, рекламных акций) информацию, касающуюся конфиденциальных сведений. Данное условие не распространяется на обязательное предоставление информации в случаях, определенных законод</w:t>
      </w:r>
      <w:r>
        <w:rPr>
          <w:b/>
          <w:bCs/>
          <w:i/>
          <w:iCs/>
          <w:sz w:val="22"/>
          <w:szCs w:val="22"/>
        </w:rPr>
        <w:t>ательством Российской Федерации.</w:t>
      </w:r>
    </w:p>
    <w:p w14:paraId="30534046" w14:textId="61C5F65A" w:rsidR="00862EAC" w:rsidRPr="000A1E64" w:rsidRDefault="004372FC" w:rsidP="00C373CA">
      <w:pPr>
        <w:spacing w:after="200"/>
        <w:jc w:val="both"/>
        <w:rPr>
          <w:b/>
          <w:bCs/>
          <w:i/>
          <w:iCs/>
          <w:sz w:val="22"/>
          <w:szCs w:val="22"/>
        </w:rPr>
      </w:pPr>
      <w:r w:rsidRPr="000A1E64">
        <w:rPr>
          <w:b/>
          <w:bCs/>
          <w:i/>
          <w:iCs/>
          <w:sz w:val="22"/>
          <w:szCs w:val="22"/>
        </w:rPr>
        <w:t>Поручитель обязан предоставлять Эмитенту сведения, предусмотренные пунктом 14 статьи 30 Федерального закона Российской Федерации № 39-ФЗ от 22 апреля 1996 года «О рынке ценных бумаг», касающиеся Поручителя или его финансово-хозяйственной деятельности, не позднее дня, следующего за днем, в который Поручитель узнал или должен был узнать о наступлении соответствующих существенных фактов</w:t>
      </w:r>
      <w:r w:rsidR="001E1AD5" w:rsidRPr="000A1E64">
        <w:rPr>
          <w:b/>
          <w:bCs/>
          <w:i/>
          <w:iCs/>
          <w:sz w:val="22"/>
          <w:szCs w:val="22"/>
        </w:rPr>
        <w:t>,</w:t>
      </w:r>
      <w:r w:rsidRPr="000A1E64">
        <w:rPr>
          <w:b/>
          <w:bCs/>
          <w:i/>
          <w:iCs/>
          <w:sz w:val="22"/>
          <w:szCs w:val="22"/>
        </w:rPr>
        <w:t xml:space="preserve"> и сведения, касающиеся Поручителя, необходимые для составления ежеквартального отчета Эмитента, включая бухгалтерскую (финансовую) отчетность</w:t>
      </w:r>
      <w:r w:rsidR="00C373CA" w:rsidRPr="000A1E64">
        <w:rPr>
          <w:b/>
          <w:bCs/>
          <w:i/>
          <w:iCs/>
          <w:sz w:val="22"/>
          <w:szCs w:val="22"/>
        </w:rPr>
        <w:t xml:space="preserve"> </w:t>
      </w:r>
      <w:r w:rsidR="00862EAC" w:rsidRPr="000A1E64">
        <w:rPr>
          <w:b/>
          <w:bCs/>
          <w:i/>
          <w:iCs/>
          <w:sz w:val="22"/>
          <w:szCs w:val="22"/>
        </w:rPr>
        <w:t>(если применимо)</w:t>
      </w:r>
      <w:r w:rsidRPr="000A1E64">
        <w:rPr>
          <w:b/>
          <w:bCs/>
          <w:i/>
          <w:iCs/>
          <w:sz w:val="22"/>
          <w:szCs w:val="22"/>
        </w:rPr>
        <w:t xml:space="preserve"> </w:t>
      </w:r>
      <w:r w:rsidR="00C373CA" w:rsidRPr="000A1E64">
        <w:rPr>
          <w:b/>
          <w:bCs/>
          <w:i/>
          <w:iCs/>
          <w:sz w:val="22"/>
          <w:szCs w:val="22"/>
        </w:rPr>
        <w:t>в сроки</w:t>
      </w:r>
      <w:r w:rsidR="001C70A6" w:rsidRPr="000A1E64">
        <w:rPr>
          <w:b/>
          <w:bCs/>
          <w:i/>
          <w:iCs/>
          <w:sz w:val="22"/>
          <w:szCs w:val="22"/>
        </w:rPr>
        <w:t>,</w:t>
      </w:r>
      <w:r w:rsidR="00C373CA" w:rsidRPr="000A1E64">
        <w:rPr>
          <w:b/>
          <w:bCs/>
          <w:i/>
          <w:iCs/>
          <w:sz w:val="22"/>
          <w:szCs w:val="22"/>
        </w:rPr>
        <w:t xml:space="preserve"> установленные законодательством Российской Федерации и Республики Казахстан</w:t>
      </w:r>
      <w:r w:rsidRPr="000A1E64">
        <w:rPr>
          <w:b/>
          <w:bCs/>
          <w:i/>
          <w:iCs/>
          <w:sz w:val="22"/>
          <w:szCs w:val="22"/>
        </w:rPr>
        <w:t>.</w:t>
      </w:r>
      <w:r w:rsidRPr="000A1E64">
        <w:rPr>
          <w:b/>
          <w:bCs/>
          <w:i/>
          <w:iCs/>
          <w:sz w:val="22"/>
          <w:szCs w:val="22"/>
        </w:rPr>
        <w:cr/>
      </w:r>
      <w:r w:rsidR="00862EAC" w:rsidRPr="000A1E64">
        <w:rPr>
          <w:b/>
          <w:bCs/>
          <w:i/>
          <w:iCs/>
          <w:sz w:val="22"/>
          <w:szCs w:val="22"/>
        </w:rPr>
        <w:t>Поручитель обязан предоставить Эмитенту консолидированную бухгалтерскую (финансовую) отчетность, составленную в соответствии с Международными Стандартами Финансовой Отчетности (МСФО) в срок</w:t>
      </w:r>
      <w:r w:rsidR="001C70A6" w:rsidRPr="000A1E64">
        <w:rPr>
          <w:b/>
          <w:bCs/>
          <w:i/>
          <w:iCs/>
          <w:sz w:val="22"/>
          <w:szCs w:val="22"/>
        </w:rPr>
        <w:t>,</w:t>
      </w:r>
      <w:r w:rsidR="00C373CA" w:rsidRPr="000A1E64">
        <w:t xml:space="preserve"> </w:t>
      </w:r>
      <w:r w:rsidR="00C373CA" w:rsidRPr="000A1E64">
        <w:rPr>
          <w:b/>
          <w:bCs/>
          <w:i/>
          <w:iCs/>
          <w:sz w:val="22"/>
          <w:szCs w:val="22"/>
        </w:rPr>
        <w:t>установленный законодательством Российской Федерации и Республики Казахстан.</w:t>
      </w:r>
    </w:p>
    <w:p w14:paraId="63B406BF" w14:textId="00629A4C" w:rsidR="00862EAC" w:rsidRPr="000A1E64" w:rsidRDefault="00862EAC" w:rsidP="00C373CA">
      <w:pPr>
        <w:spacing w:after="200"/>
        <w:jc w:val="both"/>
        <w:rPr>
          <w:b/>
          <w:bCs/>
          <w:i/>
          <w:iCs/>
          <w:sz w:val="22"/>
          <w:szCs w:val="22"/>
        </w:rPr>
      </w:pPr>
      <w:r w:rsidRPr="000A1E64">
        <w:rPr>
          <w:b/>
          <w:bCs/>
          <w:i/>
          <w:iCs/>
          <w:sz w:val="22"/>
          <w:szCs w:val="22"/>
        </w:rPr>
        <w:t>Поручитель обязан предоставить Эмитенту промежуточную консолидированную бухгалтерскую (финансовую) отчетность, составленную в соответствии с Международными Стандартами Финансовой Отчетности (МСФО) в срок</w:t>
      </w:r>
      <w:r w:rsidR="001C70A6" w:rsidRPr="000A1E64">
        <w:rPr>
          <w:b/>
          <w:bCs/>
          <w:i/>
          <w:iCs/>
          <w:sz w:val="22"/>
          <w:szCs w:val="22"/>
        </w:rPr>
        <w:t>,</w:t>
      </w:r>
      <w:r w:rsidR="00C373CA" w:rsidRPr="000A1E64">
        <w:t xml:space="preserve"> </w:t>
      </w:r>
      <w:r w:rsidR="00C373CA" w:rsidRPr="000A1E64">
        <w:rPr>
          <w:b/>
          <w:bCs/>
          <w:i/>
          <w:iCs/>
          <w:sz w:val="22"/>
          <w:szCs w:val="22"/>
        </w:rPr>
        <w:t>установленный законодательством Российской Федерации и Республики Казахстан.</w:t>
      </w:r>
    </w:p>
    <w:p w14:paraId="4B6DF3FC" w14:textId="6C2B80F9" w:rsidR="004372FC" w:rsidRPr="004372FC" w:rsidRDefault="004372FC" w:rsidP="00C373CA">
      <w:pPr>
        <w:spacing w:after="200"/>
        <w:jc w:val="both"/>
        <w:rPr>
          <w:b/>
          <w:bCs/>
          <w:i/>
          <w:iCs/>
          <w:sz w:val="22"/>
          <w:szCs w:val="22"/>
        </w:rPr>
      </w:pPr>
      <w:r w:rsidRPr="000A1E64">
        <w:rPr>
          <w:b/>
          <w:bCs/>
          <w:i/>
          <w:iCs/>
          <w:sz w:val="22"/>
          <w:szCs w:val="22"/>
        </w:rPr>
        <w:t xml:space="preserve">Поручитель обязан предоставлять </w:t>
      </w:r>
      <w:r w:rsidR="00862EAC" w:rsidRPr="000A1E64">
        <w:rPr>
          <w:b/>
          <w:bCs/>
          <w:i/>
          <w:iCs/>
          <w:sz w:val="22"/>
          <w:szCs w:val="22"/>
        </w:rPr>
        <w:t xml:space="preserve">необходимую </w:t>
      </w:r>
      <w:r w:rsidRPr="000A1E64">
        <w:rPr>
          <w:b/>
          <w:bCs/>
          <w:i/>
          <w:iCs/>
          <w:sz w:val="22"/>
          <w:szCs w:val="22"/>
        </w:rPr>
        <w:t xml:space="preserve">информацию </w:t>
      </w:r>
      <w:r w:rsidR="00862EAC" w:rsidRPr="000A1E64">
        <w:rPr>
          <w:b/>
          <w:bCs/>
          <w:i/>
          <w:iCs/>
          <w:sz w:val="22"/>
          <w:szCs w:val="22"/>
        </w:rPr>
        <w:t xml:space="preserve">для составления </w:t>
      </w:r>
      <w:r w:rsidRPr="000A1E64">
        <w:rPr>
          <w:b/>
          <w:bCs/>
          <w:i/>
          <w:iCs/>
          <w:sz w:val="22"/>
          <w:szCs w:val="22"/>
        </w:rPr>
        <w:t>ежеквартального отчета и сообщений о существенных фактах, а также бухгалтерскую (финансовую) отчетность</w:t>
      </w:r>
      <w:r w:rsidR="00862EAC" w:rsidRPr="000A1E64">
        <w:rPr>
          <w:b/>
          <w:bCs/>
          <w:i/>
          <w:iCs/>
          <w:sz w:val="22"/>
          <w:szCs w:val="22"/>
        </w:rPr>
        <w:t xml:space="preserve"> (если применимо)</w:t>
      </w:r>
      <w:r w:rsidR="002E389A" w:rsidRPr="000A1E64">
        <w:rPr>
          <w:b/>
          <w:bCs/>
          <w:i/>
          <w:iCs/>
          <w:sz w:val="22"/>
          <w:szCs w:val="22"/>
        </w:rPr>
        <w:t>,</w:t>
      </w:r>
      <w:r w:rsidRPr="000A1E64">
        <w:rPr>
          <w:b/>
          <w:bCs/>
          <w:i/>
          <w:iCs/>
          <w:sz w:val="22"/>
          <w:szCs w:val="22"/>
        </w:rPr>
        <w:t xml:space="preserve"> </w:t>
      </w:r>
      <w:r w:rsidR="001E1AD5" w:rsidRPr="000A1E64">
        <w:rPr>
          <w:b/>
          <w:bCs/>
          <w:i/>
          <w:iCs/>
          <w:sz w:val="22"/>
          <w:szCs w:val="22"/>
        </w:rPr>
        <w:t xml:space="preserve">консолидированную бухгалтерскую (финансовую) отчетность, составленную в соответствии с МСФО, </w:t>
      </w:r>
      <w:r w:rsidRPr="000A1E64">
        <w:rPr>
          <w:b/>
          <w:bCs/>
          <w:i/>
          <w:iCs/>
          <w:sz w:val="22"/>
          <w:szCs w:val="22"/>
        </w:rPr>
        <w:t>направляя информацию Эмитенту в электронном виде по электронной почте.</w:t>
      </w:r>
    </w:p>
    <w:p w14:paraId="165C1433" w14:textId="2C6D2CB1" w:rsidR="004372FC" w:rsidRDefault="002E389A" w:rsidP="0012382D">
      <w:pPr>
        <w:spacing w:before="60" w:after="200"/>
        <w:jc w:val="both"/>
        <w:rPr>
          <w:b/>
          <w:bCs/>
          <w:i/>
          <w:iCs/>
          <w:sz w:val="22"/>
          <w:szCs w:val="22"/>
        </w:rPr>
      </w:pPr>
      <w:r>
        <w:rPr>
          <w:b/>
          <w:bCs/>
          <w:i/>
          <w:iCs/>
          <w:sz w:val="22"/>
          <w:szCs w:val="22"/>
        </w:rPr>
        <w:t>В</w:t>
      </w:r>
      <w:r w:rsidR="004372FC" w:rsidRPr="004372FC">
        <w:rPr>
          <w:b/>
          <w:bCs/>
          <w:i/>
          <w:iCs/>
          <w:sz w:val="22"/>
          <w:szCs w:val="22"/>
        </w:rPr>
        <w:t xml:space="preserve"> дату осуществления Поручителем любых выплат </w:t>
      </w:r>
      <w:r>
        <w:rPr>
          <w:b/>
          <w:bCs/>
          <w:i/>
          <w:iCs/>
          <w:sz w:val="22"/>
          <w:szCs w:val="22"/>
        </w:rPr>
        <w:t>по Облигациям в соответствии с настоящим пунктом</w:t>
      </w:r>
      <w:r w:rsidRPr="0012382D">
        <w:rPr>
          <w:b/>
          <w:bCs/>
          <w:i/>
          <w:iCs/>
          <w:sz w:val="22"/>
          <w:szCs w:val="22"/>
        </w:rPr>
        <w:t xml:space="preserve"> Поручитель обязан </w:t>
      </w:r>
      <w:r w:rsidRPr="002E389A">
        <w:rPr>
          <w:b/>
          <w:bCs/>
          <w:i/>
          <w:iCs/>
          <w:sz w:val="22"/>
          <w:szCs w:val="22"/>
        </w:rPr>
        <w:t>сообщать Эмитенту о проведении таких выплат</w:t>
      </w:r>
      <w:r>
        <w:rPr>
          <w:b/>
          <w:bCs/>
          <w:i/>
          <w:iCs/>
          <w:sz w:val="22"/>
          <w:szCs w:val="22"/>
        </w:rPr>
        <w:t>.</w:t>
      </w:r>
    </w:p>
    <w:p w14:paraId="394C1DD9" w14:textId="77777777" w:rsidR="004372FC" w:rsidRPr="00403D6C" w:rsidRDefault="004372FC" w:rsidP="00403D6C">
      <w:pPr>
        <w:spacing w:before="60" w:after="60"/>
        <w:jc w:val="both"/>
        <w:rPr>
          <w:b/>
          <w:bCs/>
          <w:i/>
          <w:iCs/>
          <w:sz w:val="22"/>
          <w:szCs w:val="22"/>
        </w:rPr>
      </w:pPr>
    </w:p>
    <w:p w14:paraId="0176815D" w14:textId="77777777" w:rsidR="00403D6C" w:rsidRPr="00403D6C" w:rsidRDefault="00403D6C" w:rsidP="00403D6C">
      <w:pPr>
        <w:spacing w:before="60" w:after="60"/>
        <w:jc w:val="both"/>
        <w:rPr>
          <w:b/>
          <w:bCs/>
          <w:i/>
          <w:iCs/>
          <w:sz w:val="22"/>
          <w:szCs w:val="22"/>
        </w:rPr>
      </w:pPr>
    </w:p>
    <w:p w14:paraId="3A4D789E" w14:textId="77777777" w:rsidR="00403D6C" w:rsidRPr="00403D6C" w:rsidRDefault="00403D6C" w:rsidP="00403D6C">
      <w:pPr>
        <w:spacing w:before="60" w:after="60"/>
        <w:jc w:val="both"/>
        <w:rPr>
          <w:bCs/>
          <w:iCs/>
          <w:sz w:val="22"/>
          <w:szCs w:val="22"/>
        </w:rPr>
      </w:pPr>
      <w:r w:rsidRPr="00403D6C">
        <w:rPr>
          <w:bCs/>
          <w:iCs/>
          <w:sz w:val="22"/>
          <w:szCs w:val="22"/>
        </w:rPr>
        <w:t xml:space="preserve">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иное): </w:t>
      </w:r>
    </w:p>
    <w:p w14:paraId="49192934" w14:textId="77777777" w:rsidR="00403D6C" w:rsidRPr="00403D6C" w:rsidRDefault="00403D6C" w:rsidP="00403D6C">
      <w:pPr>
        <w:spacing w:before="60" w:after="60"/>
        <w:jc w:val="both"/>
        <w:rPr>
          <w:b/>
          <w:bCs/>
          <w:i/>
          <w:iCs/>
          <w:sz w:val="22"/>
          <w:szCs w:val="22"/>
        </w:rPr>
      </w:pPr>
    </w:p>
    <w:p w14:paraId="654E9318" w14:textId="2CF3BE0B" w:rsidR="002A4466" w:rsidRDefault="00403D6C" w:rsidP="00403D6C">
      <w:pPr>
        <w:spacing w:before="60" w:after="60"/>
        <w:jc w:val="both"/>
        <w:rPr>
          <w:b/>
          <w:bCs/>
          <w:i/>
          <w:iCs/>
          <w:sz w:val="22"/>
          <w:szCs w:val="22"/>
        </w:rPr>
      </w:pPr>
      <w:r w:rsidRPr="00403D6C">
        <w:rPr>
          <w:b/>
          <w:bCs/>
          <w:i/>
          <w:iCs/>
          <w:sz w:val="22"/>
          <w:szCs w:val="22"/>
        </w:rPr>
        <w:t>Информация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иное)</w:t>
      </w:r>
      <w:r w:rsidR="00D959B5" w:rsidRPr="00D959B5">
        <w:t xml:space="preserve"> </w:t>
      </w:r>
      <w:r w:rsidR="008B28AD" w:rsidRPr="008B28AD">
        <w:rPr>
          <w:b/>
          <w:bCs/>
          <w:i/>
          <w:iCs/>
          <w:sz w:val="22"/>
          <w:szCs w:val="22"/>
        </w:rPr>
        <w:t xml:space="preserve">раскрывается Эмитентом в форме сообщений о существенных фактах в следующие сроки с момента наступления основания для раскрытия такого существенного факта, </w:t>
      </w:r>
      <w:r w:rsidR="008B28AD">
        <w:rPr>
          <w:b/>
          <w:bCs/>
          <w:i/>
          <w:iCs/>
          <w:sz w:val="22"/>
          <w:szCs w:val="22"/>
        </w:rPr>
        <w:t xml:space="preserve">предусмотренного </w:t>
      </w:r>
      <w:r w:rsidR="008B28AD" w:rsidRPr="008B28AD">
        <w:rPr>
          <w:b/>
          <w:bCs/>
          <w:i/>
          <w:iCs/>
          <w:sz w:val="22"/>
          <w:szCs w:val="22"/>
        </w:rPr>
        <w:t>Положением о раскрытии информации</w:t>
      </w:r>
      <w:r w:rsidR="002A4466">
        <w:rPr>
          <w:b/>
          <w:bCs/>
          <w:i/>
          <w:iCs/>
          <w:sz w:val="22"/>
          <w:szCs w:val="22"/>
        </w:rPr>
        <w:t>:</w:t>
      </w:r>
    </w:p>
    <w:p w14:paraId="1E147409" w14:textId="77777777" w:rsidR="00403D6C" w:rsidRPr="00403D6C" w:rsidRDefault="00403D6C" w:rsidP="00825EB9">
      <w:pPr>
        <w:spacing w:before="60" w:after="60"/>
        <w:jc w:val="both"/>
        <w:rPr>
          <w:b/>
          <w:bCs/>
          <w:i/>
          <w:iCs/>
          <w:sz w:val="22"/>
          <w:szCs w:val="22"/>
        </w:rPr>
      </w:pPr>
      <w:r w:rsidRPr="00403D6C">
        <w:rPr>
          <w:b/>
          <w:bCs/>
          <w:i/>
          <w:iCs/>
          <w:sz w:val="22"/>
          <w:szCs w:val="22"/>
        </w:rPr>
        <w:t>- в Ленте новостей – не позднее 1 (одного) дня;</w:t>
      </w:r>
    </w:p>
    <w:p w14:paraId="11B42D9A" w14:textId="18D0EB98" w:rsidR="00403D6C" w:rsidRPr="00403D6C" w:rsidRDefault="00403D6C" w:rsidP="00825EB9">
      <w:pPr>
        <w:spacing w:before="60" w:after="60"/>
        <w:jc w:val="both"/>
        <w:rPr>
          <w:b/>
          <w:bCs/>
          <w:i/>
          <w:iCs/>
          <w:sz w:val="22"/>
          <w:szCs w:val="22"/>
        </w:rPr>
      </w:pPr>
      <w:r w:rsidRPr="00403D6C">
        <w:rPr>
          <w:b/>
          <w:bCs/>
          <w:i/>
          <w:iCs/>
          <w:sz w:val="22"/>
          <w:szCs w:val="22"/>
        </w:rPr>
        <w:t>- на странице в сети Интернет – не позднее 2 (двух) дней</w:t>
      </w:r>
      <w:r w:rsidR="00401847">
        <w:rPr>
          <w:b/>
          <w:bCs/>
          <w:i/>
          <w:iCs/>
          <w:sz w:val="22"/>
          <w:szCs w:val="22"/>
        </w:rPr>
        <w:t>.</w:t>
      </w:r>
    </w:p>
    <w:p w14:paraId="4846267D" w14:textId="77777777" w:rsidR="00403D6C" w:rsidRPr="00403D6C" w:rsidRDefault="00403D6C" w:rsidP="00825EB9">
      <w:pPr>
        <w:spacing w:before="60" w:after="200"/>
        <w:jc w:val="both"/>
        <w:rPr>
          <w:b/>
          <w:bCs/>
          <w:i/>
          <w:iCs/>
          <w:sz w:val="22"/>
          <w:szCs w:val="22"/>
        </w:rPr>
      </w:pPr>
      <w:r w:rsidRPr="00403D6C">
        <w:rPr>
          <w:b/>
          <w:bCs/>
          <w:i/>
          <w:iCs/>
          <w:sz w:val="22"/>
          <w:szCs w:val="22"/>
        </w:rPr>
        <w:t>При этом публикация на странице в сети Интернет осуществляется после публикации в Ленте новостей.</w:t>
      </w:r>
    </w:p>
    <w:p w14:paraId="463F766E" w14:textId="77777777" w:rsidR="00825EB9" w:rsidRDefault="00825EB9" w:rsidP="00825EB9">
      <w:pPr>
        <w:pStyle w:val="a5"/>
        <w:spacing w:line="240" w:lineRule="auto"/>
        <w:ind w:left="-11"/>
        <w:contextualSpacing w:val="0"/>
      </w:pPr>
      <w:r>
        <w:t>13. Сведения о представителе владельцев облигаций</w:t>
      </w:r>
    </w:p>
    <w:p w14:paraId="0BAF3ED1" w14:textId="77777777" w:rsidR="00825EB9" w:rsidRPr="00825EB9" w:rsidRDefault="00825EB9" w:rsidP="00825EB9">
      <w:pPr>
        <w:pStyle w:val="a5"/>
        <w:ind w:left="-11"/>
        <w:rPr>
          <w:b/>
          <w:i/>
        </w:rPr>
      </w:pPr>
      <w:r>
        <w:t xml:space="preserve">Полное фирменное наименование представителя владельцев облигаций: </w:t>
      </w:r>
      <w:r w:rsidRPr="00825EB9">
        <w:rPr>
          <w:b/>
          <w:i/>
        </w:rPr>
        <w:t>Общество с ограниченной ответственностью «Лигал Кэпитал Инвестор Сервисез».</w:t>
      </w:r>
    </w:p>
    <w:p w14:paraId="5D099E22" w14:textId="77777777" w:rsidR="00825EB9" w:rsidRPr="00825EB9" w:rsidRDefault="00825EB9" w:rsidP="00825EB9">
      <w:pPr>
        <w:pStyle w:val="a5"/>
        <w:ind w:left="-11"/>
        <w:rPr>
          <w:b/>
          <w:i/>
        </w:rPr>
      </w:pPr>
      <w:r>
        <w:t xml:space="preserve">Место нахождения представителя владельцев облигаций: </w:t>
      </w:r>
      <w:r w:rsidRPr="00825EB9">
        <w:rPr>
          <w:b/>
          <w:i/>
        </w:rPr>
        <w:t>109428, г. Москва, Рязанский проспект, 53, этаж 1, помещение 1а, комната 26.</w:t>
      </w:r>
    </w:p>
    <w:p w14:paraId="55045FC2" w14:textId="77777777" w:rsidR="00825EB9" w:rsidRDefault="00825EB9" w:rsidP="00825EB9">
      <w:pPr>
        <w:pStyle w:val="a5"/>
        <w:ind w:left="-11"/>
      </w:pPr>
      <w:r>
        <w:t xml:space="preserve">Основной государственный регистрационный номер (ОГРН): </w:t>
      </w:r>
      <w:r w:rsidRPr="00825EB9">
        <w:rPr>
          <w:b/>
          <w:i/>
        </w:rPr>
        <w:t>1025402483809</w:t>
      </w:r>
      <w:r>
        <w:t>.</w:t>
      </w:r>
      <w:r w:rsidRPr="00825EB9">
        <w:t xml:space="preserve"> Дата внесения записи: </w:t>
      </w:r>
      <w:r w:rsidRPr="00825EB9">
        <w:rPr>
          <w:b/>
          <w:i/>
        </w:rPr>
        <w:t>17.12.2002 г.</w:t>
      </w:r>
    </w:p>
    <w:p w14:paraId="23DA746A" w14:textId="302E0B01" w:rsidR="00825EB9" w:rsidRDefault="00825EB9" w:rsidP="00825EB9">
      <w:pPr>
        <w:pStyle w:val="a5"/>
        <w:ind w:left="-11"/>
      </w:pPr>
      <w:r>
        <w:t xml:space="preserve">Идентификационный номер налогоплательщика (ИНН): </w:t>
      </w:r>
      <w:r w:rsidRPr="00825EB9">
        <w:rPr>
          <w:b/>
          <w:i/>
        </w:rPr>
        <w:t>5406218286.</w:t>
      </w:r>
    </w:p>
    <w:p w14:paraId="0EB0BF4F" w14:textId="77777777" w:rsidR="00825EB9" w:rsidRDefault="00825EB9" w:rsidP="00825EB9">
      <w:pPr>
        <w:pStyle w:val="a5"/>
        <w:ind w:left="-11"/>
      </w:pPr>
    </w:p>
    <w:p w14:paraId="2DA7E10A" w14:textId="77777777" w:rsidR="00825EB9" w:rsidRDefault="00825EB9" w:rsidP="00825EB9">
      <w:pPr>
        <w:pStyle w:val="a5"/>
        <w:ind w:left="-11"/>
      </w:pPr>
      <w: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1C70FDF9" w14:textId="21EAEF93" w:rsidR="00825EB9" w:rsidRPr="00073D6D" w:rsidRDefault="00825EB9" w:rsidP="00825EB9">
      <w:pPr>
        <w:pStyle w:val="a5"/>
        <w:ind w:left="-11"/>
        <w:rPr>
          <w:b/>
          <w:i/>
        </w:rPr>
      </w:pPr>
      <w:r w:rsidRPr="00073D6D">
        <w:rPr>
          <w:b/>
          <w:i/>
        </w:rPr>
        <w:t xml:space="preserve">Эмитент обязуется по требованию заинтересованного лица предоставить ему копию настоящего </w:t>
      </w:r>
      <w:r w:rsidR="002A4466">
        <w:rPr>
          <w:b/>
          <w:i/>
        </w:rPr>
        <w:t>Р</w:t>
      </w:r>
      <w:r w:rsidRPr="00073D6D">
        <w:rPr>
          <w:b/>
          <w:i/>
        </w:rPr>
        <w:t>ешения о выпуске ценных бумаг за плату, не превышающую затраты на ее изготовление.</w:t>
      </w:r>
    </w:p>
    <w:p w14:paraId="35CBFBEB" w14:textId="77777777" w:rsidR="00825EB9" w:rsidRDefault="00825EB9" w:rsidP="00825EB9">
      <w:pPr>
        <w:pStyle w:val="a5"/>
        <w:ind w:left="-11"/>
      </w:pPr>
    </w:p>
    <w:p w14:paraId="6D8C44A1" w14:textId="77777777" w:rsidR="00825EB9" w:rsidRDefault="00825EB9" w:rsidP="00825EB9">
      <w:pPr>
        <w:pStyle w:val="a5"/>
        <w:ind w:left="-11"/>
      </w:pPr>
      <w: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931C1A9" w14:textId="77777777" w:rsidR="00825EB9" w:rsidRPr="00073D6D" w:rsidRDefault="00825EB9" w:rsidP="00825EB9">
      <w:pPr>
        <w:pStyle w:val="a5"/>
        <w:ind w:left="-11"/>
        <w:rPr>
          <w:b/>
          <w:i/>
        </w:rPr>
      </w:pPr>
      <w:r w:rsidRPr="00073D6D">
        <w:rPr>
          <w:b/>
          <w:i/>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44DF3CE5" w14:textId="77777777" w:rsidR="00825EB9" w:rsidRDefault="00825EB9" w:rsidP="00825EB9">
      <w:pPr>
        <w:pStyle w:val="a5"/>
        <w:ind w:left="-11"/>
      </w:pPr>
    </w:p>
    <w:p w14:paraId="4330087D" w14:textId="77777777" w:rsidR="00825EB9" w:rsidRDefault="00825EB9" w:rsidP="00073D6D">
      <w:pPr>
        <w:pStyle w:val="a5"/>
        <w:spacing w:line="240" w:lineRule="auto"/>
        <w:ind w:left="-11"/>
        <w:contextualSpacing w:val="0"/>
      </w:pPr>
      <w: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r w:rsidR="00073D6D">
        <w:t>:</w:t>
      </w:r>
    </w:p>
    <w:p w14:paraId="24C28172" w14:textId="61AA5A37" w:rsidR="00073D6D" w:rsidRPr="00073D6D" w:rsidRDefault="00073D6D" w:rsidP="00073D6D">
      <w:pPr>
        <w:pStyle w:val="a5"/>
        <w:spacing w:line="240" w:lineRule="auto"/>
        <w:ind w:left="-11"/>
        <w:contextualSpacing w:val="0"/>
        <w:rPr>
          <w:b/>
          <w:i/>
        </w:rPr>
      </w:pPr>
      <w:r w:rsidRPr="00073D6D">
        <w:rPr>
          <w:b/>
          <w:i/>
        </w:rPr>
        <w:t>Поручитель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54ECCAAE" w14:textId="77777777" w:rsidR="00403D6C" w:rsidRDefault="00825EB9" w:rsidP="00825EB9">
      <w:pPr>
        <w:pStyle w:val="a5"/>
        <w:spacing w:line="240" w:lineRule="auto"/>
        <w:ind w:left="-11"/>
        <w:contextualSpacing w:val="0"/>
      </w:pPr>
      <w:r>
        <w:t>17. Иные сведения, предусмотренные Стандартами эмиссии</w:t>
      </w:r>
    </w:p>
    <w:p w14:paraId="1B284E01" w14:textId="77777777" w:rsidR="00073D6D" w:rsidRPr="00073D6D" w:rsidRDefault="00073D6D" w:rsidP="00073D6D">
      <w:pPr>
        <w:pStyle w:val="a5"/>
        <w:spacing w:line="240" w:lineRule="auto"/>
        <w:ind w:left="-11"/>
        <w:contextualSpacing w:val="0"/>
        <w:rPr>
          <w:b/>
          <w:i/>
        </w:rPr>
      </w:pPr>
      <w:r w:rsidRPr="00073D6D">
        <w:rPr>
          <w:b/>
          <w:i/>
        </w:rPr>
        <w:t>1. Облигации допускаются к свободному обращению на биржевом и внебиржевом рынках.</w:t>
      </w:r>
    </w:p>
    <w:p w14:paraId="74453934" w14:textId="77777777" w:rsidR="00073D6D" w:rsidRPr="00073D6D" w:rsidRDefault="00073D6D" w:rsidP="00073D6D">
      <w:pPr>
        <w:pStyle w:val="a5"/>
        <w:spacing w:line="240" w:lineRule="auto"/>
        <w:ind w:left="-11"/>
        <w:contextualSpacing w:val="0"/>
        <w:rPr>
          <w:b/>
          <w:i/>
        </w:rPr>
      </w:pPr>
      <w:r w:rsidRPr="00073D6D">
        <w:rPr>
          <w:b/>
          <w:i/>
        </w:rPr>
        <w:t>Нерезиденты могут приобретать Облигации в соответствии с действующим законодательством и нормативными актами Российской Федерации.</w:t>
      </w:r>
    </w:p>
    <w:p w14:paraId="1EB06C9D" w14:textId="77777777" w:rsidR="00073D6D" w:rsidRPr="00073D6D" w:rsidRDefault="00073D6D" w:rsidP="00073D6D">
      <w:pPr>
        <w:pStyle w:val="a5"/>
        <w:spacing w:line="240" w:lineRule="auto"/>
        <w:ind w:left="-11"/>
        <w:contextualSpacing w:val="0"/>
        <w:rPr>
          <w:b/>
          <w:i/>
        </w:rPr>
      </w:pPr>
      <w:r w:rsidRPr="00073D6D">
        <w:rPr>
          <w:b/>
          <w:i/>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w:t>
      </w:r>
    </w:p>
    <w:p w14:paraId="71438C16" w14:textId="77777777" w:rsidR="00073D6D" w:rsidRPr="00073D6D" w:rsidRDefault="00073D6D" w:rsidP="00073D6D">
      <w:pPr>
        <w:pStyle w:val="a5"/>
        <w:spacing w:line="240" w:lineRule="auto"/>
        <w:ind w:left="-11"/>
        <w:contextualSpacing w:val="0"/>
        <w:rPr>
          <w:b/>
          <w:i/>
        </w:rPr>
      </w:pPr>
      <w:r w:rsidRPr="00073D6D">
        <w:rPr>
          <w:b/>
          <w:i/>
        </w:rPr>
        <w:t>Обращение Облигаций на вторичном рынке производится в соответствии с действующим законодательством Российской Федерации.</w:t>
      </w:r>
    </w:p>
    <w:p w14:paraId="47622C04" w14:textId="77777777" w:rsidR="00073D6D" w:rsidRPr="00073D6D" w:rsidRDefault="00073D6D" w:rsidP="00073D6D">
      <w:pPr>
        <w:pStyle w:val="a5"/>
        <w:spacing w:line="240" w:lineRule="auto"/>
        <w:ind w:left="-11"/>
        <w:contextualSpacing w:val="0"/>
        <w:rPr>
          <w:b/>
          <w:i/>
        </w:rPr>
      </w:pPr>
      <w:r w:rsidRPr="00073D6D">
        <w:rPr>
          <w:b/>
          <w:i/>
        </w:rPr>
        <w:t>На внебиржевом рынке Облигации обращаются без ограничений до даты погашения Облигаций.</w:t>
      </w:r>
    </w:p>
    <w:p w14:paraId="1C3F7165" w14:textId="77777777" w:rsidR="00073D6D" w:rsidRPr="00073D6D" w:rsidRDefault="00073D6D" w:rsidP="00073D6D">
      <w:pPr>
        <w:pStyle w:val="a5"/>
        <w:spacing w:line="240" w:lineRule="auto"/>
        <w:ind w:left="-11"/>
        <w:contextualSpacing w:val="0"/>
        <w:rPr>
          <w:b/>
          <w:i/>
        </w:rPr>
      </w:pPr>
      <w:r>
        <w:rPr>
          <w:b/>
          <w:i/>
        </w:rPr>
        <w:t>На биржевом рынке</w:t>
      </w:r>
      <w:r w:rsidRPr="00073D6D">
        <w:rPr>
          <w:b/>
          <w:i/>
        </w:rPr>
        <w:t>, Облигации обращаются с изъятиями, установленными организаторами торговли на финансовом рынке.</w:t>
      </w:r>
    </w:p>
    <w:p w14:paraId="48EDDE4C" w14:textId="77777777" w:rsidR="00073D6D" w:rsidRPr="00073D6D" w:rsidRDefault="00073D6D" w:rsidP="00073D6D">
      <w:pPr>
        <w:pStyle w:val="a5"/>
        <w:spacing w:line="240" w:lineRule="auto"/>
        <w:ind w:left="-11"/>
        <w:contextualSpacing w:val="0"/>
        <w:rPr>
          <w:b/>
          <w:i/>
        </w:rPr>
      </w:pPr>
      <w:r w:rsidRPr="00073D6D">
        <w:rPr>
          <w:b/>
          <w:i/>
        </w:rPr>
        <w:t>2. В любой день между датой начала размещения и Датой погашения Облигаций величина накопленного купонного дохода (НКД) по Облигации рассчитывается по следующей формуле:</w:t>
      </w:r>
    </w:p>
    <w:p w14:paraId="6875E2B2" w14:textId="77777777" w:rsidR="00073D6D" w:rsidRPr="00073D6D" w:rsidRDefault="00073D6D" w:rsidP="00073D6D">
      <w:pPr>
        <w:pStyle w:val="a5"/>
        <w:spacing w:line="240" w:lineRule="auto"/>
        <w:ind w:left="-11"/>
        <w:contextualSpacing w:val="0"/>
        <w:rPr>
          <w:b/>
          <w:i/>
        </w:rPr>
      </w:pPr>
      <w:r w:rsidRPr="00073D6D">
        <w:rPr>
          <w:b/>
          <w:i/>
        </w:rPr>
        <w:t>НКД = Nom * Cj * (Т - T(j-1)) / 365 / 100%,</w:t>
      </w:r>
    </w:p>
    <w:p w14:paraId="0D86C5BF" w14:textId="77777777" w:rsidR="00073D6D" w:rsidRPr="00073D6D" w:rsidRDefault="00073D6D" w:rsidP="00073D6D">
      <w:pPr>
        <w:pStyle w:val="a5"/>
        <w:spacing w:line="240" w:lineRule="auto"/>
        <w:ind w:left="-11"/>
        <w:contextualSpacing w:val="0"/>
        <w:rPr>
          <w:b/>
          <w:i/>
        </w:rPr>
      </w:pPr>
      <w:r w:rsidRPr="00073D6D">
        <w:rPr>
          <w:b/>
          <w:i/>
        </w:rPr>
        <w:t>где</w:t>
      </w:r>
    </w:p>
    <w:p w14:paraId="065CE644" w14:textId="77777777" w:rsidR="00073D6D" w:rsidRPr="00073D6D" w:rsidRDefault="00073D6D" w:rsidP="00073D6D">
      <w:pPr>
        <w:pStyle w:val="a5"/>
        <w:spacing w:line="240" w:lineRule="auto"/>
        <w:ind w:left="-11"/>
        <w:contextualSpacing w:val="0"/>
        <w:rPr>
          <w:b/>
          <w:i/>
        </w:rPr>
      </w:pPr>
      <w:r w:rsidRPr="00073D6D">
        <w:rPr>
          <w:b/>
          <w:i/>
        </w:rPr>
        <w:t>НКД - накопленный купонный доход, руб.;</w:t>
      </w:r>
    </w:p>
    <w:p w14:paraId="34FA62D2" w14:textId="77777777" w:rsidR="00073D6D" w:rsidRPr="00073D6D" w:rsidRDefault="00073D6D" w:rsidP="00073D6D">
      <w:pPr>
        <w:pStyle w:val="a5"/>
        <w:spacing w:line="240" w:lineRule="auto"/>
        <w:ind w:left="-11"/>
        <w:contextualSpacing w:val="0"/>
        <w:rPr>
          <w:b/>
          <w:i/>
        </w:rPr>
      </w:pPr>
      <w:r w:rsidRPr="00073D6D">
        <w:rPr>
          <w:b/>
          <w:i/>
        </w:rPr>
        <w:t>j - порядковый номер текущего купонного периода, j = 1, 2…10;</w:t>
      </w:r>
    </w:p>
    <w:p w14:paraId="04ADDAE6" w14:textId="77777777" w:rsidR="00073D6D" w:rsidRPr="00073D6D" w:rsidRDefault="00073D6D" w:rsidP="00073D6D">
      <w:pPr>
        <w:pStyle w:val="a5"/>
        <w:spacing w:line="240" w:lineRule="auto"/>
        <w:ind w:left="-11"/>
        <w:contextualSpacing w:val="0"/>
        <w:rPr>
          <w:b/>
          <w:i/>
        </w:rPr>
      </w:pPr>
      <w:r w:rsidRPr="00073D6D">
        <w:rPr>
          <w:b/>
          <w:i/>
        </w:rPr>
        <w:t>Nom – номинальная стоимость одной Облигации, руб.;</w:t>
      </w:r>
    </w:p>
    <w:p w14:paraId="1CB35D68" w14:textId="77777777" w:rsidR="00073D6D" w:rsidRPr="00073D6D" w:rsidRDefault="00073D6D" w:rsidP="00073D6D">
      <w:pPr>
        <w:pStyle w:val="a5"/>
        <w:spacing w:line="240" w:lineRule="auto"/>
        <w:ind w:left="-11"/>
        <w:contextualSpacing w:val="0"/>
        <w:rPr>
          <w:b/>
          <w:i/>
        </w:rPr>
      </w:pPr>
      <w:r w:rsidRPr="00073D6D">
        <w:rPr>
          <w:b/>
          <w:i/>
        </w:rPr>
        <w:t>Cj - размер процентной ставки j - того купона в процентах годовых (%);</w:t>
      </w:r>
    </w:p>
    <w:p w14:paraId="28132CEF" w14:textId="77777777" w:rsidR="00073D6D" w:rsidRPr="00073D6D" w:rsidRDefault="00073D6D" w:rsidP="00073D6D">
      <w:pPr>
        <w:pStyle w:val="a5"/>
        <w:spacing w:line="240" w:lineRule="auto"/>
        <w:ind w:left="-11"/>
        <w:contextualSpacing w:val="0"/>
        <w:rPr>
          <w:b/>
          <w:i/>
        </w:rPr>
      </w:pPr>
      <w:r w:rsidRPr="00073D6D">
        <w:rPr>
          <w:b/>
          <w:i/>
        </w:rPr>
        <w:t>Т - дата расчета накопленного купонного дохода внутри j - купонного периода;</w:t>
      </w:r>
    </w:p>
    <w:p w14:paraId="02AF919D" w14:textId="77777777" w:rsidR="00073D6D" w:rsidRPr="00073D6D" w:rsidRDefault="00073D6D" w:rsidP="00073D6D">
      <w:pPr>
        <w:pStyle w:val="a5"/>
        <w:spacing w:line="240" w:lineRule="auto"/>
        <w:ind w:left="-11"/>
        <w:contextualSpacing w:val="0"/>
        <w:rPr>
          <w:b/>
          <w:i/>
        </w:rPr>
      </w:pPr>
      <w:r w:rsidRPr="00073D6D">
        <w:rPr>
          <w:b/>
          <w:i/>
        </w:rPr>
        <w:t>T(j-1) - дата начала купонного периода j - того купона (для случая первого купонного периода Т(j-1) – это дата начала размещения Облигаций).</w:t>
      </w:r>
    </w:p>
    <w:p w14:paraId="3F55AF14" w14:textId="77777777" w:rsidR="00073D6D" w:rsidRPr="00073D6D" w:rsidRDefault="00073D6D" w:rsidP="00073D6D">
      <w:pPr>
        <w:pStyle w:val="a5"/>
        <w:spacing w:line="240" w:lineRule="auto"/>
        <w:ind w:left="-11"/>
        <w:contextualSpacing w:val="0"/>
        <w:rPr>
          <w:b/>
          <w:i/>
        </w:rPr>
      </w:pPr>
      <w:r w:rsidRPr="00073D6D">
        <w:rPr>
          <w:b/>
          <w:i/>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5 -9 (включительно).</w:t>
      </w:r>
    </w:p>
    <w:p w14:paraId="552A5AF2" w14:textId="0810ABB6" w:rsidR="00073D6D" w:rsidRPr="00073D6D" w:rsidRDefault="00073D6D" w:rsidP="00073D6D">
      <w:pPr>
        <w:pStyle w:val="a5"/>
        <w:spacing w:line="240" w:lineRule="auto"/>
        <w:ind w:left="-11"/>
        <w:contextualSpacing w:val="0"/>
        <w:rPr>
          <w:b/>
          <w:i/>
        </w:rPr>
      </w:pPr>
      <w:r w:rsidRPr="00073D6D">
        <w:rPr>
          <w:b/>
          <w:i/>
        </w:rPr>
        <w:t xml:space="preserve">3. Сведения в отношении наименований, местонахождений, лицензий и других реквизитов обществ (организаций), указанных в Решении о выпуске ценных бумаг, представлены в соответствии с действующими на </w:t>
      </w:r>
      <w:r w:rsidR="00331BEE">
        <w:rPr>
          <w:b/>
          <w:i/>
        </w:rPr>
        <w:t>дату</w:t>
      </w:r>
      <w:r w:rsidR="00331BEE" w:rsidRPr="00073D6D">
        <w:rPr>
          <w:b/>
          <w:i/>
        </w:rPr>
        <w:t xml:space="preserve"> </w:t>
      </w:r>
      <w:r w:rsidRPr="00073D6D">
        <w:rPr>
          <w:b/>
          <w:i/>
        </w:rPr>
        <w:t>утверждения Решения о выпуске ценных бумаг 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Решении о выпуске ценных бумаг, данную информацию следует читать с учетом соответствующих изменений.</w:t>
      </w:r>
    </w:p>
    <w:p w14:paraId="54EFD718" w14:textId="77777777" w:rsidR="00403D6C" w:rsidRDefault="00073D6D" w:rsidP="00073D6D">
      <w:pPr>
        <w:pStyle w:val="a5"/>
        <w:spacing w:line="240" w:lineRule="auto"/>
        <w:ind w:left="-11"/>
        <w:contextualSpacing w:val="0"/>
        <w:rPr>
          <w:b/>
          <w:i/>
        </w:rPr>
      </w:pPr>
      <w:r w:rsidRPr="00073D6D">
        <w:rPr>
          <w:b/>
          <w:i/>
        </w:rPr>
        <w:t>4.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ценных бумаг, положения (требования, условия), закрепленные Решением о выпуске ценных бумаг, Проспектом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01BA41D" w14:textId="77777777" w:rsidR="00F217A4" w:rsidRPr="00AC4C93" w:rsidRDefault="00F217A4" w:rsidP="00060C98">
      <w:pPr>
        <w:pStyle w:val="a5"/>
        <w:spacing w:line="240" w:lineRule="auto"/>
        <w:ind w:left="-11"/>
        <w:contextualSpacing w:val="0"/>
        <w:rPr>
          <w:b/>
          <w:i/>
        </w:rPr>
      </w:pPr>
      <w:r>
        <w:rPr>
          <w:b/>
          <w:i/>
        </w:rPr>
        <w:t xml:space="preserve">5. </w:t>
      </w:r>
      <w:r w:rsidRPr="00AC4C93">
        <w:rPr>
          <w:b/>
          <w:i/>
        </w:rPr>
        <w:t>Наименование государств, на территории которых будет осуществлен выпуск и (или) размещение эмиссионных ценных бумаг: Российская Федерация, Республика Казахстан.</w:t>
      </w:r>
    </w:p>
    <w:p w14:paraId="0F73B1B2" w14:textId="0298074A" w:rsidR="00F217A4" w:rsidRPr="00AC4C93" w:rsidRDefault="00F217A4" w:rsidP="00060C98">
      <w:pPr>
        <w:pStyle w:val="a5"/>
        <w:spacing w:line="240" w:lineRule="auto"/>
        <w:ind w:left="-11"/>
        <w:contextualSpacing w:val="0"/>
        <w:rPr>
          <w:b/>
          <w:i/>
        </w:rPr>
      </w:pPr>
      <w:r w:rsidRPr="00AC4C93">
        <w:rPr>
          <w:b/>
          <w:i/>
        </w:rPr>
        <w:t>Наименование государства, в соответствии с законодательством которого будет осуществлен выпуск и размещение эмиссионных ценных бумаг: Российская Федерация</w:t>
      </w:r>
      <w:r w:rsidR="009A3A65">
        <w:rPr>
          <w:b/>
          <w:i/>
        </w:rPr>
        <w:t xml:space="preserve">, </w:t>
      </w:r>
      <w:r w:rsidR="009A3A65" w:rsidRPr="008B28AD">
        <w:rPr>
          <w:b/>
          <w:i/>
        </w:rPr>
        <w:t>Республика Казахстан.</w:t>
      </w:r>
    </w:p>
    <w:p w14:paraId="6474C63D" w14:textId="77777777" w:rsidR="00F217A4" w:rsidRPr="00AC4C93" w:rsidRDefault="00F217A4" w:rsidP="00060C98">
      <w:pPr>
        <w:pStyle w:val="a5"/>
        <w:spacing w:line="240" w:lineRule="auto"/>
        <w:ind w:left="-11"/>
        <w:contextualSpacing w:val="0"/>
        <w:rPr>
          <w:b/>
          <w:i/>
        </w:rPr>
      </w:pPr>
      <w:r w:rsidRPr="00AC4C93">
        <w:rPr>
          <w:b/>
          <w:i/>
        </w:rPr>
        <w:t>Наименование организаторов торгов, где будет проводиться выпуск и размещение эмиссионных ценных бумаг: Публичное акционерное обществ</w:t>
      </w:r>
      <w:r w:rsidR="00B85383">
        <w:rPr>
          <w:b/>
          <w:i/>
        </w:rPr>
        <w:t>о «Московская Биржа ММВБ-РТС», А</w:t>
      </w:r>
      <w:r w:rsidRPr="00AC4C93">
        <w:rPr>
          <w:b/>
          <w:i/>
        </w:rPr>
        <w:t>кционерное общество «Каза</w:t>
      </w:r>
      <w:r>
        <w:rPr>
          <w:b/>
          <w:i/>
        </w:rPr>
        <w:t>хстанская Фондовая Биржа»</w:t>
      </w:r>
      <w:r w:rsidRPr="00AC4C93">
        <w:rPr>
          <w:b/>
          <w:i/>
        </w:rPr>
        <w:t>.</w:t>
      </w:r>
    </w:p>
    <w:p w14:paraId="6EE6046C" w14:textId="77777777" w:rsidR="00F217A4" w:rsidRDefault="00F217A4" w:rsidP="00060C98">
      <w:pPr>
        <w:pStyle w:val="a5"/>
        <w:spacing w:line="240" w:lineRule="auto"/>
        <w:ind w:left="-11"/>
        <w:contextualSpacing w:val="0"/>
        <w:rPr>
          <w:b/>
          <w:i/>
        </w:rPr>
      </w:pPr>
      <w:r w:rsidRPr="00AC4C93">
        <w:rPr>
          <w:b/>
          <w:i/>
        </w:rPr>
        <w:t xml:space="preserve">Наименование положений и правил, в соответствии с которыми будет проводиться выпуск и размещение эмиссионных ценных бумаг: </w:t>
      </w:r>
    </w:p>
    <w:p w14:paraId="0944A384" w14:textId="77777777" w:rsidR="00937852" w:rsidRPr="00060C98" w:rsidRDefault="00937852" w:rsidP="00060C98">
      <w:pPr>
        <w:pStyle w:val="a5"/>
        <w:spacing w:line="240" w:lineRule="auto"/>
        <w:ind w:left="-11"/>
        <w:contextualSpacing w:val="0"/>
      </w:pPr>
      <w:r w:rsidRPr="00060C98">
        <w:t>Российская Федерация:</w:t>
      </w:r>
    </w:p>
    <w:p w14:paraId="2941B13B" w14:textId="1D5C4EC4" w:rsidR="00FA078E" w:rsidRPr="0092010C" w:rsidRDefault="00B6293A" w:rsidP="00060C98">
      <w:pPr>
        <w:pStyle w:val="a5"/>
        <w:spacing w:line="240" w:lineRule="auto"/>
        <w:ind w:left="-11"/>
        <w:contextualSpacing w:val="0"/>
        <w:rPr>
          <w:b/>
          <w:i/>
        </w:rPr>
      </w:pPr>
      <w:r w:rsidRPr="0092010C">
        <w:rPr>
          <w:b/>
          <w:i/>
        </w:rPr>
        <w:t>Федеральны</w:t>
      </w:r>
      <w:r w:rsidR="00FA078E" w:rsidRPr="0092010C">
        <w:rPr>
          <w:b/>
          <w:i/>
        </w:rPr>
        <w:t>й</w:t>
      </w:r>
      <w:r w:rsidRPr="0092010C">
        <w:rPr>
          <w:b/>
          <w:i/>
        </w:rPr>
        <w:t xml:space="preserve"> закон от 22.04.1996 N 39-ФЗ «О рынке ценных бумаг», </w:t>
      </w:r>
    </w:p>
    <w:p w14:paraId="2337E8A6" w14:textId="79468779" w:rsidR="00AD41D7" w:rsidRPr="00060C98" w:rsidRDefault="00F217A4" w:rsidP="00060C98">
      <w:pPr>
        <w:pStyle w:val="a5"/>
        <w:spacing w:line="240" w:lineRule="auto"/>
        <w:ind w:left="-11"/>
        <w:contextualSpacing w:val="0"/>
        <w:rPr>
          <w:b/>
          <w:i/>
        </w:rPr>
      </w:pPr>
      <w:r w:rsidRPr="0092010C">
        <w:rPr>
          <w:b/>
          <w:i/>
        </w:rPr>
        <w:t>«Положение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w:t>
      </w:r>
      <w:r w:rsidR="00937852" w:rsidRPr="0092010C">
        <w:rPr>
          <w:b/>
          <w:i/>
        </w:rPr>
        <w:t>,</w:t>
      </w:r>
    </w:p>
    <w:p w14:paraId="44A63FE8" w14:textId="21C82EBC" w:rsidR="00AD41D7" w:rsidRPr="0092010C" w:rsidRDefault="00AD41D7" w:rsidP="00AD41D7">
      <w:pPr>
        <w:pStyle w:val="a5"/>
        <w:ind w:left="-11"/>
        <w:rPr>
          <w:b/>
          <w:i/>
        </w:rPr>
      </w:pPr>
      <w:r w:rsidRPr="00B26CA6">
        <w:rPr>
          <w:b/>
          <w:i/>
        </w:rPr>
        <w:t>«</w:t>
      </w:r>
      <w:r w:rsidRPr="0092010C">
        <w:rPr>
          <w:b/>
          <w:i/>
        </w:rPr>
        <w:t>Положение о раскрытии информации эмитентами эмиссионных ценных бумаг»</w:t>
      </w:r>
    </w:p>
    <w:p w14:paraId="5838F9B3" w14:textId="38EE8804" w:rsidR="00FA078E" w:rsidRPr="0092010C" w:rsidRDefault="00AD41D7" w:rsidP="00060C98">
      <w:pPr>
        <w:pStyle w:val="a5"/>
        <w:spacing w:line="240" w:lineRule="auto"/>
        <w:ind w:left="-11"/>
        <w:contextualSpacing w:val="0"/>
        <w:rPr>
          <w:b/>
          <w:i/>
        </w:rPr>
      </w:pPr>
      <w:r w:rsidRPr="0092010C">
        <w:rPr>
          <w:b/>
          <w:i/>
        </w:rPr>
        <w:t>(утв. Банком России 30.12.2014 N 454-П)</w:t>
      </w:r>
    </w:p>
    <w:p w14:paraId="1CD03CFE" w14:textId="30195D00" w:rsidR="007C3943" w:rsidRPr="0092010C" w:rsidRDefault="007C3943" w:rsidP="00060C98">
      <w:pPr>
        <w:pStyle w:val="a5"/>
        <w:spacing w:line="240" w:lineRule="auto"/>
        <w:ind w:left="-11"/>
        <w:contextualSpacing w:val="0"/>
        <w:rPr>
          <w:b/>
          <w:i/>
        </w:rPr>
      </w:pPr>
      <w:r w:rsidRPr="0092010C">
        <w:rPr>
          <w:b/>
          <w:i/>
        </w:rPr>
        <w:t xml:space="preserve">«Положением о порядке выдачи Банком России разрешения на размещение и (или) организацию </w:t>
      </w:r>
      <w:r w:rsidR="00060C98" w:rsidRPr="0092010C">
        <w:rPr>
          <w:b/>
          <w:i/>
        </w:rPr>
        <w:t>обращения</w:t>
      </w:r>
      <w:r w:rsidRPr="0092010C">
        <w:rPr>
          <w:b/>
          <w:i/>
        </w:rPr>
        <w:t xml:space="preserve"> </w:t>
      </w:r>
      <w:r w:rsidR="00060C98" w:rsidRPr="0092010C">
        <w:rPr>
          <w:b/>
          <w:i/>
        </w:rPr>
        <w:t>эмиссионных</w:t>
      </w:r>
      <w:r w:rsidRPr="0092010C">
        <w:rPr>
          <w:b/>
          <w:i/>
        </w:rPr>
        <w:t xml:space="preserve"> ценных бумаг российских </w:t>
      </w:r>
      <w:r w:rsidR="00B26CA6" w:rsidRPr="00060C98">
        <w:rPr>
          <w:b/>
          <w:i/>
        </w:rPr>
        <w:t>э</w:t>
      </w:r>
      <w:r w:rsidRPr="00B26CA6">
        <w:rPr>
          <w:b/>
          <w:i/>
        </w:rPr>
        <w:t>митентов за пределами Российской федерации</w:t>
      </w:r>
      <w:r w:rsidRPr="0092010C">
        <w:rPr>
          <w:b/>
          <w:i/>
        </w:rPr>
        <w:t xml:space="preserve">» (утв. Банком России  </w:t>
      </w:r>
      <w:r w:rsidR="00937852" w:rsidRPr="0092010C">
        <w:rPr>
          <w:b/>
          <w:i/>
        </w:rPr>
        <w:t>13 октября 2014 г. N 436-П</w:t>
      </w:r>
      <w:r w:rsidRPr="0092010C">
        <w:rPr>
          <w:b/>
          <w:i/>
        </w:rPr>
        <w:t>)</w:t>
      </w:r>
      <w:r w:rsidR="009E3685" w:rsidRPr="0092010C">
        <w:rPr>
          <w:b/>
          <w:i/>
        </w:rPr>
        <w:t>, иные нормативные документы.</w:t>
      </w:r>
    </w:p>
    <w:p w14:paraId="7BC0A480" w14:textId="373AD09E" w:rsidR="00FF5D44" w:rsidRPr="00945F57" w:rsidRDefault="009E3685" w:rsidP="009E3685">
      <w:pPr>
        <w:pStyle w:val="a5"/>
        <w:ind w:left="-11"/>
        <w:rPr>
          <w:b/>
          <w:i/>
        </w:rPr>
      </w:pPr>
      <w:r w:rsidRPr="0092010C">
        <w:rPr>
          <w:b/>
          <w:bCs/>
          <w:i/>
        </w:rPr>
        <w:t xml:space="preserve">Правила </w:t>
      </w:r>
      <w:r w:rsidR="00FD7610" w:rsidRPr="00FD7610">
        <w:rPr>
          <w:b/>
          <w:bCs/>
          <w:i/>
        </w:rPr>
        <w:t xml:space="preserve">организованных торгов ПАО Московская Биржа, действующие на момент </w:t>
      </w:r>
      <w:r w:rsidR="00FD7610">
        <w:rPr>
          <w:b/>
          <w:bCs/>
          <w:i/>
        </w:rPr>
        <w:t>размещения О</w:t>
      </w:r>
      <w:r w:rsidR="00FD7610" w:rsidRPr="00FD7610">
        <w:rPr>
          <w:b/>
          <w:bCs/>
          <w:i/>
        </w:rPr>
        <w:t>блигаций</w:t>
      </w:r>
      <w:r w:rsidR="00FD7610">
        <w:rPr>
          <w:b/>
          <w:bCs/>
          <w:i/>
        </w:rPr>
        <w:t>, и иные применимые документы.</w:t>
      </w:r>
      <w:r w:rsidR="00FD7610" w:rsidRPr="00FD7610" w:rsidDel="00FD7610">
        <w:rPr>
          <w:b/>
          <w:bCs/>
          <w:i/>
        </w:rPr>
        <w:t xml:space="preserve"> </w:t>
      </w:r>
    </w:p>
    <w:tbl>
      <w:tblPr>
        <w:tblW w:w="0" w:type="auto"/>
        <w:shd w:val="clear" w:color="auto" w:fill="FFFFFF"/>
        <w:tblCellMar>
          <w:top w:w="30" w:type="dxa"/>
          <w:left w:w="30" w:type="dxa"/>
          <w:bottom w:w="30" w:type="dxa"/>
          <w:right w:w="30" w:type="dxa"/>
        </w:tblCellMar>
        <w:tblLook w:val="04A0" w:firstRow="1" w:lastRow="0" w:firstColumn="1" w:lastColumn="0" w:noHBand="0" w:noVBand="1"/>
      </w:tblPr>
      <w:tblGrid>
        <w:gridCol w:w="66"/>
      </w:tblGrid>
      <w:tr w:rsidR="00FF5D44" w:rsidRPr="00BA78E5" w14:paraId="7C96BE69" w14:textId="77777777" w:rsidTr="00FF5D44">
        <w:tc>
          <w:tcPr>
            <w:tcW w:w="0" w:type="auto"/>
            <w:shd w:val="clear" w:color="auto" w:fill="FFFFFF"/>
            <w:hideMark/>
          </w:tcPr>
          <w:p w14:paraId="2873C69A" w14:textId="77777777" w:rsidR="00FF5D44" w:rsidRPr="00060C98" w:rsidRDefault="00FF5D44" w:rsidP="00060C98">
            <w:pPr>
              <w:rPr>
                <w:b/>
                <w:i/>
                <w:highlight w:val="yellow"/>
              </w:rPr>
            </w:pPr>
          </w:p>
        </w:tc>
      </w:tr>
    </w:tbl>
    <w:p w14:paraId="17458BE2" w14:textId="77777777" w:rsidR="00060C98" w:rsidRPr="0012382D" w:rsidRDefault="00937852" w:rsidP="00060C98">
      <w:pPr>
        <w:pStyle w:val="a5"/>
        <w:spacing w:line="240" w:lineRule="auto"/>
        <w:ind w:left="-11"/>
        <w:contextualSpacing w:val="0"/>
      </w:pPr>
      <w:r w:rsidRPr="0012382D">
        <w:t>Республика Казахстан:</w:t>
      </w:r>
    </w:p>
    <w:p w14:paraId="26AA7EC9" w14:textId="62141CA4" w:rsidR="00353CC0" w:rsidRPr="0012382D" w:rsidRDefault="00353CC0" w:rsidP="00060C98">
      <w:pPr>
        <w:pStyle w:val="a5"/>
        <w:spacing w:line="240" w:lineRule="auto"/>
        <w:ind w:left="-11"/>
        <w:contextualSpacing w:val="0"/>
        <w:rPr>
          <w:b/>
          <w:i/>
          <w:color w:val="000000" w:themeColor="text1"/>
        </w:rPr>
      </w:pPr>
      <w:r w:rsidRPr="0012382D">
        <w:rPr>
          <w:b/>
          <w:i/>
          <w:color w:val="000000" w:themeColor="text1"/>
        </w:rPr>
        <w:t>Закон Республики Казахстан "</w:t>
      </w:r>
      <w:hyperlink r:id="rId11" w:tgtFrame="_blank" w:history="1">
        <w:r w:rsidRPr="0012382D">
          <w:rPr>
            <w:rFonts w:eastAsia="Times New Roman"/>
            <w:color w:val="000000" w:themeColor="text1"/>
          </w:rPr>
          <w:t>О рынке ценных бумаг</w:t>
        </w:r>
      </w:hyperlink>
      <w:r w:rsidRPr="0012382D">
        <w:rPr>
          <w:b/>
          <w:i/>
          <w:color w:val="000000" w:themeColor="text1"/>
        </w:rPr>
        <w:t>" от 02 июля 2003 года № 461-II</w:t>
      </w:r>
    </w:p>
    <w:p w14:paraId="140D372C" w14:textId="2A8F5F2D" w:rsidR="00952C6A" w:rsidRPr="0012382D" w:rsidRDefault="00952C6A" w:rsidP="00060C98">
      <w:pPr>
        <w:spacing w:after="200"/>
        <w:jc w:val="both"/>
        <w:rPr>
          <w:b/>
          <w:i/>
          <w:color w:val="000000" w:themeColor="text1"/>
        </w:rPr>
      </w:pPr>
      <w:r w:rsidRPr="0012382D">
        <w:rPr>
          <w:rFonts w:eastAsia="Calibri"/>
          <w:b/>
          <w:i/>
          <w:color w:val="000000" w:themeColor="text1"/>
          <w:sz w:val="22"/>
          <w:szCs w:val="22"/>
          <w:lang w:eastAsia="en-US"/>
        </w:rPr>
        <w:t xml:space="preserve">Правила выдачи и разрешения на выпуск и (или) размещение эмиссионных ценных бумаг </w:t>
      </w:r>
      <w:r w:rsidR="00060C98" w:rsidRPr="0012382D">
        <w:rPr>
          <w:rFonts w:eastAsia="Calibri"/>
          <w:b/>
          <w:i/>
          <w:color w:val="000000" w:themeColor="text1"/>
          <w:sz w:val="22"/>
          <w:szCs w:val="22"/>
          <w:lang w:eastAsia="en-US"/>
        </w:rPr>
        <w:t>организации</w:t>
      </w:r>
      <w:r w:rsidRPr="0012382D">
        <w:rPr>
          <w:rFonts w:eastAsia="Calibri"/>
          <w:b/>
          <w:i/>
          <w:color w:val="000000" w:themeColor="text1"/>
          <w:sz w:val="22"/>
          <w:szCs w:val="22"/>
          <w:lang w:eastAsia="en-US"/>
        </w:rPr>
        <w:t xml:space="preserve">-резидента Республики Казахстан на территории иностранного государств, представления уведомления о выпуске </w:t>
      </w:r>
      <w:r w:rsidR="00060C98" w:rsidRPr="0012382D">
        <w:rPr>
          <w:rFonts w:eastAsia="Calibri"/>
          <w:b/>
          <w:i/>
          <w:color w:val="000000" w:themeColor="text1"/>
          <w:sz w:val="22"/>
          <w:szCs w:val="22"/>
          <w:lang w:eastAsia="en-US"/>
        </w:rPr>
        <w:t>депозитарных</w:t>
      </w:r>
      <w:r w:rsidRPr="0012382D">
        <w:rPr>
          <w:rFonts w:eastAsia="Calibri"/>
          <w:b/>
          <w:i/>
          <w:color w:val="000000" w:themeColor="text1"/>
          <w:sz w:val="22"/>
          <w:szCs w:val="22"/>
          <w:lang w:eastAsia="en-US"/>
        </w:rPr>
        <w:t xml:space="preserve"> расписок или иных ценных бумаг, базовым активом которых </w:t>
      </w:r>
      <w:r w:rsidR="00060C98" w:rsidRPr="0012382D">
        <w:rPr>
          <w:rFonts w:eastAsia="Calibri"/>
          <w:b/>
          <w:i/>
          <w:color w:val="000000" w:themeColor="text1"/>
          <w:sz w:val="22"/>
          <w:szCs w:val="22"/>
          <w:lang w:eastAsia="en-US"/>
        </w:rPr>
        <w:t>являются</w:t>
      </w:r>
      <w:r w:rsidRPr="0012382D">
        <w:rPr>
          <w:rFonts w:eastAsia="Calibri"/>
          <w:b/>
          <w:i/>
          <w:color w:val="000000" w:themeColor="text1"/>
          <w:sz w:val="22"/>
          <w:szCs w:val="22"/>
          <w:lang w:eastAsia="en-US"/>
        </w:rPr>
        <w:t xml:space="preserve"> эмиссионные ценные бумаги организаций-резидентов Республики Казахстан, а также отчета об их </w:t>
      </w:r>
      <w:r w:rsidR="00060C98" w:rsidRPr="0012382D">
        <w:rPr>
          <w:rFonts w:eastAsia="Calibri"/>
          <w:b/>
          <w:i/>
          <w:color w:val="000000" w:themeColor="text1"/>
          <w:sz w:val="22"/>
          <w:szCs w:val="22"/>
          <w:lang w:eastAsia="en-US"/>
        </w:rPr>
        <w:t>размещения</w:t>
      </w:r>
      <w:r w:rsidRPr="0012382D">
        <w:rPr>
          <w:rFonts w:eastAsia="Calibri"/>
          <w:b/>
          <w:i/>
          <w:color w:val="000000" w:themeColor="text1"/>
          <w:sz w:val="22"/>
          <w:szCs w:val="22"/>
          <w:lang w:eastAsia="en-US"/>
        </w:rPr>
        <w:t xml:space="preserve"> (утв. </w:t>
      </w:r>
      <w:r w:rsidR="00060C98" w:rsidRPr="0012382D">
        <w:rPr>
          <w:rFonts w:eastAsia="Calibri"/>
          <w:b/>
          <w:i/>
          <w:color w:val="000000" w:themeColor="text1"/>
          <w:sz w:val="22"/>
          <w:szCs w:val="22"/>
          <w:lang w:eastAsia="en-US"/>
        </w:rPr>
        <w:t>Постановлением</w:t>
      </w:r>
      <w:r w:rsidRPr="0012382D">
        <w:rPr>
          <w:rFonts w:eastAsia="Calibri"/>
          <w:b/>
          <w:i/>
          <w:color w:val="000000" w:themeColor="text1"/>
          <w:sz w:val="22"/>
          <w:szCs w:val="22"/>
          <w:lang w:eastAsia="en-US"/>
        </w:rPr>
        <w:t xml:space="preserve"> Правления Национального Банка Республики Казахстан от 24 февр</w:t>
      </w:r>
      <w:r w:rsidR="003913FF">
        <w:rPr>
          <w:rFonts w:eastAsia="Calibri"/>
          <w:b/>
          <w:i/>
          <w:color w:val="000000" w:themeColor="text1"/>
          <w:sz w:val="22"/>
          <w:szCs w:val="22"/>
          <w:lang w:eastAsia="en-US"/>
        </w:rPr>
        <w:t>а</w:t>
      </w:r>
      <w:r w:rsidRPr="0012382D">
        <w:rPr>
          <w:rFonts w:eastAsia="Calibri"/>
          <w:b/>
          <w:i/>
          <w:color w:val="000000" w:themeColor="text1"/>
          <w:sz w:val="22"/>
          <w:szCs w:val="22"/>
          <w:lang w:eastAsia="en-US"/>
        </w:rPr>
        <w:t>л</w:t>
      </w:r>
      <w:r w:rsidR="003913FF">
        <w:rPr>
          <w:rFonts w:eastAsia="Calibri"/>
          <w:b/>
          <w:i/>
          <w:color w:val="000000" w:themeColor="text1"/>
          <w:sz w:val="22"/>
          <w:szCs w:val="22"/>
          <w:lang w:eastAsia="en-US"/>
        </w:rPr>
        <w:t>я</w:t>
      </w:r>
      <w:r w:rsidRPr="0012382D">
        <w:rPr>
          <w:rFonts w:eastAsia="Calibri"/>
          <w:b/>
          <w:i/>
          <w:color w:val="000000" w:themeColor="text1"/>
          <w:sz w:val="22"/>
          <w:szCs w:val="22"/>
          <w:lang w:eastAsia="en-US"/>
        </w:rPr>
        <w:t xml:space="preserve"> 2012 №70).</w:t>
      </w:r>
    </w:p>
    <w:p w14:paraId="566EF7D9" w14:textId="77777777" w:rsidR="00952C6A" w:rsidRPr="0012382D" w:rsidRDefault="00952C6A" w:rsidP="00060C98">
      <w:pPr>
        <w:spacing w:after="200"/>
        <w:rPr>
          <w:rFonts w:eastAsia="Calibri"/>
          <w:b/>
          <w:i/>
          <w:color w:val="000000" w:themeColor="text1"/>
          <w:sz w:val="22"/>
          <w:szCs w:val="22"/>
          <w:lang w:eastAsia="en-US"/>
        </w:rPr>
      </w:pPr>
      <w:r w:rsidRPr="0012382D">
        <w:rPr>
          <w:rFonts w:eastAsia="Calibri"/>
          <w:b/>
          <w:i/>
          <w:color w:val="000000" w:themeColor="text1"/>
          <w:sz w:val="22"/>
          <w:szCs w:val="22"/>
          <w:lang w:eastAsia="en-US"/>
        </w:rPr>
        <w:t>Постановление Правления Национального Банка Республики Казахстан "</w:t>
      </w:r>
      <w:hyperlink r:id="rId12" w:tgtFrame="_blank" w:history="1">
        <w:r w:rsidRPr="0012382D">
          <w:rPr>
            <w:rStyle w:val="af3"/>
            <w:rFonts w:eastAsia="Calibri"/>
            <w:b/>
            <w:i/>
            <w:color w:val="000000" w:themeColor="text1"/>
            <w:sz w:val="22"/>
            <w:szCs w:val="22"/>
            <w:u w:val="none"/>
            <w:lang w:eastAsia="en-US"/>
          </w:rPr>
          <w:t>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w:t>
        </w:r>
      </w:hyperlink>
      <w:r w:rsidRPr="0012382D">
        <w:rPr>
          <w:rFonts w:eastAsia="Calibri"/>
          <w:b/>
          <w:i/>
          <w:color w:val="000000" w:themeColor="text1"/>
          <w:sz w:val="22"/>
          <w:szCs w:val="22"/>
          <w:lang w:eastAsia="en-US"/>
        </w:rPr>
        <w:t>" от 22 октября 2014 года № 189</w:t>
      </w:r>
      <w:r w:rsidR="009E3685" w:rsidRPr="0012382D">
        <w:rPr>
          <w:rFonts w:eastAsia="Calibri"/>
          <w:b/>
          <w:i/>
          <w:color w:val="000000" w:themeColor="text1"/>
          <w:sz w:val="22"/>
          <w:szCs w:val="22"/>
          <w:lang w:eastAsia="en-US"/>
        </w:rPr>
        <w:t xml:space="preserve">, </w:t>
      </w:r>
      <w:r w:rsidR="008749D3" w:rsidRPr="0012382D">
        <w:rPr>
          <w:rFonts w:eastAsia="Calibri"/>
          <w:b/>
          <w:i/>
          <w:color w:val="000000" w:themeColor="text1"/>
          <w:sz w:val="22"/>
          <w:szCs w:val="22"/>
          <w:lang w:eastAsia="en-US"/>
        </w:rPr>
        <w:t>иные нормативные документы.</w:t>
      </w:r>
    </w:p>
    <w:p w14:paraId="58BA037E" w14:textId="77777777" w:rsidR="00832FC3" w:rsidRDefault="00832FC3" w:rsidP="00832FC3">
      <w:pPr>
        <w:spacing w:after="200"/>
        <w:rPr>
          <w:rFonts w:eastAsia="Calibri"/>
          <w:b/>
          <w:i/>
          <w:color w:val="000000" w:themeColor="text1"/>
          <w:sz w:val="22"/>
          <w:szCs w:val="22"/>
          <w:lang w:eastAsia="en-US"/>
        </w:rPr>
      </w:pPr>
      <w:r w:rsidRPr="00787EF7">
        <w:rPr>
          <w:rFonts w:eastAsia="Calibri"/>
          <w:b/>
          <w:i/>
          <w:color w:val="000000" w:themeColor="text1"/>
          <w:sz w:val="22"/>
          <w:szCs w:val="22"/>
          <w:lang w:eastAsia="en-US"/>
        </w:rPr>
        <w:t>«Листинговые правила» АО «Казахстанская фондовая биржа» (утв. решением Биржевого совета АО «Казахстанская фондовая биржа» (протокол от 05 ноября 2009 года № 29 (з))).</w:t>
      </w:r>
    </w:p>
    <w:p w14:paraId="7324E6B1" w14:textId="77777777" w:rsidR="00832FC3" w:rsidRDefault="00832FC3" w:rsidP="00832FC3">
      <w:pPr>
        <w:spacing w:after="200"/>
        <w:rPr>
          <w:rFonts w:eastAsia="Calibri"/>
          <w:b/>
          <w:i/>
          <w:color w:val="000000" w:themeColor="text1"/>
          <w:sz w:val="22"/>
          <w:szCs w:val="22"/>
          <w:lang w:eastAsia="en-US"/>
        </w:rPr>
      </w:pPr>
      <w:r w:rsidRPr="00787EF7">
        <w:rPr>
          <w:rFonts w:eastAsia="Calibri"/>
          <w:b/>
          <w:i/>
          <w:color w:val="000000" w:themeColor="text1"/>
          <w:sz w:val="22"/>
          <w:szCs w:val="22"/>
          <w:lang w:eastAsia="en-US"/>
        </w:rPr>
        <w:t>«Правила проведения подписки на ценные бумаги» АО «Казахстанская фондовая биржа» (утв. решением Биржевого совета АО «Казахстанская фондовая биржа» (протокол заседания от 09 октября 2014 года № 37)).</w:t>
      </w:r>
    </w:p>
    <w:p w14:paraId="337FB758" w14:textId="06F0C0C0" w:rsidR="00F217A4" w:rsidRDefault="00832FC3" w:rsidP="00060C98">
      <w:pPr>
        <w:pStyle w:val="a5"/>
        <w:spacing w:line="240" w:lineRule="auto"/>
        <w:ind w:left="-11"/>
        <w:contextualSpacing w:val="0"/>
        <w:rPr>
          <w:b/>
          <w:i/>
        </w:rPr>
      </w:pPr>
      <w:r w:rsidRPr="003B6E06">
        <w:rPr>
          <w:b/>
          <w:i/>
          <w:color w:val="000000" w:themeColor="text1"/>
        </w:rPr>
        <w:t>Иные применимые нормативно – правовые акты Республики Казахстан и внутренние правила KASE.</w:t>
      </w:r>
      <w:r w:rsidR="003913FF">
        <w:rPr>
          <w:b/>
          <w:i/>
          <w:color w:val="000000" w:themeColor="text1"/>
        </w:rPr>
        <w:t xml:space="preserve"> </w:t>
      </w:r>
      <w:r w:rsidR="00A41AB2" w:rsidRPr="00A41AB2">
        <w:rPr>
          <w:b/>
          <w:i/>
        </w:rPr>
        <w:t>Валюта выпуска: российские рубли.</w:t>
      </w:r>
    </w:p>
    <w:p w14:paraId="45A96C3B" w14:textId="28602AB5" w:rsidR="009A3A65" w:rsidRDefault="009A3A65" w:rsidP="00060C98">
      <w:pPr>
        <w:pStyle w:val="a5"/>
        <w:spacing w:line="240" w:lineRule="auto"/>
        <w:ind w:left="-11"/>
        <w:contextualSpacing w:val="0"/>
        <w:rPr>
          <w:b/>
          <w:i/>
        </w:rPr>
      </w:pPr>
      <w:r w:rsidRPr="0012382D">
        <w:rPr>
          <w:b/>
          <w:i/>
        </w:rPr>
        <w:t>Иные с</w:t>
      </w:r>
      <w:r w:rsidR="00060C98" w:rsidRPr="0012382D">
        <w:rPr>
          <w:b/>
          <w:i/>
        </w:rPr>
        <w:t>ведения, важные с точки зрения</w:t>
      </w:r>
      <w:r w:rsidR="00060C98" w:rsidRPr="0012382D">
        <w:t xml:space="preserve"> </w:t>
      </w:r>
      <w:r w:rsidR="00060C98" w:rsidRPr="0012382D">
        <w:rPr>
          <w:b/>
          <w:i/>
        </w:rPr>
        <w:t>размещения Облигаций на территории Республики Казахстан</w:t>
      </w:r>
      <w:r w:rsidRPr="0012382D">
        <w:rPr>
          <w:b/>
          <w:i/>
        </w:rPr>
        <w:t>:</w:t>
      </w:r>
      <w:r w:rsidR="00060C98" w:rsidRPr="0012382D">
        <w:rPr>
          <w:b/>
          <w:i/>
        </w:rPr>
        <w:t xml:space="preserve"> отсутствуют.</w:t>
      </w:r>
    </w:p>
    <w:p w14:paraId="493CCBAE" w14:textId="55B24EB0" w:rsidR="00AD41D7" w:rsidRPr="00AD41D7" w:rsidRDefault="00AD41D7" w:rsidP="00060C98">
      <w:pPr>
        <w:pStyle w:val="a5"/>
        <w:ind w:left="-11"/>
        <w:contextualSpacing w:val="0"/>
        <w:rPr>
          <w:b/>
          <w:i/>
        </w:rPr>
      </w:pPr>
      <w:r>
        <w:rPr>
          <w:b/>
          <w:i/>
        </w:rPr>
        <w:t xml:space="preserve">6. </w:t>
      </w:r>
      <w:r w:rsidRPr="00AD41D7">
        <w:rPr>
          <w:b/>
          <w:i/>
        </w:rPr>
        <w:t xml:space="preserve">Документом, который Эмитент должен представить в Национальный Банк Республики Казахстан после завершения размещения Облигаций на KASE, является </w:t>
      </w:r>
      <w:r w:rsidR="00832FC3" w:rsidRPr="00832FC3">
        <w:rPr>
          <w:b/>
          <w:i/>
        </w:rPr>
        <w:t>информация по итога</w:t>
      </w:r>
      <w:r w:rsidR="00832FC3">
        <w:rPr>
          <w:b/>
          <w:i/>
        </w:rPr>
        <w:t xml:space="preserve">м </w:t>
      </w:r>
      <w:r w:rsidRPr="00AD41D7">
        <w:rPr>
          <w:b/>
          <w:i/>
        </w:rPr>
        <w:t xml:space="preserve">размещения </w:t>
      </w:r>
      <w:r w:rsidR="00832FC3">
        <w:rPr>
          <w:b/>
          <w:i/>
        </w:rPr>
        <w:t>эмиссионных</w:t>
      </w:r>
      <w:r w:rsidRPr="00AD41D7">
        <w:rPr>
          <w:b/>
          <w:i/>
        </w:rPr>
        <w:t xml:space="preserve"> ценных бумаг.</w:t>
      </w:r>
    </w:p>
    <w:p w14:paraId="42F16B40" w14:textId="5942F845" w:rsidR="00AD41D7" w:rsidRDefault="00AD41D7" w:rsidP="00060C98">
      <w:pPr>
        <w:pStyle w:val="a5"/>
        <w:spacing w:line="240" w:lineRule="auto"/>
        <w:ind w:left="-11"/>
        <w:contextualSpacing w:val="0"/>
        <w:rPr>
          <w:b/>
          <w:i/>
        </w:rPr>
      </w:pPr>
      <w:r w:rsidRPr="00AD41D7">
        <w:rPr>
          <w:b/>
          <w:i/>
        </w:rPr>
        <w:t>Документом, содержащем фактические итоги размещения ценных бумаг на KASE, который Эмитент должен предоставить в Банк России после завершения размещения ценных бумаг на KASE</w:t>
      </w:r>
      <w:r>
        <w:rPr>
          <w:b/>
          <w:i/>
        </w:rPr>
        <w:t xml:space="preserve"> в соответствии с </w:t>
      </w:r>
      <w:r w:rsidRPr="00AD41D7">
        <w:rPr>
          <w:b/>
          <w:i/>
        </w:rPr>
        <w:t xml:space="preserve">«Положением о порядке выдачи Банком России разрешения на размещение и (или) организацию </w:t>
      </w:r>
      <w:r w:rsidR="00060C98" w:rsidRPr="00AD41D7">
        <w:rPr>
          <w:b/>
          <w:i/>
        </w:rPr>
        <w:t>обращения</w:t>
      </w:r>
      <w:r w:rsidRPr="00AD41D7">
        <w:rPr>
          <w:b/>
          <w:i/>
        </w:rPr>
        <w:t xml:space="preserve"> </w:t>
      </w:r>
      <w:r w:rsidR="00060C98" w:rsidRPr="00AD41D7">
        <w:rPr>
          <w:b/>
          <w:i/>
        </w:rPr>
        <w:t>эмиссионных</w:t>
      </w:r>
      <w:r w:rsidR="00060C98">
        <w:rPr>
          <w:b/>
          <w:i/>
        </w:rPr>
        <w:t xml:space="preserve"> ценных бумаг российских э</w:t>
      </w:r>
      <w:r w:rsidRPr="00AD41D7">
        <w:rPr>
          <w:b/>
          <w:i/>
        </w:rPr>
        <w:t xml:space="preserve">митентов за пределами Российской </w:t>
      </w:r>
      <w:r w:rsidR="003913FF">
        <w:rPr>
          <w:b/>
          <w:i/>
        </w:rPr>
        <w:t>Ф</w:t>
      </w:r>
      <w:r w:rsidRPr="00AD41D7">
        <w:rPr>
          <w:b/>
          <w:i/>
        </w:rPr>
        <w:t>едерации» (утв. Банком России  13 октября 2014 г. N 436-П), является уведомление о результатах размещения ценных бумаг российского эмитента за пределами Российской Федерации.</w:t>
      </w:r>
    </w:p>
    <w:p w14:paraId="0FA9F54B" w14:textId="77777777" w:rsidR="002324D7" w:rsidRDefault="002324D7" w:rsidP="00073D6D">
      <w:pPr>
        <w:pStyle w:val="a5"/>
        <w:spacing w:line="240" w:lineRule="auto"/>
        <w:ind w:left="-11"/>
        <w:contextualSpacing w:val="0"/>
        <w:rPr>
          <w:b/>
          <w:i/>
        </w:rPr>
      </w:pPr>
      <w:r>
        <w:rPr>
          <w:b/>
          <w:i/>
        </w:rPr>
        <w:br w:type="page"/>
      </w:r>
    </w:p>
    <w:p w14:paraId="0633FA44" w14:textId="77777777" w:rsidR="002324D7" w:rsidRPr="002324D7" w:rsidRDefault="002324D7" w:rsidP="002324D7">
      <w:pPr>
        <w:jc w:val="right"/>
      </w:pPr>
      <w:r w:rsidRPr="002324D7">
        <w:rPr>
          <w:bCs/>
          <w:iCs/>
        </w:rPr>
        <w:t>лицевая сторона</w:t>
      </w:r>
    </w:p>
    <w:p w14:paraId="1314C924" w14:textId="77777777" w:rsidR="002324D7" w:rsidRPr="002324D7" w:rsidRDefault="002324D7" w:rsidP="002324D7">
      <w:pPr>
        <w:keepNext/>
        <w:spacing w:before="120"/>
        <w:jc w:val="center"/>
        <w:outlineLvl w:val="0"/>
        <w:rPr>
          <w:noProof/>
          <w:lang w:eastAsia="en-US"/>
        </w:rPr>
      </w:pPr>
      <w:r w:rsidRPr="002324D7">
        <w:rPr>
          <w:b/>
          <w:bCs/>
          <w:i/>
          <w:iCs/>
          <w:noProof/>
        </w:rPr>
        <mc:AlternateContent>
          <mc:Choice Requires="wps">
            <w:drawing>
              <wp:anchor distT="0" distB="0" distL="114300" distR="114300" simplePos="0" relativeHeight="251659264" behindDoc="1" locked="0" layoutInCell="1" allowOverlap="1" wp14:anchorId="473691CA" wp14:editId="1383BBAA">
                <wp:simplePos x="0" y="0"/>
                <wp:positionH relativeFrom="column">
                  <wp:posOffset>-118110</wp:posOffset>
                </wp:positionH>
                <wp:positionV relativeFrom="paragraph">
                  <wp:posOffset>68580</wp:posOffset>
                </wp:positionV>
                <wp:extent cx="6276975" cy="9220200"/>
                <wp:effectExtent l="19050" t="19050" r="47625" b="381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2202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0368D" id="Прямоугольник 1" o:spid="_x0000_s1026" style="position:absolute;margin-left:-9.3pt;margin-top:5.4pt;width:494.25pt;height:7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" filled="f" strokeweight="4.5pt">
                <v:stroke linestyle="thickThin"/>
              </v:rect>
            </w:pict>
          </mc:Fallback>
        </mc:AlternateContent>
      </w:r>
    </w:p>
    <w:p w14:paraId="1F7513AA" w14:textId="77777777" w:rsidR="00192848" w:rsidRPr="00192848" w:rsidRDefault="00192848" w:rsidP="00192848">
      <w:pPr>
        <w:jc w:val="center"/>
        <w:rPr>
          <w:b/>
          <w:i/>
          <w:sz w:val="24"/>
        </w:rPr>
      </w:pPr>
      <w:r w:rsidRPr="00192848">
        <w:rPr>
          <w:b/>
          <w:i/>
          <w:sz w:val="24"/>
        </w:rPr>
        <w:t>Общество с ограниченной ответственностью</w:t>
      </w:r>
    </w:p>
    <w:p w14:paraId="69803354" w14:textId="77777777" w:rsidR="002324D7" w:rsidRPr="002324D7" w:rsidRDefault="00192848" w:rsidP="00192848">
      <w:pPr>
        <w:jc w:val="center"/>
        <w:rPr>
          <w:b/>
          <w:i/>
          <w:sz w:val="24"/>
        </w:rPr>
      </w:pPr>
      <w:r w:rsidRPr="00192848">
        <w:rPr>
          <w:b/>
          <w:i/>
          <w:sz w:val="24"/>
        </w:rPr>
        <w:t>«KTЖ Финанс»</w:t>
      </w:r>
    </w:p>
    <w:p w14:paraId="763DFDCC" w14:textId="77777777" w:rsidR="00192848" w:rsidRDefault="00192848" w:rsidP="002324D7">
      <w:pPr>
        <w:jc w:val="center"/>
      </w:pPr>
    </w:p>
    <w:p w14:paraId="433E649C" w14:textId="16553FDB" w:rsidR="002324D7" w:rsidRPr="002324D7" w:rsidRDefault="002324D7" w:rsidP="002324D7">
      <w:pPr>
        <w:jc w:val="center"/>
        <w:rPr>
          <w:b/>
          <w:i/>
        </w:rPr>
      </w:pPr>
      <w:r w:rsidRPr="002324D7">
        <w:t>Место нахождения</w:t>
      </w:r>
      <w:r w:rsidR="00494725" w:rsidRPr="003B6E06">
        <w:t xml:space="preserve">: </w:t>
      </w:r>
      <w:r w:rsidR="00494725" w:rsidRPr="00494725">
        <w:rPr>
          <w:b/>
          <w:i/>
        </w:rPr>
        <w:t>Российская Федерация, г. Москва</w:t>
      </w:r>
    </w:p>
    <w:p w14:paraId="4BA684EB" w14:textId="6B5E40FA" w:rsidR="002324D7" w:rsidRPr="002324D7" w:rsidRDefault="002324D7" w:rsidP="002324D7">
      <w:pPr>
        <w:jc w:val="center"/>
      </w:pPr>
      <w:r w:rsidRPr="002324D7">
        <w:t>Почтовый адрес:</w:t>
      </w:r>
      <w:r w:rsidRPr="002324D7">
        <w:rPr>
          <w:b/>
          <w:i/>
        </w:rPr>
        <w:t xml:space="preserve"> </w:t>
      </w:r>
      <w:r w:rsidR="00494725" w:rsidRPr="00494725">
        <w:t xml:space="preserve"> </w:t>
      </w:r>
      <w:r w:rsidR="00494725" w:rsidRPr="00494725">
        <w:rPr>
          <w:b/>
          <w:i/>
        </w:rPr>
        <w:t>Российская Федерация, 119435, г. Москва, Большой Саввинский переулок, д. 10, стр. 2А.</w:t>
      </w:r>
    </w:p>
    <w:p w14:paraId="4E4619D1" w14:textId="77777777" w:rsidR="002324D7" w:rsidRPr="002324D7" w:rsidRDefault="002324D7" w:rsidP="002324D7">
      <w:pPr>
        <w:ind w:right="-109"/>
        <w:jc w:val="center"/>
        <w:rPr>
          <w:b/>
          <w:bCs/>
        </w:rPr>
      </w:pPr>
    </w:p>
    <w:p w14:paraId="725936B9" w14:textId="77777777" w:rsidR="002324D7" w:rsidRPr="002324D7" w:rsidRDefault="002324D7" w:rsidP="002324D7">
      <w:pPr>
        <w:ind w:right="-109"/>
        <w:jc w:val="center"/>
        <w:rPr>
          <w:b/>
          <w:bCs/>
        </w:rPr>
      </w:pPr>
      <w:r w:rsidRPr="002324D7">
        <w:rPr>
          <w:b/>
          <w:bCs/>
        </w:rPr>
        <w:t>СЕРТИФИКАТ</w:t>
      </w:r>
    </w:p>
    <w:p w14:paraId="63954234" w14:textId="77777777" w:rsidR="002324D7" w:rsidRPr="002324D7" w:rsidRDefault="002324D7" w:rsidP="002324D7">
      <w:pPr>
        <w:spacing w:before="120"/>
        <w:ind w:right="-109" w:firstLine="851"/>
        <w:jc w:val="both"/>
        <w:rPr>
          <w:b/>
          <w:bCs/>
          <w:iCs/>
        </w:rPr>
      </w:pPr>
      <w:r w:rsidRPr="002324D7">
        <w:rPr>
          <w:b/>
          <w:bCs/>
          <w:iCs/>
        </w:rPr>
        <w:t>документарные процентные неконвертируемые облигации на предъявителя с обязательным централизованным хранением серии 01</w:t>
      </w:r>
      <w:r w:rsidR="00192848">
        <w:rPr>
          <w:b/>
          <w:bCs/>
          <w:iCs/>
        </w:rPr>
        <w:t xml:space="preserve"> в количестве 15 000 000 (Пятнадцать миллионов</w:t>
      </w:r>
      <w:r w:rsidRPr="002324D7">
        <w:rPr>
          <w:b/>
          <w:bCs/>
          <w:iCs/>
        </w:rPr>
        <w:t>) штук номинальной стоимостью 1 000 (Одна тысяча) рублей кажда</w:t>
      </w:r>
      <w:r w:rsidR="00192848">
        <w:rPr>
          <w:b/>
          <w:bCs/>
          <w:iCs/>
        </w:rPr>
        <w:t>я общей номинальной стоимостью 15 000 000 000 (Пятнадцать миллиардов</w:t>
      </w:r>
      <w:r w:rsidRPr="002324D7">
        <w:rPr>
          <w:b/>
          <w:bCs/>
          <w:iCs/>
        </w:rPr>
        <w:t>) рублей, размещаемые по открытой подписке c возможностью досрочного погашения по требованию владельцев</w:t>
      </w:r>
      <w:r w:rsidR="00192848">
        <w:rPr>
          <w:b/>
          <w:bCs/>
          <w:iCs/>
        </w:rPr>
        <w:t xml:space="preserve">, со сроками погашения в </w:t>
      </w:r>
      <w:r w:rsidR="00192848" w:rsidRPr="00192848">
        <w:rPr>
          <w:b/>
          <w:bCs/>
          <w:iCs/>
        </w:rPr>
        <w:t>1820 (тысяча восемьсот двадцатый) день с даты начала размещения облигаций</w:t>
      </w:r>
    </w:p>
    <w:p w14:paraId="7019AD6A" w14:textId="77777777" w:rsidR="002324D7" w:rsidRPr="002324D7" w:rsidRDefault="002324D7" w:rsidP="002324D7">
      <w:pPr>
        <w:ind w:right="-109"/>
        <w:jc w:val="center"/>
      </w:pPr>
    </w:p>
    <w:p w14:paraId="241EA442" w14:textId="77777777" w:rsidR="002324D7" w:rsidRPr="002324D7" w:rsidRDefault="002324D7" w:rsidP="002324D7">
      <w:pPr>
        <w:widowControl w:val="0"/>
        <w:suppressAutoHyphens/>
        <w:autoSpaceDN/>
        <w:jc w:val="center"/>
        <w:rPr>
          <w:lang w:bidi="ru-RU"/>
        </w:rPr>
      </w:pPr>
      <w:r w:rsidRPr="002324D7">
        <w:rPr>
          <w:lang w:bidi="ru-RU"/>
        </w:rPr>
        <w:t>Государственный регистрационный номер выпуска ценных бумаг: ________________</w:t>
      </w:r>
    </w:p>
    <w:p w14:paraId="46904F6B" w14:textId="77777777" w:rsidR="002324D7" w:rsidRPr="002324D7" w:rsidRDefault="002324D7" w:rsidP="002324D7">
      <w:pPr>
        <w:widowControl w:val="0"/>
        <w:suppressAutoHyphens/>
        <w:autoSpaceDN/>
        <w:jc w:val="center"/>
        <w:rPr>
          <w:lang w:bidi="ru-RU"/>
        </w:rPr>
      </w:pPr>
      <w:r w:rsidRPr="002324D7">
        <w:rPr>
          <w:lang w:bidi="ru-RU"/>
        </w:rPr>
        <w:t>Дата государственной регистрации выпуска ценных бумаг: ___________________20__г.</w:t>
      </w:r>
    </w:p>
    <w:p w14:paraId="294394BD" w14:textId="77777777" w:rsidR="002324D7" w:rsidRPr="002324D7" w:rsidRDefault="002324D7" w:rsidP="002324D7">
      <w:pPr>
        <w:ind w:left="180" w:right="-109" w:firstLine="851"/>
        <w:jc w:val="center"/>
      </w:pPr>
    </w:p>
    <w:p w14:paraId="20ADDA79" w14:textId="5F7F8149" w:rsidR="002324D7" w:rsidRPr="002324D7" w:rsidRDefault="00494725" w:rsidP="00494725">
      <w:pPr>
        <w:ind w:left="180" w:right="-109"/>
        <w:jc w:val="both"/>
      </w:pPr>
      <w:r>
        <w:t>Общество с ограниченной ответственностью</w:t>
      </w:r>
      <w:r w:rsidR="00963735" w:rsidRPr="00963735">
        <w:t xml:space="preserve"> </w:t>
      </w:r>
      <w:r>
        <w:t>«KTЖ Финанс»</w:t>
      </w:r>
      <w:r w:rsidDel="00494725">
        <w:t xml:space="preserve"> </w:t>
      </w:r>
      <w:r w:rsidR="002324D7" w:rsidRPr="002324D7">
        <w:t>(далее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48A31632" w14:textId="718F6065" w:rsidR="002324D7" w:rsidRPr="002324D7" w:rsidRDefault="002324D7" w:rsidP="002324D7">
      <w:pPr>
        <w:spacing w:before="80" w:after="20"/>
        <w:ind w:left="180" w:right="-109"/>
        <w:jc w:val="both"/>
      </w:pPr>
      <w:r w:rsidRPr="002324D7">
        <w:t xml:space="preserve">Настоящий сертификат удостоверяет права на </w:t>
      </w:r>
      <w:r w:rsidRPr="002324D7">
        <w:rPr>
          <w:bCs/>
          <w:iCs/>
        </w:rPr>
        <w:t>неконвертируемые процентные документарные облигации на предъявителя серии 01 с обязательным централиз</w:t>
      </w:r>
      <w:r w:rsidR="00192848">
        <w:rPr>
          <w:bCs/>
          <w:iCs/>
        </w:rPr>
        <w:t xml:space="preserve">ованным хранением в количестве </w:t>
      </w:r>
      <w:r w:rsidR="00A95C40">
        <w:rPr>
          <w:bCs/>
          <w:iCs/>
        </w:rPr>
        <w:t>______________________</w:t>
      </w:r>
      <w:r w:rsidRPr="002324D7">
        <w:rPr>
          <w:bCs/>
          <w:iCs/>
        </w:rPr>
        <w:t xml:space="preserve"> штук номинальной стоимостью 1 000 (Одна тысяча) рублей кажда</w:t>
      </w:r>
      <w:r w:rsidR="00192848">
        <w:rPr>
          <w:bCs/>
          <w:iCs/>
        </w:rPr>
        <w:t xml:space="preserve">я общей номинальной стоимостью </w:t>
      </w:r>
      <w:r w:rsidR="00A95C40">
        <w:rPr>
          <w:bCs/>
          <w:iCs/>
        </w:rPr>
        <w:t>___________________________</w:t>
      </w:r>
      <w:r w:rsidRPr="002324D7">
        <w:rPr>
          <w:bCs/>
          <w:iCs/>
        </w:rPr>
        <w:t>рублей .</w:t>
      </w:r>
    </w:p>
    <w:p w14:paraId="33974585" w14:textId="77777777" w:rsidR="002324D7" w:rsidRPr="002324D7" w:rsidRDefault="002324D7" w:rsidP="002324D7">
      <w:pPr>
        <w:spacing w:before="80" w:after="20"/>
        <w:ind w:left="180" w:right="-109"/>
        <w:jc w:val="both"/>
      </w:pPr>
      <w:r w:rsidRPr="002324D7">
        <w:t xml:space="preserve">Общее количество облигаций выпуска, имеющего государственный регистрационный номер </w:t>
      </w:r>
    </w:p>
    <w:p w14:paraId="4D52D27C" w14:textId="4D3683F7" w:rsidR="002324D7" w:rsidRPr="002324D7" w:rsidRDefault="002324D7" w:rsidP="002324D7">
      <w:pPr>
        <w:spacing w:before="80" w:after="20"/>
        <w:ind w:left="180" w:right="-109"/>
        <w:jc w:val="both"/>
      </w:pPr>
      <w:r w:rsidRPr="002324D7">
        <w:rPr>
          <w:b/>
          <w:bCs/>
        </w:rPr>
        <w:t>________________________</w:t>
      </w:r>
      <w:r w:rsidRPr="002324D7">
        <w:t xml:space="preserve">, составляет </w:t>
      </w:r>
      <w:r w:rsidR="00A95C40">
        <w:t>______________________________</w:t>
      </w:r>
      <w:r w:rsidRPr="002324D7">
        <w:rPr>
          <w:b/>
          <w:bCs/>
        </w:rPr>
        <w:t xml:space="preserve"> облигаций</w:t>
      </w:r>
      <w:r w:rsidRPr="002324D7">
        <w:t xml:space="preserve"> номинальной стоимостью </w:t>
      </w:r>
      <w:r w:rsidRPr="002324D7">
        <w:rPr>
          <w:b/>
          <w:bCs/>
        </w:rPr>
        <w:t>1 000 (Одна тысяча) рублей</w:t>
      </w:r>
      <w:r w:rsidRPr="002324D7">
        <w:t xml:space="preserve"> каждая и общей номинальной стоимостью </w:t>
      </w:r>
      <w:r w:rsidR="00A95C40">
        <w:t>________________________________</w:t>
      </w:r>
      <w:r w:rsidRPr="002324D7">
        <w:rPr>
          <w:b/>
          <w:bCs/>
        </w:rPr>
        <w:t>рублей</w:t>
      </w:r>
      <w:r w:rsidRPr="002324D7">
        <w:t>.</w:t>
      </w:r>
    </w:p>
    <w:p w14:paraId="7D61D0B6" w14:textId="77777777" w:rsidR="002324D7" w:rsidRPr="002324D7" w:rsidRDefault="002324D7" w:rsidP="002324D7">
      <w:pPr>
        <w:spacing w:before="120"/>
        <w:ind w:left="180" w:right="-109"/>
        <w:jc w:val="both"/>
        <w:rPr>
          <w:i/>
          <w:iCs/>
          <w:lang w:eastAsia="en-US"/>
        </w:rPr>
      </w:pPr>
      <w:r w:rsidRPr="002324D7">
        <w:rPr>
          <w:i/>
          <w:iCs/>
          <w:lang w:eastAsia="en-US"/>
        </w:rPr>
        <w:t xml:space="preserve">Настоящий сертификат передается на хранение в </w:t>
      </w:r>
      <w:r w:rsidRPr="002324D7">
        <w:rPr>
          <w:i/>
        </w:rPr>
        <w:t>Небанковскую кредитную организацию акционерное общество «Национальный расчетный депозитарий»</w:t>
      </w:r>
      <w:r w:rsidRPr="002324D7" w:rsidDel="00676F56">
        <w:rPr>
          <w:i/>
        </w:rPr>
        <w:t xml:space="preserve"> </w:t>
      </w:r>
      <w:r w:rsidRPr="002324D7">
        <w:rPr>
          <w:i/>
          <w:iCs/>
          <w:lang w:eastAsia="en-US"/>
        </w:rPr>
        <w:t>(далее – «Депозитарий»), осуществляющее обязательное централизованное хранение сертификата облигаций.</w:t>
      </w:r>
    </w:p>
    <w:p w14:paraId="2C90C503" w14:textId="77777777" w:rsidR="002324D7" w:rsidRPr="002324D7" w:rsidRDefault="002324D7" w:rsidP="002324D7">
      <w:pPr>
        <w:ind w:left="180" w:right="-109"/>
        <w:jc w:val="both"/>
      </w:pPr>
      <w:r w:rsidRPr="002324D7">
        <w:rPr>
          <w:i/>
          <w:iCs/>
          <w:lang w:eastAsia="en-US"/>
        </w:rPr>
        <w:t>Место нахождения Депозитария:</w:t>
      </w:r>
      <w:r w:rsidRPr="002324D7">
        <w:rPr>
          <w:b/>
          <w:i/>
        </w:rPr>
        <w:t xml:space="preserve"> </w:t>
      </w:r>
      <w:r w:rsidRPr="002324D7">
        <w:rPr>
          <w:i/>
        </w:rPr>
        <w:t>город Москва, улица Спартаковская, дом 12</w:t>
      </w:r>
    </w:p>
    <w:p w14:paraId="48E2D756" w14:textId="77777777" w:rsidR="00192848" w:rsidRDefault="00192848" w:rsidP="002324D7">
      <w:pPr>
        <w:ind w:left="142"/>
        <w:jc w:val="both"/>
      </w:pPr>
    </w:p>
    <w:p w14:paraId="416BD084" w14:textId="59B4CCCE" w:rsidR="002324D7" w:rsidRPr="002324D7" w:rsidRDefault="003B6E06" w:rsidP="002324D7">
      <w:pPr>
        <w:ind w:left="142"/>
        <w:jc w:val="both"/>
        <w:rPr>
          <w:b/>
          <w:bCs/>
        </w:rPr>
      </w:pPr>
      <w:r w:rsidRPr="003B6E06">
        <w:t>Генеральный директор Общества с ограниченной ответственностью «Тревеч Корпоративный Сервис - Управление», осуществляющего функции единоличного исполнительного органа Общества с ограниченной ответственностью «КТЖ Финанс» на основании решения внеочередного общего собрания участников Общества с ограниченной ответственностью «КТЖ Финанс» (Протокол №01/01/2017/ KTZ Finance от 28 марта 2017 г.) и договора передачи полномочий единоличного исполнительного органа № б/н  от 29 марта 2017 г.</w:t>
      </w:r>
      <w:r w:rsidR="002324D7" w:rsidRPr="002324D7">
        <w:tab/>
      </w:r>
      <w:r w:rsidR="002324D7" w:rsidRPr="002324D7">
        <w:tab/>
      </w:r>
      <w:r w:rsidR="002324D7" w:rsidRPr="002324D7">
        <w:tab/>
      </w:r>
      <w:r w:rsidR="002324D7" w:rsidRPr="002324D7">
        <w:tab/>
      </w:r>
      <w:r w:rsidR="002324D7" w:rsidRPr="002324D7">
        <w:tab/>
      </w:r>
      <w:r w:rsidR="002324D7" w:rsidRPr="002324D7">
        <w:tab/>
      </w:r>
      <w:r w:rsidR="002324D7" w:rsidRPr="002324D7">
        <w:tab/>
        <w:t xml:space="preserve"> </w:t>
      </w:r>
      <w:r w:rsidR="002324D7" w:rsidRPr="002324D7">
        <w:rPr>
          <w:b/>
          <w:bCs/>
        </w:rPr>
        <w:t xml:space="preserve">_________ </w:t>
      </w:r>
      <w:r w:rsidRPr="003B6E06">
        <w:rPr>
          <w:b/>
          <w:bCs/>
        </w:rPr>
        <w:t>Т.В. Качалина</w:t>
      </w:r>
    </w:p>
    <w:p w14:paraId="602B1C5C" w14:textId="77777777" w:rsidR="002324D7" w:rsidRPr="003B6E06" w:rsidRDefault="002324D7" w:rsidP="002324D7">
      <w:pPr>
        <w:widowControl w:val="0"/>
        <w:adjustRightInd w:val="0"/>
        <w:spacing w:before="40" w:after="20"/>
        <w:ind w:left="142" w:right="-109"/>
      </w:pPr>
      <w:r w:rsidRPr="003B6E06">
        <w:t xml:space="preserve">Дата «__» ________ 201_ г. М.П. </w:t>
      </w:r>
    </w:p>
    <w:p w14:paraId="70EBEF67" w14:textId="13C1962B" w:rsidR="002324D7" w:rsidRPr="003B6E06" w:rsidRDefault="002324D7" w:rsidP="002324D7">
      <w:pPr>
        <w:ind w:left="142"/>
        <w:jc w:val="both"/>
        <w:rPr>
          <w:sz w:val="22"/>
          <w:szCs w:val="22"/>
          <w:lang w:bidi="ru-RU"/>
        </w:rPr>
      </w:pPr>
      <w:r w:rsidRPr="003B6E06">
        <w:rPr>
          <w:b/>
          <w:bCs/>
          <w:sz w:val="22"/>
          <w:szCs w:val="22"/>
          <w:lang w:bidi="ru-RU"/>
        </w:rPr>
        <w:t>Ли</w:t>
      </w:r>
      <w:r w:rsidR="003B6E06">
        <w:rPr>
          <w:b/>
          <w:bCs/>
          <w:sz w:val="22"/>
          <w:szCs w:val="22"/>
          <w:lang w:bidi="ru-RU"/>
        </w:rPr>
        <w:t>цо, предоставляюще</w:t>
      </w:r>
      <w:r w:rsidRPr="003B6E06">
        <w:rPr>
          <w:b/>
          <w:bCs/>
          <w:sz w:val="22"/>
          <w:szCs w:val="22"/>
          <w:lang w:bidi="ru-RU"/>
        </w:rPr>
        <w:t>е обеспечение исполнения обязательств по облигациям:</w:t>
      </w:r>
      <w:r w:rsidRPr="003B6E06" w:rsidDel="00D145BD">
        <w:rPr>
          <w:sz w:val="22"/>
          <w:szCs w:val="22"/>
          <w:lang w:bidi="ru-RU"/>
        </w:rPr>
        <w:t xml:space="preserve"> </w:t>
      </w:r>
      <w:r w:rsidRPr="003B6E06">
        <w:rPr>
          <w:sz w:val="22"/>
          <w:szCs w:val="22"/>
          <w:lang w:bidi="ru-RU"/>
        </w:rPr>
        <w:t xml:space="preserve"> </w:t>
      </w:r>
    </w:p>
    <w:p w14:paraId="264C3788" w14:textId="77777777" w:rsidR="00192848" w:rsidRPr="003B6E06" w:rsidRDefault="00192848" w:rsidP="002324D7">
      <w:pPr>
        <w:ind w:left="142"/>
        <w:jc w:val="both"/>
      </w:pPr>
    </w:p>
    <w:p w14:paraId="54FB32A6" w14:textId="7E9EA5C9" w:rsidR="002324D7" w:rsidRPr="003B6E06" w:rsidRDefault="00765BEC" w:rsidP="002324D7">
      <w:pPr>
        <w:ind w:left="142"/>
        <w:jc w:val="both"/>
      </w:pPr>
      <w:r w:rsidRPr="00765BEC">
        <w:t xml:space="preserve">Президент </w:t>
      </w:r>
      <w:r>
        <w:t>а</w:t>
      </w:r>
      <w:r w:rsidR="003B6E06" w:rsidRPr="003B6E06">
        <w:t>кционерно</w:t>
      </w:r>
      <w:r>
        <w:t>го</w:t>
      </w:r>
      <w:r w:rsidR="003B6E06" w:rsidRPr="003B6E06">
        <w:t xml:space="preserve"> обществ</w:t>
      </w:r>
      <w:r>
        <w:t>а</w:t>
      </w:r>
      <w:r w:rsidR="003B6E06" w:rsidRPr="003B6E06">
        <w:t xml:space="preserve"> «Национальная компания «Қазақстан темір жолы»</w:t>
      </w:r>
      <w:r w:rsidR="002324D7" w:rsidRPr="003B6E06">
        <w:tab/>
      </w:r>
      <w:r w:rsidR="002324D7" w:rsidRPr="003B6E06">
        <w:tab/>
      </w:r>
      <w:r w:rsidR="002324D7" w:rsidRPr="003B6E06">
        <w:tab/>
      </w:r>
      <w:r w:rsidR="002324D7" w:rsidRPr="003B6E06">
        <w:tab/>
      </w:r>
      <w:r w:rsidR="00192848" w:rsidRPr="003B6E06">
        <w:tab/>
      </w:r>
      <w:r w:rsidR="003B6E06">
        <w:tab/>
      </w:r>
      <w:r w:rsidR="003B6E06">
        <w:tab/>
      </w:r>
      <w:r w:rsidR="003B6E06">
        <w:tab/>
      </w:r>
      <w:r w:rsidR="003B6E06">
        <w:tab/>
      </w:r>
      <w:r w:rsidR="003B6E06">
        <w:tab/>
      </w:r>
      <w:r w:rsidR="003B6E06">
        <w:tab/>
      </w:r>
      <w:r w:rsidR="003B6E06">
        <w:tab/>
      </w:r>
      <w:r w:rsidR="00192848" w:rsidRPr="003B6E06">
        <w:tab/>
      </w:r>
      <w:r w:rsidR="002324D7" w:rsidRPr="003B6E06">
        <w:t xml:space="preserve"> </w:t>
      </w:r>
      <w:r w:rsidR="003B6E06">
        <w:rPr>
          <w:b/>
          <w:bCs/>
        </w:rPr>
        <w:t xml:space="preserve">_________ </w:t>
      </w:r>
      <w:r w:rsidR="003B6E06" w:rsidRPr="003B6E06">
        <w:rPr>
          <w:b/>
          <w:bCs/>
        </w:rPr>
        <w:t>К.К.Алпысбаев</w:t>
      </w:r>
    </w:p>
    <w:p w14:paraId="43D2E6C4" w14:textId="77777777" w:rsidR="002324D7" w:rsidRPr="002324D7" w:rsidRDefault="002324D7" w:rsidP="002324D7">
      <w:pPr>
        <w:widowControl w:val="0"/>
        <w:adjustRightInd w:val="0"/>
        <w:spacing w:before="40" w:after="20"/>
        <w:ind w:left="142" w:right="-109"/>
      </w:pPr>
      <w:r w:rsidRPr="003B6E06">
        <w:t>Дата «__» ________ 201_ г. М.П.</w:t>
      </w:r>
      <w:r w:rsidRPr="002324D7">
        <w:t xml:space="preserve"> </w:t>
      </w:r>
    </w:p>
    <w:p w14:paraId="4148F3C0" w14:textId="77777777" w:rsidR="002324D7" w:rsidRPr="002324D7" w:rsidRDefault="002324D7" w:rsidP="002324D7">
      <w:pPr>
        <w:widowControl w:val="0"/>
        <w:adjustRightInd w:val="0"/>
        <w:spacing w:before="40" w:after="20"/>
        <w:ind w:left="142" w:right="-109"/>
      </w:pPr>
    </w:p>
    <w:p w14:paraId="26BBE2B2" w14:textId="77777777" w:rsidR="002324D7" w:rsidRPr="002324D7" w:rsidRDefault="002324D7" w:rsidP="002324D7">
      <w:pPr>
        <w:autoSpaceDE/>
        <w:autoSpaceDN/>
        <w:spacing w:after="200" w:line="276" w:lineRule="auto"/>
        <w:rPr>
          <w:b/>
          <w:sz w:val="18"/>
          <w:szCs w:val="18"/>
          <w:lang w:bidi="ru-RU"/>
        </w:rPr>
      </w:pPr>
      <w:r w:rsidRPr="002324D7">
        <w:rPr>
          <w:b/>
          <w:sz w:val="18"/>
          <w:szCs w:val="18"/>
          <w:lang w:bidi="ru-RU"/>
        </w:rPr>
        <w:br w:type="page"/>
      </w:r>
    </w:p>
    <w:p w14:paraId="10F48741" w14:textId="3E129481" w:rsidR="00192848" w:rsidRDefault="00192848" w:rsidP="00192848">
      <w:pPr>
        <w:autoSpaceDE/>
        <w:autoSpaceDN/>
        <w:spacing w:after="200"/>
        <w:jc w:val="both"/>
        <w:rPr>
          <w:sz w:val="21"/>
          <w:szCs w:val="21"/>
        </w:rPr>
      </w:pPr>
      <w:r w:rsidRPr="00192848">
        <w:rPr>
          <w:sz w:val="21"/>
          <w:szCs w:val="21"/>
        </w:rPr>
        <w:t>1. Идентификационные признаки выпуска облигаций (дополнительного выпуска):</w:t>
      </w:r>
    </w:p>
    <w:p w14:paraId="3B9AC41B" w14:textId="77777777" w:rsidR="00B14476" w:rsidRPr="00495F73" w:rsidRDefault="00B14476" w:rsidP="00B14476">
      <w:pPr>
        <w:spacing w:after="200"/>
        <w:jc w:val="both"/>
        <w:rPr>
          <w:sz w:val="22"/>
        </w:rPr>
      </w:pPr>
      <w:r w:rsidRPr="00495F73">
        <w:rPr>
          <w:sz w:val="22"/>
        </w:rPr>
        <w:t xml:space="preserve">Вид ценных бумаг: </w:t>
      </w:r>
      <w:r w:rsidRPr="00495F73">
        <w:rPr>
          <w:b/>
          <w:i/>
          <w:sz w:val="22"/>
        </w:rPr>
        <w:t>облигации на предъявителя</w:t>
      </w:r>
    </w:p>
    <w:p w14:paraId="3B620664" w14:textId="77777777" w:rsidR="00B14476" w:rsidRDefault="00B14476" w:rsidP="00B14476">
      <w:pPr>
        <w:spacing w:after="200"/>
        <w:jc w:val="both"/>
        <w:rPr>
          <w:b/>
          <w:i/>
          <w:sz w:val="22"/>
        </w:rPr>
      </w:pPr>
      <w:r w:rsidRPr="00495F73">
        <w:rPr>
          <w:sz w:val="22"/>
        </w:rPr>
        <w:t xml:space="preserve">Иные идентификационные признаки размещаемых ценных бумаг: </w:t>
      </w:r>
      <w:r w:rsidRPr="00060C98">
        <w:rPr>
          <w:b/>
          <w:i/>
          <w:sz w:val="22"/>
        </w:rPr>
        <w:t>облигации</w:t>
      </w:r>
      <w:r w:rsidRPr="00B70AE6">
        <w:rPr>
          <w:sz w:val="22"/>
        </w:rPr>
        <w:t xml:space="preserve"> </w:t>
      </w:r>
      <w:r w:rsidRPr="00EF619C">
        <w:rPr>
          <w:b/>
          <w:i/>
          <w:sz w:val="22"/>
        </w:rPr>
        <w:t xml:space="preserve">документарные </w:t>
      </w:r>
      <w:r w:rsidRPr="00036DBC">
        <w:rPr>
          <w:b/>
          <w:i/>
          <w:sz w:val="22"/>
        </w:rPr>
        <w:t xml:space="preserve">на предъявителя с обязательным централизованным </w:t>
      </w:r>
      <w:r>
        <w:rPr>
          <w:b/>
          <w:i/>
          <w:sz w:val="22"/>
        </w:rPr>
        <w:t xml:space="preserve">хранением серии 01 </w:t>
      </w:r>
      <w:r w:rsidRPr="00EF619C">
        <w:rPr>
          <w:b/>
          <w:i/>
          <w:sz w:val="22"/>
        </w:rPr>
        <w:t xml:space="preserve">неконвертируемые </w:t>
      </w:r>
      <w:r w:rsidRPr="00036DBC">
        <w:rPr>
          <w:b/>
          <w:i/>
          <w:sz w:val="22"/>
        </w:rPr>
        <w:t xml:space="preserve">процентные </w:t>
      </w:r>
      <w:r w:rsidRPr="00EF619C">
        <w:rPr>
          <w:b/>
          <w:i/>
          <w:sz w:val="22"/>
        </w:rPr>
        <w:t xml:space="preserve"> c возможностью досрочного погашения по требованию владельцев </w:t>
      </w:r>
      <w:r w:rsidRPr="00495F73">
        <w:rPr>
          <w:b/>
          <w:i/>
          <w:sz w:val="22"/>
        </w:rPr>
        <w:t>(далее по тексту именуются совокупно «Облигации» или «Облигации выпуска» и по отдельности - «Облигация» или «Облигация выпуска»).</w:t>
      </w:r>
    </w:p>
    <w:p w14:paraId="5C5B8538" w14:textId="43620B2A" w:rsidR="00B14476" w:rsidRPr="00192848" w:rsidRDefault="00B14476" w:rsidP="00B14476">
      <w:pPr>
        <w:autoSpaceDE/>
        <w:autoSpaceDN/>
        <w:spacing w:after="200"/>
        <w:jc w:val="both"/>
        <w:rPr>
          <w:sz w:val="21"/>
          <w:szCs w:val="21"/>
        </w:rPr>
      </w:pPr>
      <w:r w:rsidRPr="00B14476">
        <w:rPr>
          <w:sz w:val="21"/>
          <w:szCs w:val="21"/>
        </w:rPr>
        <w:t>Номинальная стоимость каждой ценной бумаги вы</w:t>
      </w:r>
      <w:r>
        <w:rPr>
          <w:sz w:val="21"/>
          <w:szCs w:val="21"/>
        </w:rPr>
        <w:t xml:space="preserve">пуска: </w:t>
      </w:r>
      <w:r w:rsidRPr="0012382D">
        <w:rPr>
          <w:b/>
          <w:i/>
          <w:sz w:val="21"/>
          <w:szCs w:val="21"/>
        </w:rPr>
        <w:t>1 000 (Одна тысяча) рублей.</w:t>
      </w:r>
    </w:p>
    <w:p w14:paraId="0FF5921F" w14:textId="77777777" w:rsidR="002324D7" w:rsidRDefault="00192848" w:rsidP="00073D6D">
      <w:pPr>
        <w:pStyle w:val="a5"/>
        <w:spacing w:line="240" w:lineRule="auto"/>
        <w:ind w:left="-11"/>
        <w:contextualSpacing w:val="0"/>
      </w:pPr>
      <w:r w:rsidRPr="00192848">
        <w:t>2. Права владельца каждой облигации выпуска (дополнительного выпуска):</w:t>
      </w:r>
    </w:p>
    <w:p w14:paraId="58D917FD" w14:textId="77777777" w:rsidR="00B14476" w:rsidRPr="00B85AD4" w:rsidRDefault="00B14476" w:rsidP="00B14476">
      <w:pPr>
        <w:spacing w:after="200"/>
        <w:jc w:val="both"/>
        <w:rPr>
          <w:b/>
          <w:i/>
          <w:sz w:val="22"/>
        </w:rPr>
      </w:pPr>
      <w:r w:rsidRPr="00B85AD4">
        <w:rPr>
          <w:b/>
          <w:i/>
          <w:sz w:val="22"/>
        </w:rPr>
        <w:t>Каждая Облигация настоящего выпуска предоставляет ее владельцу одинаковый объем прав:</w:t>
      </w:r>
    </w:p>
    <w:p w14:paraId="1B7A365B" w14:textId="77777777" w:rsidR="00B14476" w:rsidRPr="00B85AD4" w:rsidRDefault="00B14476" w:rsidP="00B14476">
      <w:pPr>
        <w:pStyle w:val="a5"/>
        <w:numPr>
          <w:ilvl w:val="0"/>
          <w:numId w:val="1"/>
        </w:numPr>
        <w:rPr>
          <w:b/>
          <w:i/>
        </w:rPr>
      </w:pPr>
      <w:r w:rsidRPr="00B85AD4">
        <w:rPr>
          <w:b/>
          <w:i/>
        </w:rPr>
        <w:t>право на получение от Эмитента при погашении Облигации номинальной стоимости Облигации в срок, предусмотренный Решением о выпуске ценных бумаг;</w:t>
      </w:r>
    </w:p>
    <w:p w14:paraId="3A83F4AF" w14:textId="77777777" w:rsidR="00B14476" w:rsidRPr="00B85AD4" w:rsidRDefault="00B14476" w:rsidP="00B14476">
      <w:pPr>
        <w:pStyle w:val="a5"/>
        <w:numPr>
          <w:ilvl w:val="0"/>
          <w:numId w:val="1"/>
        </w:numPr>
        <w:rPr>
          <w:b/>
          <w:i/>
        </w:rPr>
      </w:pPr>
      <w:r w:rsidRPr="00B85AD4">
        <w:rPr>
          <w:b/>
          <w:i/>
        </w:rPr>
        <w:t>право на получение процентного (купонного) дохода по окончании каждого купонного периода;</w:t>
      </w:r>
    </w:p>
    <w:p w14:paraId="734EBD2E" w14:textId="77777777" w:rsidR="00B14476" w:rsidRPr="00B85AD4" w:rsidRDefault="00B14476" w:rsidP="00B14476">
      <w:pPr>
        <w:pStyle w:val="a5"/>
        <w:numPr>
          <w:ilvl w:val="0"/>
          <w:numId w:val="1"/>
        </w:numPr>
        <w:rPr>
          <w:b/>
          <w:i/>
        </w:rPr>
      </w:pPr>
      <w:r w:rsidRPr="00B85AD4">
        <w:rPr>
          <w:b/>
          <w:i/>
        </w:rPr>
        <w:t>право требовать приобретения всех или части принадлежащих ему Облигаций в случаях и на условиях, предусмотренных Решением о выпуске ценных бумаг;</w:t>
      </w:r>
    </w:p>
    <w:p w14:paraId="2EBC8539" w14:textId="77777777" w:rsidR="00B14476" w:rsidRPr="00B85AD4" w:rsidRDefault="00B14476" w:rsidP="00B14476">
      <w:pPr>
        <w:pStyle w:val="a5"/>
        <w:numPr>
          <w:ilvl w:val="0"/>
          <w:numId w:val="1"/>
        </w:numPr>
        <w:rPr>
          <w:b/>
          <w:i/>
        </w:rPr>
      </w:pPr>
      <w:r w:rsidRPr="00B85AD4">
        <w:rPr>
          <w:b/>
          <w:i/>
        </w:rPr>
        <w:t>право свободно продавать и иным образом отчуждать Облигации в соответствии с действующим законодательством Российской Федерации, а также осуществлять иные права, предусмотренные законодательством Российской Федерации;</w:t>
      </w:r>
    </w:p>
    <w:p w14:paraId="114FAAC2" w14:textId="77777777" w:rsidR="00B14476" w:rsidRPr="00B85AD4" w:rsidRDefault="00B14476" w:rsidP="00B14476">
      <w:pPr>
        <w:pStyle w:val="a5"/>
        <w:numPr>
          <w:ilvl w:val="0"/>
          <w:numId w:val="1"/>
        </w:numPr>
        <w:rPr>
          <w:b/>
          <w:i/>
        </w:rPr>
      </w:pPr>
      <w:r w:rsidRPr="00B85AD4">
        <w:rPr>
          <w:b/>
          <w:i/>
        </w:rPr>
        <w:t>право обратиться к Эмитенту с требованием досрочного погашения номинальной стоимости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случаях и на условиях, предусмотренных Решением о выпуске ценных бумаг и действующим законодательством Российской Федерации;</w:t>
      </w:r>
    </w:p>
    <w:p w14:paraId="3856A028" w14:textId="77777777" w:rsidR="00B14476" w:rsidRPr="00B85AD4" w:rsidRDefault="00B14476" w:rsidP="00B14476">
      <w:pPr>
        <w:pStyle w:val="a5"/>
        <w:numPr>
          <w:ilvl w:val="0"/>
          <w:numId w:val="1"/>
        </w:numPr>
        <w:rPr>
          <w:b/>
          <w:i/>
        </w:rPr>
      </w:pPr>
      <w:r w:rsidRPr="00B85AD4">
        <w:rPr>
          <w:b/>
          <w:i/>
        </w:rPr>
        <w:t xml:space="preserve">право получения причитающихся денежных средств в порядке очередности, установленной в соответствии со статьей 64 Гражданского кодекса Российской Федерации, в случае ликвидации Эмитента; </w:t>
      </w:r>
    </w:p>
    <w:p w14:paraId="6E4AE38A" w14:textId="77777777" w:rsidR="00B14476" w:rsidRPr="00B85AD4" w:rsidRDefault="00B14476" w:rsidP="00B14476">
      <w:pPr>
        <w:pStyle w:val="a5"/>
        <w:numPr>
          <w:ilvl w:val="0"/>
          <w:numId w:val="1"/>
        </w:numPr>
        <w:rPr>
          <w:b/>
          <w:i/>
        </w:rPr>
      </w:pPr>
      <w:r w:rsidRPr="00B85AD4">
        <w:rPr>
          <w:b/>
          <w:i/>
        </w:rPr>
        <w:t>право на возврат средств инвестирования в случае признания выпуска Облигаций в соответствии с законодательством несостоявшимся или недействительным;</w:t>
      </w:r>
    </w:p>
    <w:p w14:paraId="4A080A23" w14:textId="77777777" w:rsidR="00B14476" w:rsidRPr="00B85AD4" w:rsidRDefault="00B14476" w:rsidP="00B14476">
      <w:pPr>
        <w:pStyle w:val="a5"/>
        <w:numPr>
          <w:ilvl w:val="0"/>
          <w:numId w:val="1"/>
        </w:numPr>
        <w:rPr>
          <w:b/>
          <w:i/>
        </w:rPr>
      </w:pPr>
      <w:r w:rsidRPr="00B85AD4">
        <w:rPr>
          <w:b/>
          <w:i/>
        </w:rPr>
        <w:t>иные права, предусмотренные законодательством Российской Федерации.</w:t>
      </w:r>
    </w:p>
    <w:p w14:paraId="3179B4DC" w14:textId="77777777" w:rsidR="00B14476" w:rsidRPr="00685DDE" w:rsidRDefault="00B14476" w:rsidP="00B14476">
      <w:pPr>
        <w:spacing w:after="200"/>
        <w:jc w:val="both"/>
        <w:rPr>
          <w:b/>
          <w:i/>
          <w:sz w:val="22"/>
        </w:rPr>
      </w:pPr>
      <w:r w:rsidRPr="00685DDE">
        <w:rPr>
          <w:b/>
          <w:i/>
          <w:sz w:val="22"/>
        </w:rPr>
        <w:t>Документами, удостоверяющими права, закрепленные Облигацией, являются Сертификат Облигаций и Решение о выпуске ценных бумаг.</w:t>
      </w:r>
    </w:p>
    <w:p w14:paraId="251C3517" w14:textId="77777777" w:rsidR="00B14476" w:rsidRPr="00685DDE" w:rsidRDefault="00B14476" w:rsidP="00B14476">
      <w:pPr>
        <w:spacing w:after="200"/>
        <w:jc w:val="both"/>
        <w:rPr>
          <w:b/>
          <w:i/>
          <w:sz w:val="22"/>
        </w:rPr>
      </w:pPr>
      <w:r w:rsidRPr="00685DDE">
        <w:rPr>
          <w:b/>
          <w:i/>
          <w:sz w:val="22"/>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462D6CAD" w14:textId="77777777" w:rsidR="00B14476" w:rsidRPr="00685DDE" w:rsidRDefault="00B14476" w:rsidP="00B14476">
      <w:pPr>
        <w:spacing w:after="200"/>
        <w:jc w:val="both"/>
        <w:rPr>
          <w:b/>
          <w:i/>
          <w:sz w:val="22"/>
        </w:rPr>
      </w:pPr>
      <w:r w:rsidRPr="00685DDE">
        <w:rPr>
          <w:b/>
          <w:i/>
          <w:sz w:val="22"/>
        </w:rPr>
        <w:t xml:space="preserve">Данный выпуск является выпуском Облигаций с обеспечением. </w:t>
      </w:r>
    </w:p>
    <w:p w14:paraId="57AF00F6" w14:textId="77777777" w:rsidR="00B14476" w:rsidRPr="00685DDE" w:rsidRDefault="00B14476" w:rsidP="00B14476">
      <w:pPr>
        <w:spacing w:after="200"/>
        <w:jc w:val="both"/>
        <w:rPr>
          <w:b/>
          <w:i/>
          <w:sz w:val="22"/>
        </w:rPr>
      </w:pPr>
      <w:r w:rsidRPr="00685DDE">
        <w:rPr>
          <w:b/>
          <w:i/>
          <w:sz w:val="22"/>
        </w:rPr>
        <w:t>В случае неисполнения или ненадлежащего исполнения Эмитентом своих обязательств по Облигациям, владельцы Облигаций или уполномоченные ими лица (в том числе номинальные держатели Облигаций) имеют право обратиться с требованием об исполнении обязательств по Облигациям к лиц</w:t>
      </w:r>
      <w:r>
        <w:rPr>
          <w:b/>
          <w:i/>
          <w:sz w:val="22"/>
        </w:rPr>
        <w:t>у</w:t>
      </w:r>
      <w:r w:rsidRPr="00685DDE">
        <w:rPr>
          <w:b/>
          <w:i/>
          <w:sz w:val="22"/>
        </w:rPr>
        <w:t>, предоставивш</w:t>
      </w:r>
      <w:r>
        <w:rPr>
          <w:b/>
          <w:i/>
          <w:sz w:val="22"/>
        </w:rPr>
        <w:t>ему</w:t>
      </w:r>
      <w:r w:rsidRPr="00685DDE">
        <w:rPr>
          <w:b/>
          <w:i/>
          <w:sz w:val="22"/>
        </w:rPr>
        <w:t xml:space="preserve"> обеспечение по Облигациям выпуска</w:t>
      </w:r>
      <w:r>
        <w:rPr>
          <w:b/>
          <w:i/>
          <w:sz w:val="22"/>
        </w:rPr>
        <w:t xml:space="preserve">, </w:t>
      </w:r>
      <w:r w:rsidRPr="00685DDE">
        <w:rPr>
          <w:b/>
          <w:i/>
          <w:sz w:val="22"/>
        </w:rPr>
        <w:t xml:space="preserve"> в соответствии с условиями предоставления обеспечения в форме поручительства, в порядке, предусмотренном п. 12 Решения о выпуске ценных бумаг.</w:t>
      </w:r>
    </w:p>
    <w:p w14:paraId="6FC4CE95" w14:textId="77777777" w:rsidR="00B14476" w:rsidRPr="00685DDE" w:rsidRDefault="00B14476" w:rsidP="00B14476">
      <w:pPr>
        <w:spacing w:after="200"/>
        <w:jc w:val="both"/>
        <w:rPr>
          <w:b/>
          <w:i/>
          <w:sz w:val="22"/>
        </w:rPr>
      </w:pPr>
      <w:r w:rsidRPr="00685DDE">
        <w:rPr>
          <w:b/>
          <w:i/>
          <w:sz w:val="22"/>
        </w:rPr>
        <w:t xml:space="preserve">Облигация с обеспечением предоставляет ее владельцу все права, возникающие из такого обеспечения в соответствии с условиями обеспечения. </w:t>
      </w:r>
    </w:p>
    <w:p w14:paraId="6C361593" w14:textId="77777777" w:rsidR="00B14476" w:rsidRPr="00685DDE" w:rsidRDefault="00B14476" w:rsidP="00B14476">
      <w:pPr>
        <w:spacing w:after="200"/>
        <w:jc w:val="both"/>
        <w:rPr>
          <w:b/>
          <w:i/>
          <w:sz w:val="22"/>
        </w:rPr>
      </w:pPr>
      <w:r w:rsidRPr="00685DDE">
        <w:rPr>
          <w:b/>
          <w:i/>
          <w:sz w:val="22"/>
        </w:rPr>
        <w:t>Лиц</w:t>
      </w:r>
      <w:r>
        <w:rPr>
          <w:b/>
          <w:i/>
          <w:sz w:val="22"/>
        </w:rPr>
        <w:t>о</w:t>
      </w:r>
      <w:r w:rsidRPr="00685DDE">
        <w:rPr>
          <w:b/>
          <w:i/>
          <w:sz w:val="22"/>
        </w:rPr>
        <w:t xml:space="preserve">, предоставившее </w:t>
      </w:r>
      <w:r w:rsidRPr="003050DC">
        <w:rPr>
          <w:b/>
          <w:i/>
          <w:sz w:val="22"/>
        </w:rPr>
        <w:t>обеспечение, и</w:t>
      </w:r>
      <w:r w:rsidRPr="00685DDE">
        <w:rPr>
          <w:b/>
          <w:i/>
          <w:sz w:val="22"/>
        </w:rPr>
        <w:t xml:space="preserve"> Эмитент нес</w:t>
      </w:r>
      <w:r>
        <w:rPr>
          <w:b/>
          <w:i/>
          <w:sz w:val="22"/>
        </w:rPr>
        <w:t>у</w:t>
      </w:r>
      <w:r w:rsidRPr="00685DDE">
        <w:rPr>
          <w:b/>
          <w:i/>
          <w:sz w:val="22"/>
        </w:rPr>
        <w:t xml:space="preserve">т перед владельцами Облигаций солидарную ответственность за неисполнение и/или ненадлежащее исполнение Эмитентом своих обязательств по Облигациям. </w:t>
      </w:r>
    </w:p>
    <w:p w14:paraId="71E6945F" w14:textId="77777777" w:rsidR="00B14476" w:rsidRPr="00685DDE" w:rsidRDefault="00B14476" w:rsidP="00B14476">
      <w:pPr>
        <w:spacing w:after="200"/>
        <w:jc w:val="both"/>
        <w:rPr>
          <w:b/>
          <w:i/>
          <w:sz w:val="22"/>
        </w:rPr>
      </w:pPr>
      <w:r w:rsidRPr="00685DDE">
        <w:rPr>
          <w:b/>
          <w:i/>
          <w:sz w:val="22"/>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14:paraId="35D6F6F9" w14:textId="77777777" w:rsidR="00B14476" w:rsidRPr="00685DDE" w:rsidRDefault="00B14476" w:rsidP="00B14476">
      <w:pPr>
        <w:spacing w:after="200"/>
        <w:jc w:val="both"/>
        <w:rPr>
          <w:b/>
          <w:i/>
          <w:sz w:val="22"/>
        </w:rPr>
      </w:pPr>
      <w:r w:rsidRPr="00685DDE">
        <w:rPr>
          <w:b/>
          <w:i/>
          <w:sz w:val="22"/>
        </w:rPr>
        <w:t xml:space="preserve">Передача прав, возникших из предоставленного обеспечения, без передачи прав на Облигацию является недействительной. </w:t>
      </w:r>
    </w:p>
    <w:p w14:paraId="12CD8F0B" w14:textId="77777777" w:rsidR="00B14476" w:rsidRDefault="00B14476" w:rsidP="00B14476">
      <w:pPr>
        <w:spacing w:after="200"/>
        <w:jc w:val="both"/>
        <w:rPr>
          <w:b/>
          <w:i/>
          <w:sz w:val="22"/>
        </w:rPr>
      </w:pPr>
      <w:r w:rsidRPr="00685DDE">
        <w:rPr>
          <w:b/>
          <w:i/>
          <w:sz w:val="22"/>
        </w:rPr>
        <w:t xml:space="preserve">Сведения об обеспечении исполнения обязательств по Облигациям и порядок действия владельцев Облигаций и/или уполномоченных ими лиц в случае отказа Эмитента от исполнения своих обязательств по Облигациям </w:t>
      </w:r>
      <w:r w:rsidRPr="00FA18F1">
        <w:rPr>
          <w:b/>
          <w:i/>
          <w:sz w:val="22"/>
        </w:rPr>
        <w:t>содержатся</w:t>
      </w:r>
      <w:r w:rsidRPr="00685DDE">
        <w:rPr>
          <w:b/>
          <w:i/>
          <w:sz w:val="22"/>
        </w:rPr>
        <w:t xml:space="preserve"> в п. 12 Решения о выпуске ценных бумаг.</w:t>
      </w:r>
    </w:p>
    <w:p w14:paraId="3F09E4C3" w14:textId="7FEBA1B7" w:rsidR="009B5F6B" w:rsidRPr="009B5F6B" w:rsidRDefault="009B5F6B" w:rsidP="009B5F6B">
      <w:pPr>
        <w:spacing w:after="200"/>
        <w:jc w:val="both"/>
        <w:rPr>
          <w:b/>
          <w:i/>
          <w:sz w:val="22"/>
        </w:rPr>
      </w:pPr>
      <w:r w:rsidRPr="009B5F6B">
        <w:rPr>
          <w:b/>
          <w:i/>
          <w:sz w:val="22"/>
        </w:rPr>
        <w:t xml:space="preserve">Во избежание возражений, владельцы Облигаций, приобретая Облигации, соглашаются, что во всех случаях, когда в Решении о выпуске </w:t>
      </w:r>
      <w:r w:rsidR="00D5391F">
        <w:rPr>
          <w:b/>
          <w:i/>
          <w:sz w:val="22"/>
        </w:rPr>
        <w:t xml:space="preserve">ценных бумаг </w:t>
      </w:r>
      <w:r w:rsidRPr="009B5F6B">
        <w:rPr>
          <w:b/>
          <w:i/>
          <w:sz w:val="22"/>
        </w:rPr>
        <w:t xml:space="preserve">предусмотрено, что общее собрание владельцев Облигаций рассматривает и (или) принимает решение по вопросу о предоставлении представителю владельцев Облигаций того или иного права, такое собрание обладает компетенцией на рассмотрение данного вопроса в соответствии с подп. 8 п. 12 ст. 29.1 Закона о РЦБ и подп. 8 п. 1 ст. 29.7 Закона о РЦБ. </w:t>
      </w:r>
    </w:p>
    <w:p w14:paraId="7999F31D" w14:textId="77777777" w:rsidR="009B5F6B" w:rsidRPr="009B5F6B" w:rsidRDefault="009B5F6B" w:rsidP="009B5F6B">
      <w:pPr>
        <w:spacing w:after="200"/>
        <w:jc w:val="both"/>
        <w:rPr>
          <w:b/>
          <w:i/>
          <w:sz w:val="22"/>
        </w:rPr>
      </w:pPr>
      <w:r w:rsidRPr="009B5F6B">
        <w:rPr>
          <w:b/>
          <w:i/>
          <w:sz w:val="22"/>
        </w:rPr>
        <w:t>В соответствии с пунктом 2 статьи 29.7 Закона о РЦБ общее собрание владельцев Облигаций не вправе рассматривать и принимать решения по вопросам, не отнесенным к его компетенции Законом о РЦБ.</w:t>
      </w:r>
    </w:p>
    <w:p w14:paraId="22109D6B" w14:textId="60D76E4D" w:rsidR="009B5F6B" w:rsidRPr="009B5F6B" w:rsidRDefault="009B5F6B" w:rsidP="009B5F6B">
      <w:pPr>
        <w:spacing w:after="200"/>
        <w:jc w:val="both"/>
        <w:rPr>
          <w:b/>
          <w:i/>
          <w:sz w:val="22"/>
        </w:rPr>
      </w:pPr>
      <w:r w:rsidRPr="009B5F6B">
        <w:rPr>
          <w:b/>
          <w:i/>
          <w:sz w:val="22"/>
        </w:rPr>
        <w:t>Эмитентом определен представитель владельцев Облигаций. Информация о представителе владельцев Облигаций приведена в п. 13 Решения о выпуске ценных бумаг. Представитель владельцев Облигаций действует в интересах всех владельцев Облигаций.</w:t>
      </w:r>
    </w:p>
    <w:p w14:paraId="7273CB57" w14:textId="77777777" w:rsidR="009B5F6B" w:rsidRPr="009B5F6B" w:rsidRDefault="009B5F6B" w:rsidP="009B5F6B">
      <w:pPr>
        <w:spacing w:after="200"/>
        <w:jc w:val="both"/>
        <w:rPr>
          <w:b/>
          <w:i/>
          <w:sz w:val="22"/>
        </w:rPr>
      </w:pPr>
      <w:r w:rsidRPr="009B5F6B">
        <w:rPr>
          <w:b/>
          <w:i/>
          <w:sz w:val="22"/>
        </w:rPr>
        <w:t xml:space="preserve">В соответствии с пунктом 15 статьи 29.1 Закона о РЦБ владельцы Облигаций не вправе в индивидуальном порядке осуществлять действия, которые в соответствии с Законом о РЦБ отнесены к полномочиям представителя владельцев Облигаций, если иное не предусмотрено Законом о РЦБ, условиями выпуска Облигаций или решением общего собрания владельцев Облигаций. </w:t>
      </w:r>
    </w:p>
    <w:p w14:paraId="0DBB1B3C" w14:textId="3C121574" w:rsidR="009B5F6B" w:rsidRDefault="009B5F6B" w:rsidP="009B5F6B">
      <w:pPr>
        <w:spacing w:after="200"/>
        <w:jc w:val="both"/>
        <w:rPr>
          <w:b/>
          <w:i/>
          <w:sz w:val="22"/>
        </w:rPr>
      </w:pPr>
      <w:r w:rsidRPr="009B5F6B">
        <w:rPr>
          <w:b/>
          <w:i/>
          <w:sz w:val="22"/>
        </w:rPr>
        <w:t>В соответствии с пунктом 16 статьи 29.1 Закона о РЦБ 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14:paraId="5AF36A01" w14:textId="77777777" w:rsidR="00192848" w:rsidRDefault="00192848" w:rsidP="00073D6D">
      <w:pPr>
        <w:pStyle w:val="a5"/>
        <w:spacing w:line="240" w:lineRule="auto"/>
        <w:ind w:left="-11"/>
        <w:contextualSpacing w:val="0"/>
      </w:pPr>
      <w:r w:rsidRPr="00192848">
        <w:t>3. Сведения об обеспечении исполнения обязательств по облигациям выпуска (дополнительного выпуска).</w:t>
      </w:r>
    </w:p>
    <w:p w14:paraId="4B5FE18D" w14:textId="5E0AA1A1" w:rsidR="00B14476" w:rsidRDefault="00B14476" w:rsidP="00B14476">
      <w:pPr>
        <w:pStyle w:val="a5"/>
        <w:spacing w:line="240" w:lineRule="auto"/>
        <w:ind w:left="-11"/>
        <w:contextualSpacing w:val="0"/>
      </w:pPr>
      <w:r w:rsidRPr="00EC4F98">
        <w:t>Сведения о лице, предоставляющем обеспечение исполнения обязательств по облигациям</w:t>
      </w:r>
      <w:r>
        <w:t>.</w:t>
      </w:r>
    </w:p>
    <w:p w14:paraId="385CB836" w14:textId="0140D7CE" w:rsidR="00B14476" w:rsidRPr="00403D6C" w:rsidRDefault="00B14476" w:rsidP="00B14476">
      <w:pPr>
        <w:spacing w:before="60" w:after="60"/>
        <w:jc w:val="both"/>
        <w:rPr>
          <w:b/>
          <w:bCs/>
          <w:i/>
          <w:iCs/>
          <w:sz w:val="22"/>
          <w:szCs w:val="22"/>
        </w:rPr>
      </w:pPr>
      <w:r w:rsidRPr="00403D6C">
        <w:rPr>
          <w:bCs/>
          <w:iCs/>
          <w:sz w:val="22"/>
          <w:szCs w:val="22"/>
        </w:rPr>
        <w:t>Полное фирменное наименование:</w:t>
      </w:r>
      <w:r w:rsidRPr="00403D6C">
        <w:rPr>
          <w:szCs w:val="24"/>
          <w:lang w:bidi="ru-RU"/>
        </w:rPr>
        <w:t xml:space="preserve"> </w:t>
      </w:r>
      <w:r w:rsidRPr="00403D6C">
        <w:rPr>
          <w:b/>
          <w:i/>
          <w:sz w:val="22"/>
          <w:szCs w:val="22"/>
          <w:lang w:bidi="ru-RU"/>
        </w:rPr>
        <w:t xml:space="preserve">Акционерное общество «Национальная компания «Қазақстан </w:t>
      </w:r>
      <w:r w:rsidR="00D5391F">
        <w:rPr>
          <w:b/>
          <w:i/>
          <w:sz w:val="22"/>
          <w:szCs w:val="22"/>
          <w:lang w:bidi="ru-RU"/>
        </w:rPr>
        <w:t>т</w:t>
      </w:r>
      <w:r w:rsidRPr="00403D6C">
        <w:rPr>
          <w:b/>
          <w:i/>
          <w:sz w:val="22"/>
          <w:szCs w:val="22"/>
          <w:lang w:bidi="ru-RU"/>
        </w:rPr>
        <w:t xml:space="preserve">емір </w:t>
      </w:r>
      <w:r w:rsidR="00D5391F">
        <w:rPr>
          <w:b/>
          <w:i/>
          <w:sz w:val="22"/>
          <w:szCs w:val="22"/>
          <w:lang w:bidi="ru-RU"/>
        </w:rPr>
        <w:t>ж</w:t>
      </w:r>
      <w:r w:rsidRPr="00403D6C">
        <w:rPr>
          <w:b/>
          <w:i/>
          <w:sz w:val="22"/>
          <w:szCs w:val="22"/>
          <w:lang w:bidi="ru-RU"/>
        </w:rPr>
        <w:t>олы»</w:t>
      </w:r>
      <w:r w:rsidRPr="00B14476">
        <w:rPr>
          <w:b/>
          <w:bCs/>
          <w:i/>
          <w:iCs/>
          <w:sz w:val="22"/>
          <w:szCs w:val="22"/>
          <w:lang w:bidi="ru-RU"/>
        </w:rPr>
        <w:t xml:space="preserve"> </w:t>
      </w:r>
      <w:r>
        <w:rPr>
          <w:b/>
          <w:bCs/>
          <w:i/>
          <w:iCs/>
          <w:sz w:val="22"/>
          <w:szCs w:val="22"/>
          <w:lang w:bidi="ru-RU"/>
        </w:rPr>
        <w:t>(далее – Поручитель).</w:t>
      </w:r>
    </w:p>
    <w:p w14:paraId="5813CF39" w14:textId="77777777" w:rsidR="00B14476" w:rsidRPr="00403D6C" w:rsidRDefault="00B14476" w:rsidP="00B14476">
      <w:pPr>
        <w:spacing w:before="60" w:after="60"/>
        <w:jc w:val="both"/>
        <w:rPr>
          <w:bCs/>
          <w:iCs/>
          <w:sz w:val="22"/>
          <w:szCs w:val="22"/>
        </w:rPr>
      </w:pPr>
      <w:r w:rsidRPr="00403D6C">
        <w:rPr>
          <w:bCs/>
          <w:iCs/>
          <w:sz w:val="22"/>
          <w:szCs w:val="22"/>
        </w:rPr>
        <w:t>Сокращенное фирменное наименование:</w:t>
      </w:r>
      <w:r w:rsidRPr="00403D6C">
        <w:rPr>
          <w:szCs w:val="24"/>
          <w:lang w:bidi="ru-RU"/>
        </w:rPr>
        <w:t xml:space="preserve"> </w:t>
      </w:r>
      <w:r w:rsidRPr="00403D6C">
        <w:rPr>
          <w:b/>
          <w:i/>
          <w:sz w:val="22"/>
          <w:szCs w:val="24"/>
          <w:lang w:bidi="ru-RU"/>
        </w:rPr>
        <w:t>АО «НК «ҚТЖ»</w:t>
      </w:r>
    </w:p>
    <w:p w14:paraId="0B01B539" w14:textId="77777777" w:rsidR="00B14476" w:rsidRPr="00403D6C" w:rsidRDefault="00B14476" w:rsidP="00B14476">
      <w:pPr>
        <w:spacing w:before="60" w:after="60"/>
        <w:jc w:val="both"/>
        <w:rPr>
          <w:b/>
          <w:bCs/>
          <w:i/>
          <w:iCs/>
          <w:sz w:val="24"/>
          <w:szCs w:val="22"/>
        </w:rPr>
      </w:pPr>
      <w:r w:rsidRPr="00403D6C">
        <w:rPr>
          <w:bCs/>
          <w:iCs/>
          <w:sz w:val="22"/>
          <w:szCs w:val="22"/>
        </w:rPr>
        <w:t>Место нахождения юридического лица:</w:t>
      </w:r>
      <w:r w:rsidRPr="00403D6C">
        <w:rPr>
          <w:szCs w:val="24"/>
          <w:lang w:bidi="ru-RU"/>
        </w:rPr>
        <w:t xml:space="preserve"> </w:t>
      </w:r>
      <w:r w:rsidRPr="00403D6C">
        <w:rPr>
          <w:b/>
          <w:i/>
          <w:sz w:val="22"/>
          <w:szCs w:val="24"/>
          <w:lang w:bidi="ru-RU"/>
        </w:rPr>
        <w:t xml:space="preserve">010000, </w:t>
      </w:r>
      <w:r w:rsidRPr="00A545E7">
        <w:rPr>
          <w:b/>
          <w:i/>
          <w:sz w:val="22"/>
          <w:szCs w:val="24"/>
          <w:lang w:bidi="ru-RU"/>
        </w:rPr>
        <w:t xml:space="preserve">Республика Казахстан, </w:t>
      </w:r>
      <w:r w:rsidRPr="00403D6C">
        <w:rPr>
          <w:b/>
          <w:i/>
          <w:sz w:val="22"/>
          <w:szCs w:val="24"/>
          <w:lang w:bidi="ru-RU"/>
        </w:rPr>
        <w:t>г. Астана, район Есиль, ул</w:t>
      </w:r>
      <w:r>
        <w:rPr>
          <w:b/>
          <w:i/>
          <w:sz w:val="22"/>
          <w:szCs w:val="24"/>
          <w:lang w:bidi="ru-RU"/>
        </w:rPr>
        <w:t xml:space="preserve">ица </w:t>
      </w:r>
      <w:r w:rsidRPr="00403D6C">
        <w:rPr>
          <w:b/>
          <w:i/>
          <w:sz w:val="22"/>
          <w:szCs w:val="24"/>
          <w:lang w:bidi="ru-RU"/>
        </w:rPr>
        <w:t>Кунаева,  6.</w:t>
      </w:r>
    </w:p>
    <w:p w14:paraId="5B91F451" w14:textId="77777777" w:rsidR="00B14476" w:rsidRPr="00403D6C" w:rsidRDefault="00B14476" w:rsidP="00B14476">
      <w:pPr>
        <w:spacing w:before="60" w:after="60"/>
        <w:jc w:val="both"/>
        <w:rPr>
          <w:bCs/>
          <w:iCs/>
          <w:sz w:val="22"/>
          <w:szCs w:val="22"/>
        </w:rPr>
      </w:pPr>
      <w:r w:rsidRPr="00403D6C">
        <w:rPr>
          <w:bCs/>
          <w:iCs/>
          <w:sz w:val="22"/>
          <w:szCs w:val="22"/>
        </w:rPr>
        <w:t>ОГРН:</w:t>
      </w:r>
      <w:r w:rsidRPr="00403D6C">
        <w:rPr>
          <w:szCs w:val="24"/>
          <w:lang w:bidi="ru-RU"/>
        </w:rPr>
        <w:t xml:space="preserve"> </w:t>
      </w:r>
      <w:r>
        <w:rPr>
          <w:b/>
          <w:bCs/>
          <w:i/>
          <w:iCs/>
          <w:sz w:val="22"/>
          <w:szCs w:val="22"/>
        </w:rPr>
        <w:t>не применимо</w:t>
      </w:r>
    </w:p>
    <w:p w14:paraId="0956B281" w14:textId="77777777" w:rsidR="00B14476" w:rsidRPr="00403D6C" w:rsidRDefault="00B14476" w:rsidP="00B14476">
      <w:pPr>
        <w:autoSpaceDE/>
        <w:autoSpaceDN/>
        <w:spacing w:after="200"/>
        <w:jc w:val="both"/>
        <w:rPr>
          <w:rFonts w:eastAsia="SimSun"/>
          <w:b/>
          <w:i/>
          <w:sz w:val="21"/>
          <w:szCs w:val="21"/>
        </w:rPr>
      </w:pPr>
      <w:r w:rsidRPr="00403D6C">
        <w:rPr>
          <w:rFonts w:eastAsia="SimSun"/>
          <w:b/>
          <w:i/>
          <w:sz w:val="21"/>
          <w:szCs w:val="21"/>
        </w:rPr>
        <w:t>Бизнес-идентификационный номер (БИН): 020540003431</w:t>
      </w:r>
    </w:p>
    <w:p w14:paraId="1580A20A" w14:textId="77777777" w:rsidR="00B14476" w:rsidRPr="00AD2837" w:rsidRDefault="00B14476" w:rsidP="00B14476">
      <w:pPr>
        <w:widowControl w:val="0"/>
        <w:suppressAutoHyphens/>
        <w:autoSpaceDN/>
        <w:spacing w:before="240" w:after="240"/>
        <w:jc w:val="both"/>
        <w:rPr>
          <w:sz w:val="22"/>
          <w:szCs w:val="24"/>
          <w:lang w:bidi="ru-RU"/>
        </w:rPr>
      </w:pPr>
      <w:r w:rsidRPr="00AD2837">
        <w:rPr>
          <w:sz w:val="22"/>
          <w:szCs w:val="24"/>
          <w:lang w:bidi="ru-RU"/>
        </w:rPr>
        <w:t>Условия обеспечения исполнения обязательств по облигациям</w:t>
      </w:r>
    </w:p>
    <w:p w14:paraId="02D50685" w14:textId="77777777" w:rsidR="00B14476" w:rsidRPr="00403D6C" w:rsidRDefault="00B14476" w:rsidP="00B14476">
      <w:pPr>
        <w:spacing w:before="60" w:after="60"/>
        <w:jc w:val="both"/>
        <w:rPr>
          <w:b/>
          <w:bCs/>
          <w:i/>
          <w:iCs/>
          <w:sz w:val="22"/>
          <w:szCs w:val="22"/>
        </w:rPr>
      </w:pPr>
      <w:r w:rsidRPr="00403D6C">
        <w:rPr>
          <w:sz w:val="22"/>
          <w:szCs w:val="22"/>
          <w:lang w:bidi="ru-RU"/>
        </w:rPr>
        <w:t xml:space="preserve">Вид обеспечения (способ предоставляемого обеспечения): </w:t>
      </w:r>
      <w:r w:rsidRPr="00403D6C">
        <w:rPr>
          <w:b/>
          <w:bCs/>
          <w:i/>
          <w:iCs/>
          <w:sz w:val="22"/>
          <w:szCs w:val="22"/>
          <w:lang w:bidi="ru-RU"/>
        </w:rPr>
        <w:t>Поручительство.</w:t>
      </w:r>
    </w:p>
    <w:p w14:paraId="4167C83A" w14:textId="77777777" w:rsidR="00B14476" w:rsidRPr="00403D6C" w:rsidRDefault="00B14476" w:rsidP="00B14476">
      <w:pPr>
        <w:spacing w:before="60" w:after="60"/>
        <w:jc w:val="both"/>
        <w:rPr>
          <w:sz w:val="22"/>
          <w:szCs w:val="22"/>
          <w:lang w:bidi="ru-RU"/>
        </w:rPr>
      </w:pPr>
      <w:r w:rsidRPr="00403D6C">
        <w:rPr>
          <w:sz w:val="22"/>
          <w:szCs w:val="22"/>
          <w:lang w:bidi="ru-RU"/>
        </w:rPr>
        <w:t>Размер предоставляемого поручительства:</w:t>
      </w:r>
    </w:p>
    <w:p w14:paraId="45791D7B" w14:textId="6D48A6E0" w:rsidR="00B14476" w:rsidRPr="00403D6C" w:rsidRDefault="00B14476" w:rsidP="00B14476">
      <w:pPr>
        <w:spacing w:before="60" w:after="60"/>
        <w:jc w:val="both"/>
        <w:rPr>
          <w:b/>
          <w:bCs/>
          <w:i/>
          <w:iCs/>
          <w:sz w:val="22"/>
          <w:szCs w:val="22"/>
        </w:rPr>
      </w:pPr>
      <w:r w:rsidRPr="00657177">
        <w:rPr>
          <w:b/>
          <w:bCs/>
          <w:i/>
          <w:iCs/>
          <w:sz w:val="22"/>
          <w:szCs w:val="22"/>
        </w:rPr>
        <w:t xml:space="preserve">АО «НК «ҚТЖ»- </w:t>
      </w:r>
      <w:r w:rsidR="007C3D42">
        <w:rPr>
          <w:b/>
          <w:bCs/>
          <w:i/>
          <w:iCs/>
          <w:sz w:val="22"/>
          <w:szCs w:val="22"/>
        </w:rPr>
        <w:t>15 000</w:t>
      </w:r>
      <w:r>
        <w:rPr>
          <w:b/>
          <w:bCs/>
          <w:i/>
          <w:iCs/>
          <w:sz w:val="22"/>
          <w:szCs w:val="22"/>
        </w:rPr>
        <w:t xml:space="preserve"> 000 </w:t>
      </w:r>
      <w:r w:rsidRPr="001F51CE">
        <w:rPr>
          <w:b/>
          <w:bCs/>
          <w:i/>
          <w:iCs/>
          <w:sz w:val="22"/>
          <w:szCs w:val="22"/>
        </w:rPr>
        <w:t xml:space="preserve">000 </w:t>
      </w:r>
      <w:r w:rsidRPr="00657177">
        <w:rPr>
          <w:b/>
          <w:bCs/>
          <w:i/>
          <w:iCs/>
          <w:sz w:val="22"/>
          <w:szCs w:val="22"/>
        </w:rPr>
        <w:t>рублей</w:t>
      </w:r>
      <w:r w:rsidR="007C3D42">
        <w:rPr>
          <w:b/>
          <w:bCs/>
          <w:i/>
          <w:iCs/>
          <w:sz w:val="22"/>
          <w:szCs w:val="22"/>
        </w:rPr>
        <w:t xml:space="preserve"> и совокупный </w:t>
      </w:r>
      <w:r w:rsidR="00862EAC">
        <w:rPr>
          <w:b/>
          <w:bCs/>
          <w:i/>
          <w:iCs/>
          <w:sz w:val="22"/>
          <w:szCs w:val="22"/>
        </w:rPr>
        <w:t>купонный</w:t>
      </w:r>
      <w:r w:rsidR="007C3D42">
        <w:rPr>
          <w:b/>
          <w:bCs/>
          <w:i/>
          <w:iCs/>
          <w:sz w:val="22"/>
          <w:szCs w:val="22"/>
        </w:rPr>
        <w:t xml:space="preserve"> доход по Облигациям.</w:t>
      </w:r>
    </w:p>
    <w:p w14:paraId="526CE24E" w14:textId="77777777" w:rsidR="00B14476" w:rsidRPr="00403D6C" w:rsidRDefault="00B14476" w:rsidP="00B14476">
      <w:pPr>
        <w:spacing w:before="60" w:after="60"/>
        <w:jc w:val="both"/>
        <w:rPr>
          <w:b/>
          <w:bCs/>
          <w:i/>
          <w:iCs/>
          <w:sz w:val="22"/>
          <w:szCs w:val="22"/>
        </w:rPr>
      </w:pPr>
    </w:p>
    <w:p w14:paraId="3632B662" w14:textId="77777777" w:rsidR="00B14476" w:rsidRPr="00403D6C" w:rsidRDefault="00B14476" w:rsidP="00B14476">
      <w:pPr>
        <w:spacing w:before="60" w:after="60"/>
        <w:jc w:val="both"/>
        <w:rPr>
          <w:sz w:val="22"/>
          <w:szCs w:val="22"/>
          <w:lang w:bidi="ru-RU"/>
        </w:rPr>
      </w:pPr>
      <w:r w:rsidRPr="00403D6C">
        <w:rPr>
          <w:sz w:val="22"/>
          <w:szCs w:val="22"/>
          <w:lang w:bidi="ru-RU"/>
        </w:rPr>
        <w:t>Обязательства по облигациям, исполнение которых обеспечивается предоставляемым</w:t>
      </w:r>
    </w:p>
    <w:p w14:paraId="528BA498" w14:textId="77777777" w:rsidR="00B14476" w:rsidRPr="00403D6C" w:rsidRDefault="00B14476" w:rsidP="00B14476">
      <w:pPr>
        <w:spacing w:before="60" w:after="60"/>
        <w:jc w:val="both"/>
        <w:rPr>
          <w:b/>
          <w:bCs/>
          <w:i/>
          <w:iCs/>
          <w:sz w:val="22"/>
          <w:szCs w:val="22"/>
        </w:rPr>
      </w:pPr>
      <w:r w:rsidRPr="00403D6C">
        <w:rPr>
          <w:sz w:val="22"/>
          <w:szCs w:val="22"/>
          <w:lang w:bidi="ru-RU"/>
        </w:rPr>
        <w:t>поручительством:</w:t>
      </w:r>
      <w:r w:rsidRPr="00403D6C">
        <w:rPr>
          <w:szCs w:val="24"/>
          <w:lang w:bidi="ru-RU"/>
        </w:rPr>
        <w:t xml:space="preserve"> </w:t>
      </w:r>
      <w:r w:rsidRPr="00403D6C">
        <w:rPr>
          <w:b/>
          <w:bCs/>
          <w:i/>
          <w:iCs/>
          <w:sz w:val="22"/>
          <w:szCs w:val="22"/>
        </w:rPr>
        <w:t>Поручитель обязуется исполнить обязательства Эмитента в сумме предоставляемого поручительства в части, в которой Эмитент не исполнил или ненадлежащим образом исполнил свои обязательства перед владельцами Облигаций, в следующих случаях:</w:t>
      </w:r>
    </w:p>
    <w:p w14:paraId="523630A3" w14:textId="77777777" w:rsidR="00B14476" w:rsidRPr="00403D6C" w:rsidRDefault="00B14476" w:rsidP="00B14476">
      <w:pPr>
        <w:spacing w:before="60" w:after="60"/>
        <w:jc w:val="both"/>
        <w:rPr>
          <w:b/>
          <w:bCs/>
          <w:i/>
          <w:iCs/>
          <w:sz w:val="22"/>
          <w:szCs w:val="22"/>
        </w:rPr>
      </w:pPr>
      <w:r w:rsidRPr="00403D6C">
        <w:rPr>
          <w:b/>
          <w:bCs/>
          <w:i/>
          <w:iCs/>
          <w:sz w:val="22"/>
          <w:szCs w:val="22"/>
        </w:rPr>
        <w:t>• Эмитент не выплатил или выплатил не в полном объеме номинальную стоимость Облигаций в размере, порядке и сроки, определенные Решением о выпуске ценных бумаг, владельцам Облигаций;</w:t>
      </w:r>
    </w:p>
    <w:p w14:paraId="03F4B9C1" w14:textId="77777777" w:rsidR="00B14476" w:rsidRPr="00403D6C" w:rsidRDefault="00B14476" w:rsidP="00B14476">
      <w:pPr>
        <w:spacing w:before="60" w:after="60"/>
        <w:jc w:val="both"/>
        <w:rPr>
          <w:b/>
          <w:bCs/>
          <w:i/>
          <w:iCs/>
          <w:sz w:val="22"/>
          <w:szCs w:val="22"/>
        </w:rPr>
      </w:pPr>
      <w:r w:rsidRPr="00403D6C">
        <w:rPr>
          <w:b/>
          <w:bCs/>
          <w:i/>
          <w:iCs/>
          <w:sz w:val="22"/>
          <w:szCs w:val="22"/>
        </w:rPr>
        <w:t>• Эмитент не выплатил или выплатил не в полном объеме купонный доход по Облигациям в размерах и сроки, определенные Решением о выпуске ценных бумаг, владельцам Облигаций;</w:t>
      </w:r>
    </w:p>
    <w:p w14:paraId="5E86E11A" w14:textId="77777777" w:rsidR="00B14476" w:rsidRPr="00403D6C" w:rsidRDefault="00B14476" w:rsidP="00B14476">
      <w:pPr>
        <w:spacing w:before="60" w:after="60"/>
        <w:jc w:val="both"/>
        <w:rPr>
          <w:b/>
          <w:bCs/>
          <w:i/>
          <w:iCs/>
          <w:sz w:val="22"/>
          <w:szCs w:val="22"/>
        </w:rPr>
      </w:pPr>
      <w:r w:rsidRPr="00403D6C">
        <w:rPr>
          <w:b/>
          <w:bCs/>
          <w:i/>
          <w:iCs/>
          <w:sz w:val="22"/>
          <w:szCs w:val="22"/>
        </w:rPr>
        <w:t>• Эмитент не выполнил требование или выполнил не в полном объеме требование владельца о приобретени</w:t>
      </w:r>
      <w:r>
        <w:rPr>
          <w:b/>
          <w:bCs/>
          <w:i/>
          <w:iCs/>
          <w:sz w:val="22"/>
          <w:szCs w:val="22"/>
        </w:rPr>
        <w:t>и</w:t>
      </w:r>
      <w:r w:rsidRPr="00403D6C">
        <w:rPr>
          <w:b/>
          <w:bCs/>
          <w:i/>
          <w:iCs/>
          <w:sz w:val="22"/>
          <w:szCs w:val="22"/>
        </w:rPr>
        <w:t xml:space="preserve"> Облигаций в порядке и на условиях, установленных Решением о выпуске ценных бумаг. </w:t>
      </w:r>
    </w:p>
    <w:p w14:paraId="777680ED" w14:textId="77777777" w:rsidR="00B14476" w:rsidRPr="00403D6C" w:rsidRDefault="00B14476" w:rsidP="00B14476">
      <w:pPr>
        <w:spacing w:before="60" w:after="60"/>
        <w:jc w:val="both"/>
        <w:rPr>
          <w:b/>
          <w:bCs/>
          <w:i/>
          <w:iCs/>
          <w:sz w:val="22"/>
          <w:szCs w:val="22"/>
        </w:rPr>
      </w:pPr>
    </w:p>
    <w:p w14:paraId="183D062D" w14:textId="77777777" w:rsidR="00B14476" w:rsidRPr="00403D6C" w:rsidRDefault="00B14476" w:rsidP="00B14476">
      <w:pPr>
        <w:spacing w:before="60" w:after="60"/>
        <w:jc w:val="both"/>
        <w:rPr>
          <w:b/>
          <w:bCs/>
          <w:i/>
          <w:iCs/>
          <w:sz w:val="22"/>
          <w:szCs w:val="22"/>
        </w:rPr>
      </w:pPr>
      <w:r w:rsidRPr="00403D6C">
        <w:rPr>
          <w:b/>
          <w:bCs/>
          <w:i/>
          <w:iCs/>
          <w:sz w:val="22"/>
          <w:szCs w:val="22"/>
        </w:rPr>
        <w:t>Договоры поручительства, которыми обеспечивается исполнение обязательств по Облигациям, считаются заключенными с момента возникновения у их первого владельца прав на такие Облигации, при этом письменная форма договоров поручительства считается соблюденной.</w:t>
      </w:r>
    </w:p>
    <w:p w14:paraId="7822AC69" w14:textId="77777777" w:rsidR="00B14476" w:rsidRPr="00403D6C" w:rsidRDefault="00B14476" w:rsidP="00B14476">
      <w:pPr>
        <w:spacing w:before="60" w:after="60"/>
        <w:jc w:val="both"/>
        <w:rPr>
          <w:b/>
          <w:bCs/>
          <w:i/>
          <w:iCs/>
          <w:sz w:val="22"/>
          <w:szCs w:val="22"/>
        </w:rPr>
      </w:pPr>
    </w:p>
    <w:p w14:paraId="653D1D98" w14:textId="77777777" w:rsidR="00B14476" w:rsidRPr="00403D6C" w:rsidRDefault="00B14476" w:rsidP="00B14476">
      <w:pPr>
        <w:spacing w:before="60" w:after="60"/>
        <w:jc w:val="both"/>
        <w:rPr>
          <w:sz w:val="22"/>
          <w:szCs w:val="22"/>
          <w:lang w:bidi="ru-RU"/>
        </w:rPr>
      </w:pPr>
      <w:r w:rsidRPr="00403D6C">
        <w:rPr>
          <w:sz w:val="22"/>
          <w:szCs w:val="22"/>
          <w:lang w:bidi="ru-RU"/>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p>
    <w:p w14:paraId="74A54E2C" w14:textId="77777777" w:rsidR="00B14476" w:rsidRPr="00403D6C" w:rsidRDefault="00B14476" w:rsidP="00B14476">
      <w:pPr>
        <w:spacing w:before="60" w:after="60"/>
        <w:jc w:val="both"/>
        <w:rPr>
          <w:b/>
          <w:bCs/>
          <w:i/>
          <w:iCs/>
          <w:sz w:val="22"/>
          <w:szCs w:val="22"/>
        </w:rPr>
      </w:pPr>
      <w:r w:rsidRPr="00403D6C">
        <w:rPr>
          <w:b/>
          <w:bCs/>
          <w:i/>
          <w:iCs/>
          <w:sz w:val="22"/>
          <w:szCs w:val="22"/>
        </w:rPr>
        <w:t>В случае неисполнения или ненадлежащего исполнения Эмитентом обязательств по Облигациям Поручитель и Эмитент несут солидарную ответственность.</w:t>
      </w:r>
    </w:p>
    <w:p w14:paraId="04B4D4CA" w14:textId="77777777" w:rsidR="00B14476" w:rsidRPr="00403D6C" w:rsidRDefault="00B14476" w:rsidP="00B14476">
      <w:pPr>
        <w:spacing w:before="60" w:after="60"/>
        <w:jc w:val="both"/>
        <w:rPr>
          <w:b/>
          <w:bCs/>
          <w:i/>
          <w:iCs/>
          <w:sz w:val="22"/>
          <w:szCs w:val="22"/>
        </w:rPr>
      </w:pPr>
      <w:r w:rsidRPr="00403D6C">
        <w:rPr>
          <w:b/>
          <w:bCs/>
          <w:i/>
          <w:iCs/>
          <w:sz w:val="22"/>
          <w:szCs w:val="22"/>
        </w:rPr>
        <w:t>В случае невозможности получения владельцами Облигаций, обеспеченных поручительствами, удовлетворения требований по принадлежащим им Облигациям, предъявленных Эмитенту и (или) Поручителю, владельцы Облигаций вправе обратиться в суд или арбитражный суд с иском к Эмитенту и (или) Поручителю.</w:t>
      </w:r>
    </w:p>
    <w:p w14:paraId="285404F4" w14:textId="77777777" w:rsidR="00B14476" w:rsidRPr="00403D6C" w:rsidRDefault="00B14476" w:rsidP="00B14476">
      <w:pPr>
        <w:spacing w:before="60" w:after="60"/>
        <w:jc w:val="both"/>
        <w:rPr>
          <w:b/>
          <w:bCs/>
          <w:i/>
          <w:iCs/>
          <w:sz w:val="22"/>
          <w:szCs w:val="22"/>
        </w:rPr>
      </w:pPr>
      <w:r w:rsidRPr="00403D6C">
        <w:rPr>
          <w:b/>
          <w:bCs/>
          <w:i/>
          <w:iCs/>
          <w:sz w:val="22"/>
          <w:szCs w:val="22"/>
        </w:rPr>
        <w:t xml:space="preserve">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 </w:t>
      </w:r>
    </w:p>
    <w:p w14:paraId="3A4EC7A1" w14:textId="77777777" w:rsidR="00B14476" w:rsidRPr="00403D6C" w:rsidRDefault="00B14476" w:rsidP="00B14476">
      <w:pPr>
        <w:spacing w:before="60" w:after="60"/>
        <w:jc w:val="both"/>
        <w:rPr>
          <w:b/>
          <w:bCs/>
          <w:i/>
          <w:iCs/>
          <w:sz w:val="22"/>
          <w:szCs w:val="22"/>
        </w:rPr>
      </w:pPr>
      <w:r w:rsidRPr="00403D6C">
        <w:rPr>
          <w:b/>
          <w:bCs/>
          <w:i/>
          <w:iCs/>
          <w:sz w:val="22"/>
          <w:szCs w:val="22"/>
        </w:rPr>
        <w:t>В случае неисполнения или ненадлежащего исполнения Эмитентом обязательств по Облигациям, Поручитель обязуется в соответствии с условиями, установленными Решением о выпуске ценных бумаг, отвечать за неисполнение или ненадлежащее исполнение Эмитентом обязательств по Облигациям, исполнение которых обеспечивается предоставляемыми поручительствами, если владельцами Облигаций будут предъявлены к Поручителю требования, соответствующие условиям, установленным Решением о выпуске ценных бумаг (далее – «Требование»).</w:t>
      </w:r>
    </w:p>
    <w:p w14:paraId="7B4D2DCC" w14:textId="77777777" w:rsidR="00B14476" w:rsidRPr="00403D6C" w:rsidRDefault="00B14476" w:rsidP="00B14476">
      <w:pPr>
        <w:spacing w:before="60" w:after="60"/>
        <w:jc w:val="both"/>
        <w:rPr>
          <w:b/>
          <w:bCs/>
          <w:i/>
          <w:iCs/>
          <w:sz w:val="22"/>
          <w:szCs w:val="22"/>
        </w:rPr>
      </w:pPr>
      <w:r w:rsidRPr="00403D6C">
        <w:rPr>
          <w:b/>
          <w:bCs/>
          <w:i/>
          <w:iCs/>
          <w:sz w:val="22"/>
          <w:szCs w:val="22"/>
        </w:rPr>
        <w:t>Владельцы Облигаций соглашаются с тем, что взаиморасчеты с Поручителем в рамках исполнения обязательств по Облигациям осуществляется только денежными средствами в рублях Российской Федерации в безналичном порядке.</w:t>
      </w:r>
    </w:p>
    <w:p w14:paraId="5AE2E1CB" w14:textId="77777777" w:rsidR="00B14476" w:rsidRPr="00403D6C" w:rsidRDefault="00B14476" w:rsidP="00B14476">
      <w:pPr>
        <w:spacing w:before="60" w:after="60"/>
        <w:jc w:val="both"/>
        <w:rPr>
          <w:b/>
          <w:bCs/>
          <w:i/>
          <w:iCs/>
          <w:sz w:val="22"/>
          <w:szCs w:val="22"/>
        </w:rPr>
      </w:pPr>
      <w:r w:rsidRPr="00403D6C">
        <w:rPr>
          <w:b/>
          <w:bCs/>
          <w:i/>
          <w:iCs/>
          <w:sz w:val="22"/>
          <w:szCs w:val="22"/>
        </w:rPr>
        <w:t>В случае исполнения Поручителем обязательств Эмитента по погашению номинальной стоимости Облигаций, перевод Облигаций со счета депо, открытого в НРД владельцу Облигаций или его номинальному держателю на счет депо</w:t>
      </w:r>
      <w:r w:rsidRPr="00060C98">
        <w:rPr>
          <w:b/>
          <w:bCs/>
          <w:i/>
          <w:iCs/>
          <w:sz w:val="22"/>
          <w:szCs w:val="22"/>
        </w:rPr>
        <w:t>, открытый в НРД Поручителю</w:t>
      </w:r>
      <w:r w:rsidRPr="00403D6C">
        <w:rPr>
          <w:b/>
          <w:bCs/>
          <w:i/>
          <w:iCs/>
          <w:sz w:val="22"/>
          <w:szCs w:val="22"/>
        </w:rPr>
        <w:t xml:space="preserve"> или его уполномоченному лицу и перевод соответствующей суммы денежных средств с банковского счета, открытого в НРД Поручителю или его уполномоченному лицу на банковский счет, открытый в НРД владельцу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4CFD1E29" w14:textId="77777777" w:rsidR="00B14476" w:rsidRPr="00403D6C" w:rsidRDefault="00B14476" w:rsidP="00B14476">
      <w:pPr>
        <w:spacing w:before="60" w:after="60"/>
        <w:jc w:val="both"/>
        <w:rPr>
          <w:b/>
          <w:bCs/>
          <w:i/>
          <w:iCs/>
          <w:sz w:val="22"/>
          <w:szCs w:val="22"/>
        </w:rPr>
      </w:pPr>
      <w:r w:rsidRPr="00403D6C">
        <w:rPr>
          <w:b/>
          <w:bCs/>
          <w:i/>
          <w:iCs/>
          <w:sz w:val="22"/>
          <w:szCs w:val="22"/>
        </w:rPr>
        <w:t>Требования могут быть представлены владельцами Облигаций непосредственно к Поручителю не позднее срока окончания действия поручительства. При этом датой предъявления Требования считается, в зависимости от способа получения Требования:</w:t>
      </w:r>
    </w:p>
    <w:p w14:paraId="257AD693" w14:textId="77777777" w:rsidR="00B14476" w:rsidRPr="00403D6C" w:rsidRDefault="00B14476" w:rsidP="00B14476">
      <w:pPr>
        <w:spacing w:before="60" w:after="60"/>
        <w:jc w:val="both"/>
        <w:rPr>
          <w:b/>
          <w:bCs/>
          <w:i/>
          <w:iCs/>
          <w:sz w:val="22"/>
          <w:szCs w:val="22"/>
        </w:rPr>
      </w:pPr>
      <w:r w:rsidRPr="00403D6C">
        <w:rPr>
          <w:b/>
          <w:bCs/>
          <w:i/>
          <w:iCs/>
          <w:sz w:val="22"/>
          <w:szCs w:val="22"/>
        </w:rPr>
        <w:t>1)дата получения Поручителем соответствующего письменного Требования;</w:t>
      </w:r>
    </w:p>
    <w:p w14:paraId="74868A69" w14:textId="77777777" w:rsidR="00B14476" w:rsidRPr="00403D6C" w:rsidRDefault="00B14476" w:rsidP="00B14476">
      <w:pPr>
        <w:spacing w:before="60" w:after="60"/>
        <w:jc w:val="both"/>
        <w:rPr>
          <w:b/>
          <w:bCs/>
          <w:i/>
          <w:iCs/>
          <w:sz w:val="22"/>
          <w:szCs w:val="22"/>
        </w:rPr>
      </w:pPr>
      <w:r w:rsidRPr="00403D6C">
        <w:rPr>
          <w:b/>
          <w:bCs/>
          <w:i/>
          <w:iCs/>
          <w:sz w:val="22"/>
          <w:szCs w:val="22"/>
        </w:rPr>
        <w:t>2) дата получения НРД соответствующего Требования оформленного в соответствии с действующим законодательством и правилами документооборота с НРД.</w:t>
      </w:r>
    </w:p>
    <w:p w14:paraId="6878C325" w14:textId="77777777" w:rsidR="00B14476" w:rsidRPr="00403D6C" w:rsidRDefault="00B14476" w:rsidP="00B14476">
      <w:pPr>
        <w:spacing w:before="200" w:after="200"/>
        <w:jc w:val="both"/>
        <w:rPr>
          <w:b/>
          <w:bCs/>
          <w:i/>
          <w:iCs/>
          <w:sz w:val="22"/>
          <w:szCs w:val="22"/>
          <w:u w:val="single"/>
        </w:rPr>
      </w:pPr>
      <w:r w:rsidRPr="00403D6C">
        <w:rPr>
          <w:b/>
          <w:bCs/>
          <w:i/>
          <w:iCs/>
          <w:sz w:val="22"/>
          <w:szCs w:val="22"/>
          <w:u w:val="single"/>
        </w:rPr>
        <w:t>Направление Требования в письменной форме:</w:t>
      </w:r>
    </w:p>
    <w:p w14:paraId="7BE35CF2" w14:textId="77777777" w:rsidR="00B14476" w:rsidRPr="00403D6C" w:rsidRDefault="00B14476" w:rsidP="00B14476">
      <w:pPr>
        <w:spacing w:before="60" w:after="60"/>
        <w:jc w:val="both"/>
        <w:rPr>
          <w:b/>
          <w:bCs/>
          <w:i/>
          <w:iCs/>
          <w:sz w:val="22"/>
          <w:szCs w:val="22"/>
        </w:rPr>
      </w:pPr>
      <w:r w:rsidRPr="00403D6C">
        <w:rPr>
          <w:b/>
          <w:bCs/>
          <w:i/>
          <w:iCs/>
          <w:sz w:val="22"/>
          <w:szCs w:val="22"/>
        </w:rPr>
        <w:t>Требование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w:t>
      </w:r>
      <w:r>
        <w:rPr>
          <w:b/>
          <w:bCs/>
          <w:i/>
          <w:iCs/>
          <w:sz w:val="22"/>
          <w:szCs w:val="22"/>
        </w:rPr>
        <w:t xml:space="preserve"> (при наличии печати)</w:t>
      </w:r>
      <w:r w:rsidRPr="00403D6C">
        <w:rPr>
          <w:b/>
          <w:bCs/>
          <w:i/>
          <w:iCs/>
          <w:sz w:val="22"/>
          <w:szCs w:val="22"/>
        </w:rPr>
        <w:t>.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Российской Федерации, должны представляться легализованными или с проставлением на них апостиля в установленном порядке, с их нотариально заверенным переводом на русский язык.</w:t>
      </w:r>
    </w:p>
    <w:p w14:paraId="5C71AF71" w14:textId="77777777" w:rsidR="00B14476" w:rsidRPr="00403D6C" w:rsidRDefault="00B14476" w:rsidP="00B14476">
      <w:pPr>
        <w:spacing w:before="60" w:after="60"/>
        <w:jc w:val="both"/>
        <w:rPr>
          <w:b/>
          <w:bCs/>
          <w:i/>
          <w:iCs/>
          <w:sz w:val="22"/>
          <w:szCs w:val="22"/>
        </w:rPr>
      </w:pPr>
      <w:r w:rsidRPr="00403D6C">
        <w:rPr>
          <w:b/>
          <w:bCs/>
          <w:i/>
          <w:iCs/>
          <w:sz w:val="22"/>
          <w:szCs w:val="22"/>
        </w:rPr>
        <w:t>В Требовании должны быть указаны:</w:t>
      </w:r>
    </w:p>
    <w:p w14:paraId="106461BD" w14:textId="77777777" w:rsidR="00B14476" w:rsidRPr="00403D6C" w:rsidRDefault="00B14476" w:rsidP="00B14476">
      <w:pPr>
        <w:spacing w:before="60" w:after="60"/>
        <w:jc w:val="both"/>
        <w:rPr>
          <w:b/>
          <w:bCs/>
          <w:i/>
          <w:iCs/>
          <w:sz w:val="22"/>
          <w:szCs w:val="22"/>
        </w:rPr>
      </w:pPr>
      <w:r w:rsidRPr="00403D6C">
        <w:rPr>
          <w:b/>
          <w:bCs/>
          <w:i/>
          <w:iCs/>
          <w:sz w:val="22"/>
          <w:szCs w:val="22"/>
        </w:rPr>
        <w:t xml:space="preserve">(a) идентификационные признаки Облигаций (форма, серия, государственный регистрационный номер выпуска и дата его </w:t>
      </w:r>
      <w:r>
        <w:rPr>
          <w:b/>
          <w:bCs/>
          <w:i/>
          <w:iCs/>
          <w:sz w:val="22"/>
          <w:szCs w:val="22"/>
        </w:rPr>
        <w:t>государственной регистрации</w:t>
      </w:r>
      <w:r w:rsidRPr="00403D6C">
        <w:rPr>
          <w:b/>
          <w:bCs/>
          <w:i/>
          <w:iCs/>
          <w:sz w:val="22"/>
          <w:szCs w:val="22"/>
        </w:rPr>
        <w:t>) и количество Облигаций, принадлежащих соответствующему владельцу Облигаций;</w:t>
      </w:r>
    </w:p>
    <w:p w14:paraId="76064169" w14:textId="77777777" w:rsidR="00B14476" w:rsidRPr="00403D6C" w:rsidRDefault="00B14476" w:rsidP="00B14476">
      <w:pPr>
        <w:spacing w:before="60" w:after="60"/>
        <w:jc w:val="both"/>
        <w:rPr>
          <w:b/>
          <w:bCs/>
          <w:i/>
          <w:iCs/>
          <w:sz w:val="22"/>
          <w:szCs w:val="22"/>
        </w:rPr>
      </w:pPr>
      <w:r w:rsidRPr="00403D6C">
        <w:rPr>
          <w:b/>
          <w:bCs/>
          <w:i/>
          <w:iCs/>
          <w:sz w:val="22"/>
          <w:szCs w:val="22"/>
        </w:rPr>
        <w:t>(b) сумма неисполненных или ненадлежаще исполненных обязательств Эмитента перед владельцем Облигаций, которая причитается и не была уплачена Эмитентом;</w:t>
      </w:r>
    </w:p>
    <w:p w14:paraId="69084A5C" w14:textId="77777777" w:rsidR="00B14476" w:rsidRPr="00403D6C" w:rsidRDefault="00B14476" w:rsidP="00B14476">
      <w:pPr>
        <w:spacing w:before="60" w:after="60"/>
        <w:jc w:val="both"/>
        <w:rPr>
          <w:b/>
          <w:bCs/>
          <w:i/>
          <w:iCs/>
          <w:sz w:val="22"/>
          <w:szCs w:val="22"/>
        </w:rPr>
      </w:pPr>
      <w:r w:rsidRPr="00403D6C">
        <w:rPr>
          <w:b/>
          <w:bCs/>
          <w:i/>
          <w:iCs/>
          <w:sz w:val="22"/>
          <w:szCs w:val="22"/>
        </w:rPr>
        <w:t>(c) полное наименование (Ф.И.О. -для физического лица) владельца Облигаций и лица, уполномоченного владельцем Облигаций получать выплаты по Облигациям (в случае назначения такового);</w:t>
      </w:r>
    </w:p>
    <w:p w14:paraId="7E1996F1" w14:textId="77777777" w:rsidR="00B14476" w:rsidRPr="00403D6C" w:rsidRDefault="00B14476" w:rsidP="00B14476">
      <w:pPr>
        <w:spacing w:before="60" w:after="60"/>
        <w:jc w:val="both"/>
        <w:rPr>
          <w:b/>
          <w:bCs/>
          <w:i/>
          <w:iCs/>
          <w:sz w:val="22"/>
          <w:szCs w:val="22"/>
        </w:rPr>
      </w:pPr>
      <w:r w:rsidRPr="00403D6C">
        <w:rPr>
          <w:b/>
          <w:bCs/>
          <w:i/>
          <w:iCs/>
          <w:sz w:val="22"/>
          <w:szCs w:val="22"/>
        </w:rPr>
        <w:t xml:space="preserve">(d) </w:t>
      </w:r>
      <w:r w:rsidRPr="00060C98">
        <w:rPr>
          <w:b/>
          <w:bCs/>
          <w:i/>
          <w:iCs/>
          <w:sz w:val="22"/>
          <w:szCs w:val="22"/>
        </w:rPr>
        <w:t>место нахождения</w:t>
      </w:r>
      <w:r w:rsidRPr="00403D6C">
        <w:rPr>
          <w:b/>
          <w:bCs/>
          <w:i/>
          <w:iCs/>
          <w:sz w:val="22"/>
          <w:szCs w:val="22"/>
        </w:rPr>
        <w:t xml:space="preserve"> и почтовый адрес (место жительства для физического лица), контактные телефоны владельца Облигаций и лица, уполномоченного владельцем Облигаций получать выплаты по Облигациям (в случае назначения такового);</w:t>
      </w:r>
    </w:p>
    <w:p w14:paraId="36C08E7E" w14:textId="77777777" w:rsidR="00B14476" w:rsidRPr="00403D6C" w:rsidRDefault="00B14476" w:rsidP="00B14476">
      <w:pPr>
        <w:spacing w:before="60" w:after="60"/>
        <w:jc w:val="both"/>
        <w:rPr>
          <w:b/>
          <w:bCs/>
          <w:i/>
          <w:iCs/>
          <w:sz w:val="22"/>
          <w:szCs w:val="22"/>
        </w:rPr>
      </w:pPr>
      <w:r w:rsidRPr="00403D6C">
        <w:rPr>
          <w:b/>
          <w:bCs/>
          <w:i/>
          <w:iCs/>
          <w:sz w:val="22"/>
          <w:szCs w:val="22"/>
        </w:rPr>
        <w:t>(e) реквизиты счета депо, открытого в НРД владельцу или его номинальному держателю, необходимые для перевода Облигаций по встречным поручениям с контролем расчетов по денежным средствам, по правилам, установленным НРД;</w:t>
      </w:r>
    </w:p>
    <w:p w14:paraId="142743AE" w14:textId="77777777" w:rsidR="00B14476" w:rsidRPr="00403D6C" w:rsidRDefault="00B14476" w:rsidP="00B14476">
      <w:pPr>
        <w:spacing w:before="60" w:after="60"/>
        <w:jc w:val="both"/>
        <w:rPr>
          <w:b/>
          <w:bCs/>
          <w:i/>
          <w:iCs/>
          <w:sz w:val="22"/>
          <w:szCs w:val="22"/>
        </w:rPr>
      </w:pPr>
      <w:r w:rsidRPr="00403D6C">
        <w:rPr>
          <w:b/>
          <w:bCs/>
          <w:i/>
          <w:iCs/>
          <w:sz w:val="22"/>
          <w:szCs w:val="22"/>
        </w:rPr>
        <w:t xml:space="preserve">(f) реквизиты банковского счета владельца Облигаций или лица, уполномоченного получать выплаты по Облигациям (в случае назначения такового) в расчетной кредитной организации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w:t>
      </w:r>
      <w:r w:rsidRPr="00060C98">
        <w:rPr>
          <w:b/>
          <w:bCs/>
          <w:i/>
          <w:iCs/>
          <w:sz w:val="22"/>
          <w:szCs w:val="22"/>
        </w:rPr>
        <w:t>адрес местонахождения</w:t>
      </w:r>
      <w:r w:rsidRPr="00403D6C">
        <w:rPr>
          <w:b/>
          <w:bCs/>
          <w:i/>
          <w:iCs/>
          <w:sz w:val="22"/>
          <w:szCs w:val="22"/>
        </w:rPr>
        <w:t xml:space="preserve">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w:t>
      </w:r>
      <w:r w:rsidRPr="00403D6C">
        <w:rPr>
          <w:szCs w:val="24"/>
          <w:lang w:bidi="ru-RU"/>
        </w:rPr>
        <w:t xml:space="preserve"> (</w:t>
      </w:r>
      <w:r w:rsidRPr="00403D6C">
        <w:rPr>
          <w:b/>
          <w:bCs/>
          <w:i/>
          <w:iCs/>
          <w:sz w:val="22"/>
          <w:szCs w:val="22"/>
        </w:rPr>
        <w:t xml:space="preserve">при предъявлении Требования об исполнении обязательства по погашению номинальной стоимости </w:t>
      </w:r>
      <w:r>
        <w:rPr>
          <w:b/>
          <w:bCs/>
          <w:i/>
          <w:iCs/>
          <w:sz w:val="22"/>
          <w:szCs w:val="22"/>
        </w:rPr>
        <w:t>или требования о приобретении</w:t>
      </w:r>
      <w:r w:rsidRPr="00403D6C">
        <w:rPr>
          <w:b/>
          <w:bCs/>
          <w:i/>
          <w:iCs/>
          <w:sz w:val="22"/>
          <w:szCs w:val="22"/>
        </w:rPr>
        <w:t xml:space="preserve"> Облигаций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415C1DC3" w14:textId="77777777" w:rsidR="00B14476" w:rsidRPr="00403D6C" w:rsidRDefault="00B14476" w:rsidP="00B14476">
      <w:pPr>
        <w:spacing w:before="60" w:after="60"/>
        <w:jc w:val="both"/>
        <w:rPr>
          <w:b/>
          <w:bCs/>
          <w:i/>
          <w:iCs/>
          <w:sz w:val="22"/>
          <w:szCs w:val="22"/>
        </w:rPr>
      </w:pPr>
      <w:r w:rsidRPr="00403D6C">
        <w:rPr>
          <w:b/>
          <w:bCs/>
          <w:i/>
          <w:iCs/>
          <w:sz w:val="22"/>
          <w:szCs w:val="22"/>
        </w:rPr>
        <w:t>(g) налоговый статус лица, уполномоченного получать выплаты по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14:paraId="05EE9A7C" w14:textId="77777777" w:rsidR="00B14476" w:rsidRPr="00403D6C" w:rsidRDefault="00B14476" w:rsidP="00B14476">
      <w:pPr>
        <w:spacing w:before="60" w:after="60"/>
        <w:jc w:val="both"/>
        <w:rPr>
          <w:b/>
          <w:bCs/>
          <w:i/>
          <w:iCs/>
          <w:sz w:val="22"/>
          <w:szCs w:val="22"/>
        </w:rPr>
      </w:pPr>
      <w:r w:rsidRPr="00403D6C">
        <w:rPr>
          <w:b/>
          <w:bCs/>
          <w:i/>
          <w:iCs/>
          <w:sz w:val="22"/>
          <w:szCs w:val="22"/>
        </w:rPr>
        <w:t>К Требованию должны быть приложены:</w:t>
      </w:r>
    </w:p>
    <w:p w14:paraId="2DA935F4" w14:textId="77777777" w:rsidR="00B14476" w:rsidRPr="00403D6C" w:rsidRDefault="00B14476" w:rsidP="00B14476">
      <w:pPr>
        <w:spacing w:before="60" w:after="60"/>
        <w:jc w:val="both"/>
        <w:rPr>
          <w:b/>
          <w:bCs/>
          <w:i/>
          <w:iCs/>
          <w:sz w:val="22"/>
          <w:szCs w:val="22"/>
        </w:rPr>
      </w:pPr>
      <w:r w:rsidRPr="00403D6C">
        <w:rPr>
          <w:b/>
          <w:bCs/>
          <w:i/>
          <w:iCs/>
          <w:sz w:val="22"/>
          <w:szCs w:val="22"/>
        </w:rPr>
        <w:t>-подтверждающая права владельца Облигаций на его Облигаций выписка со счета депо в НРД, или иных депозитариях, осуществляющих учет прав на Облигации, за исключением НРД, (при предъявлении Требования о выплате купонного дохода по Облигациям определенного в соответствии с Решением о выпуске ценных бумаг / номинальной стоимости</w:t>
      </w:r>
      <w:r>
        <w:rPr>
          <w:b/>
          <w:bCs/>
          <w:i/>
          <w:iCs/>
          <w:sz w:val="22"/>
          <w:szCs w:val="22"/>
        </w:rPr>
        <w:t xml:space="preserve"> /</w:t>
      </w:r>
      <w:r w:rsidRPr="00403D6C">
        <w:rPr>
          <w:b/>
          <w:bCs/>
          <w:i/>
          <w:iCs/>
          <w:sz w:val="22"/>
          <w:szCs w:val="22"/>
        </w:rPr>
        <w:t xml:space="preserve"> </w:t>
      </w:r>
      <w:r w:rsidRPr="001F51CE">
        <w:rPr>
          <w:b/>
          <w:bCs/>
          <w:i/>
          <w:iCs/>
          <w:sz w:val="22"/>
          <w:szCs w:val="22"/>
        </w:rPr>
        <w:t>приобретении Облигаций</w:t>
      </w:r>
      <w:r w:rsidRPr="00403D6C">
        <w:rPr>
          <w:b/>
          <w:bCs/>
          <w:i/>
          <w:iCs/>
          <w:sz w:val="22"/>
          <w:szCs w:val="22"/>
        </w:rPr>
        <w:t xml:space="preserve"> – выписка по состоянию на конец операционного дня соответствующего депозитария (в котором осуществляется учет и удостоверение прав на Облигации владельца), предшествующего дате, которая определена в соответствии с Решением о выпуске ценных бумаг, и в которую обязанность Эмитента по выплате соответствующего купонного дохода/ номинальной стоимости</w:t>
      </w:r>
      <w:r>
        <w:rPr>
          <w:b/>
          <w:bCs/>
          <w:i/>
          <w:iCs/>
          <w:sz w:val="22"/>
          <w:szCs w:val="22"/>
        </w:rPr>
        <w:t>/ приобретению</w:t>
      </w:r>
      <w:r w:rsidRPr="00403D6C">
        <w:rPr>
          <w:b/>
          <w:bCs/>
          <w:i/>
          <w:iCs/>
          <w:sz w:val="22"/>
          <w:szCs w:val="22"/>
        </w:rPr>
        <w:t xml:space="preserve"> должна была быть исполнена Эмитентом; при предъявлении Требования о погашении Облигаций – выписка на дату предоставления Требования).</w:t>
      </w:r>
    </w:p>
    <w:p w14:paraId="4F87A03D" w14:textId="77777777" w:rsidR="00B14476" w:rsidRPr="00403D6C" w:rsidRDefault="00B14476" w:rsidP="00B14476">
      <w:pPr>
        <w:spacing w:before="60" w:after="60"/>
        <w:jc w:val="both"/>
        <w:rPr>
          <w:b/>
          <w:bCs/>
          <w:i/>
          <w:iCs/>
          <w:sz w:val="22"/>
          <w:szCs w:val="22"/>
        </w:rPr>
      </w:pPr>
      <w:r w:rsidRPr="00403D6C">
        <w:rPr>
          <w:b/>
          <w:bCs/>
          <w:i/>
          <w:iCs/>
          <w:sz w:val="22"/>
          <w:szCs w:val="22"/>
        </w:rPr>
        <w:t>В случае предъявления Требования уполномоченным лицом владельца - оформленные в соответствии с нормативными правовыми актами РФ, документы, подтверждающие полномочия лица, предъявившего требование от имени владельца:</w:t>
      </w:r>
    </w:p>
    <w:p w14:paraId="211B32C2" w14:textId="77777777" w:rsidR="00B14476" w:rsidRPr="00403D6C" w:rsidRDefault="00B14476" w:rsidP="00B14476">
      <w:pPr>
        <w:widowControl w:val="0"/>
        <w:numPr>
          <w:ilvl w:val="0"/>
          <w:numId w:val="12"/>
        </w:numPr>
        <w:suppressAutoHyphens/>
        <w:autoSpaceDN/>
        <w:spacing w:before="60" w:after="60"/>
        <w:contextualSpacing/>
        <w:jc w:val="both"/>
        <w:rPr>
          <w:b/>
          <w:bCs/>
          <w:i/>
          <w:iCs/>
          <w:sz w:val="22"/>
          <w:szCs w:val="22"/>
        </w:rPr>
      </w:pPr>
      <w:r w:rsidRPr="00403D6C">
        <w:rPr>
          <w:b/>
          <w:bCs/>
          <w:i/>
          <w:iCs/>
          <w:sz w:val="22"/>
          <w:szCs w:val="22"/>
        </w:rPr>
        <w:t xml:space="preserve">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 </w:t>
      </w:r>
    </w:p>
    <w:p w14:paraId="2B76F3DA" w14:textId="77777777" w:rsidR="00B14476" w:rsidRPr="00403D6C" w:rsidRDefault="00B14476" w:rsidP="00B14476">
      <w:pPr>
        <w:widowControl w:val="0"/>
        <w:numPr>
          <w:ilvl w:val="0"/>
          <w:numId w:val="12"/>
        </w:numPr>
        <w:suppressAutoHyphens/>
        <w:autoSpaceDN/>
        <w:spacing w:before="60" w:after="60"/>
        <w:contextualSpacing/>
        <w:jc w:val="both"/>
        <w:rPr>
          <w:b/>
          <w:bCs/>
          <w:i/>
          <w:iCs/>
          <w:sz w:val="22"/>
          <w:szCs w:val="22"/>
        </w:rPr>
      </w:pPr>
      <w:r w:rsidRPr="00403D6C">
        <w:rPr>
          <w:b/>
          <w:bCs/>
          <w:i/>
          <w:iCs/>
          <w:sz w:val="22"/>
          <w:szCs w:val="22"/>
        </w:rPr>
        <w:t>для владельца - физического лица - копия паспорта, заверенная подписью владельца.</w:t>
      </w:r>
    </w:p>
    <w:p w14:paraId="0D75AE97" w14:textId="77777777" w:rsidR="00B14476" w:rsidRPr="00403D6C" w:rsidRDefault="00B14476" w:rsidP="00B14476">
      <w:pPr>
        <w:spacing w:before="60" w:after="60"/>
        <w:jc w:val="both"/>
        <w:rPr>
          <w:b/>
          <w:bCs/>
          <w:i/>
          <w:iCs/>
          <w:sz w:val="22"/>
          <w:szCs w:val="22"/>
        </w:rPr>
      </w:pPr>
      <w:r w:rsidRPr="00403D6C">
        <w:rPr>
          <w:b/>
          <w:bCs/>
          <w:i/>
          <w:iCs/>
          <w:sz w:val="22"/>
          <w:szCs w:val="22"/>
        </w:rPr>
        <w:t>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Российской Федерации, позволяющее не производить при осуществлении платежей по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w:t>
      </w:r>
    </w:p>
    <w:p w14:paraId="76B799C3" w14:textId="77777777" w:rsidR="00B14476" w:rsidRPr="00012C06" w:rsidRDefault="00B14476" w:rsidP="00B14476">
      <w:pPr>
        <w:spacing w:before="60" w:after="60"/>
        <w:jc w:val="both"/>
        <w:rPr>
          <w:b/>
          <w:bCs/>
          <w:i/>
          <w:iCs/>
          <w:sz w:val="22"/>
          <w:szCs w:val="22"/>
        </w:rPr>
      </w:pPr>
      <w:r w:rsidRPr="00403D6C">
        <w:rPr>
          <w:b/>
          <w:bCs/>
          <w:i/>
          <w:iCs/>
          <w:sz w:val="22"/>
          <w:szCs w:val="22"/>
        </w:rPr>
        <w:t>Требование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w:t>
      </w:r>
      <w:r>
        <w:rPr>
          <w:b/>
          <w:bCs/>
          <w:i/>
          <w:iCs/>
          <w:sz w:val="22"/>
          <w:szCs w:val="22"/>
        </w:rPr>
        <w:t xml:space="preserve"> </w:t>
      </w:r>
      <w:r w:rsidRPr="00012C06">
        <w:rPr>
          <w:b/>
          <w:bCs/>
          <w:i/>
          <w:iCs/>
          <w:sz w:val="22"/>
          <w:szCs w:val="22"/>
          <w:lang w:bidi="ru-RU"/>
        </w:rPr>
        <w:t>010000, Республика Казахстан, г. Астана, район Есиль, улица Кунаева,  6.</w:t>
      </w:r>
    </w:p>
    <w:p w14:paraId="7C92D5E8" w14:textId="77777777" w:rsidR="00B14476" w:rsidRPr="00403D6C" w:rsidRDefault="00B14476" w:rsidP="00B14476">
      <w:pPr>
        <w:spacing w:before="200" w:after="200"/>
        <w:jc w:val="both"/>
        <w:rPr>
          <w:b/>
          <w:bCs/>
          <w:i/>
          <w:iCs/>
          <w:sz w:val="22"/>
          <w:szCs w:val="22"/>
          <w:u w:val="single"/>
        </w:rPr>
      </w:pPr>
      <w:r w:rsidRPr="00060C98">
        <w:rPr>
          <w:b/>
          <w:bCs/>
          <w:i/>
          <w:iCs/>
          <w:sz w:val="22"/>
          <w:szCs w:val="22"/>
          <w:u w:val="single"/>
        </w:rPr>
        <w:t>Направление Требования в НРД:</w:t>
      </w:r>
    </w:p>
    <w:p w14:paraId="28252017" w14:textId="77777777" w:rsidR="00B14476" w:rsidRPr="00403D6C" w:rsidRDefault="00B14476" w:rsidP="00B14476">
      <w:pPr>
        <w:spacing w:before="60" w:after="60"/>
        <w:jc w:val="both"/>
        <w:rPr>
          <w:b/>
          <w:bCs/>
          <w:i/>
          <w:iCs/>
          <w:sz w:val="22"/>
          <w:szCs w:val="22"/>
        </w:rPr>
      </w:pPr>
      <w:r w:rsidRPr="00403D6C">
        <w:rPr>
          <w:b/>
          <w:bCs/>
          <w:i/>
          <w:iCs/>
          <w:sz w:val="22"/>
          <w:szCs w:val="22"/>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w:t>
      </w:r>
      <w:r w:rsidRPr="00060C98">
        <w:rPr>
          <w:b/>
          <w:bCs/>
          <w:i/>
          <w:iCs/>
          <w:sz w:val="22"/>
          <w:szCs w:val="22"/>
        </w:rPr>
        <w:t>реализует право требовать погашения</w:t>
      </w:r>
      <w:r w:rsidRPr="00403D6C">
        <w:rPr>
          <w:b/>
          <w:bCs/>
          <w:i/>
          <w:iCs/>
          <w:sz w:val="22"/>
          <w:szCs w:val="22"/>
        </w:rPr>
        <w:t xml:space="preserve"> </w:t>
      </w:r>
      <w:r>
        <w:rPr>
          <w:b/>
          <w:bCs/>
          <w:i/>
          <w:iCs/>
          <w:sz w:val="22"/>
          <w:szCs w:val="22"/>
        </w:rPr>
        <w:t xml:space="preserve">или приобретения </w:t>
      </w:r>
      <w:r w:rsidRPr="00403D6C">
        <w:rPr>
          <w:b/>
          <w:bCs/>
          <w:i/>
          <w:iCs/>
          <w:sz w:val="22"/>
          <w:szCs w:val="22"/>
        </w:rPr>
        <w:t xml:space="preserve">принадлежащих ему ценных бумаг путем дачи Требований о (досрочном) погашении </w:t>
      </w:r>
      <w:r>
        <w:rPr>
          <w:b/>
          <w:bCs/>
          <w:i/>
          <w:iCs/>
          <w:sz w:val="22"/>
          <w:szCs w:val="22"/>
        </w:rPr>
        <w:t xml:space="preserve">или выкупе </w:t>
      </w:r>
      <w:r w:rsidRPr="00403D6C">
        <w:rPr>
          <w:b/>
          <w:bCs/>
          <w:i/>
          <w:iCs/>
          <w:sz w:val="22"/>
          <w:szCs w:val="22"/>
        </w:rPr>
        <w:t>Облигаций (далее – Заявление) таким организациям.</w:t>
      </w:r>
    </w:p>
    <w:p w14:paraId="334CE11B" w14:textId="77777777" w:rsidR="00B14476" w:rsidRPr="00403D6C" w:rsidRDefault="00B14476" w:rsidP="00B14476">
      <w:pPr>
        <w:spacing w:before="60" w:after="60"/>
        <w:jc w:val="both"/>
        <w:rPr>
          <w:b/>
          <w:bCs/>
          <w:i/>
          <w:iCs/>
          <w:sz w:val="22"/>
          <w:szCs w:val="22"/>
        </w:rPr>
      </w:pPr>
      <w:r w:rsidRPr="00403D6C">
        <w:rPr>
          <w:b/>
          <w:bCs/>
          <w:i/>
          <w:iCs/>
          <w:sz w:val="22"/>
          <w:szCs w:val="22"/>
        </w:rPr>
        <w:t>Заявление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7649EFA" w14:textId="77777777" w:rsidR="00B14476" w:rsidRPr="00403D6C" w:rsidRDefault="00B14476" w:rsidP="00B14476">
      <w:pPr>
        <w:spacing w:before="60" w:after="60"/>
        <w:jc w:val="both"/>
        <w:rPr>
          <w:b/>
          <w:bCs/>
          <w:i/>
          <w:iCs/>
          <w:sz w:val="22"/>
          <w:szCs w:val="22"/>
        </w:rPr>
      </w:pPr>
      <w:r w:rsidRPr="00403D6C">
        <w:rPr>
          <w:b/>
          <w:bCs/>
          <w:i/>
          <w:iCs/>
          <w:sz w:val="22"/>
          <w:szCs w:val="22"/>
        </w:rPr>
        <w:t>В Заявлении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счет депо, открытый в НРД Поручителю или его уполномоченному лицу, и платежного поручения на перевод соответствующей суммы денежных средств с банковского счета, открытого в НРД Поручителю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A33B250" w14:textId="77777777" w:rsidR="00B14476" w:rsidRPr="00403D6C" w:rsidRDefault="00B14476" w:rsidP="00B14476">
      <w:pPr>
        <w:spacing w:before="60" w:after="60"/>
        <w:jc w:val="both"/>
        <w:rPr>
          <w:b/>
          <w:bCs/>
          <w:i/>
          <w:iCs/>
          <w:sz w:val="22"/>
          <w:szCs w:val="22"/>
        </w:rPr>
      </w:pPr>
      <w:r w:rsidRPr="00403D6C">
        <w:rPr>
          <w:b/>
          <w:bCs/>
          <w:i/>
          <w:iCs/>
          <w:sz w:val="22"/>
          <w:szCs w:val="22"/>
        </w:rPr>
        <w:t xml:space="preserve">В дополнение к Заявлению владелец Облигаций, либо лицо, уполномоченное владельцем Облигаций, вправе передать Поручителю необходимые документы для применения соответствующих ставок налогообложения при налогообложении доходов, полученных по Облигациям. </w:t>
      </w:r>
    </w:p>
    <w:p w14:paraId="0C4C8A92" w14:textId="77777777" w:rsidR="00B14476" w:rsidRPr="00403D6C" w:rsidRDefault="00B14476" w:rsidP="00B14476">
      <w:pPr>
        <w:spacing w:before="60" w:after="60"/>
        <w:jc w:val="both"/>
        <w:rPr>
          <w:b/>
          <w:bCs/>
          <w:i/>
          <w:iCs/>
          <w:sz w:val="22"/>
          <w:szCs w:val="22"/>
        </w:rPr>
      </w:pPr>
      <w:r w:rsidRPr="00403D6C">
        <w:rPr>
          <w:b/>
          <w:bCs/>
          <w:i/>
          <w:iCs/>
          <w:sz w:val="22"/>
          <w:szCs w:val="22"/>
        </w:rPr>
        <w:t>Заявление направляется в соответствии с действующим законодательством, а также с учетом порядка, предусмотренного НРД.</w:t>
      </w:r>
    </w:p>
    <w:p w14:paraId="6F6CBEE7" w14:textId="77777777" w:rsidR="00B14476" w:rsidRPr="00403D6C" w:rsidRDefault="00B14476" w:rsidP="00B14476">
      <w:pPr>
        <w:spacing w:before="60" w:after="60"/>
        <w:jc w:val="both"/>
        <w:rPr>
          <w:b/>
          <w:bCs/>
          <w:i/>
          <w:iCs/>
          <w:sz w:val="22"/>
          <w:szCs w:val="22"/>
        </w:rPr>
      </w:pPr>
      <w:r w:rsidRPr="00403D6C">
        <w:rPr>
          <w:b/>
          <w:bCs/>
          <w:i/>
          <w:iCs/>
          <w:sz w:val="22"/>
          <w:szCs w:val="22"/>
        </w:rPr>
        <w:t>В Заявлении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Облигациям.</w:t>
      </w:r>
    </w:p>
    <w:p w14:paraId="39E4A924" w14:textId="77777777" w:rsidR="00B14476" w:rsidRPr="00403D6C" w:rsidRDefault="00B14476" w:rsidP="00B14476">
      <w:pPr>
        <w:spacing w:before="60" w:after="60"/>
        <w:jc w:val="both"/>
        <w:rPr>
          <w:b/>
          <w:bCs/>
          <w:i/>
          <w:iCs/>
          <w:sz w:val="22"/>
          <w:szCs w:val="22"/>
        </w:rPr>
      </w:pPr>
      <w:r w:rsidRPr="00403D6C">
        <w:rPr>
          <w:b/>
          <w:bCs/>
          <w:i/>
          <w:iCs/>
          <w:sz w:val="22"/>
          <w:szCs w:val="22"/>
        </w:rPr>
        <w:t>Номинальный держатель направляет лицу, у которого ему открыт лицевой счет (счет депо) номинального держателя, Заявление лица, осуществляющего права по ценным бумагам, права на ценные бумаги которого он учитывает, и Заявления, полученные им от своих депонентов - номинальных держателей и иностранных номинальных держателей.</w:t>
      </w:r>
    </w:p>
    <w:p w14:paraId="1439A246" w14:textId="77777777" w:rsidR="00B14476" w:rsidRPr="00403D6C" w:rsidRDefault="00B14476" w:rsidP="00B14476">
      <w:pPr>
        <w:spacing w:before="60" w:after="60"/>
        <w:jc w:val="both"/>
        <w:rPr>
          <w:b/>
          <w:bCs/>
          <w:i/>
          <w:iCs/>
          <w:sz w:val="22"/>
          <w:szCs w:val="22"/>
        </w:rPr>
      </w:pPr>
    </w:p>
    <w:p w14:paraId="021302E4" w14:textId="77777777" w:rsidR="00B14476" w:rsidRPr="00403D6C" w:rsidRDefault="00B14476" w:rsidP="00B14476">
      <w:pPr>
        <w:spacing w:before="60" w:after="60"/>
        <w:jc w:val="both"/>
        <w:rPr>
          <w:b/>
          <w:bCs/>
          <w:i/>
          <w:iCs/>
          <w:sz w:val="22"/>
          <w:szCs w:val="22"/>
        </w:rPr>
      </w:pPr>
      <w:r w:rsidRPr="00403D6C">
        <w:rPr>
          <w:b/>
          <w:bCs/>
          <w:i/>
          <w:iCs/>
          <w:sz w:val="22"/>
          <w:szCs w:val="22"/>
        </w:rPr>
        <w:t>Поручитель рассматривает Требование/Заявление и приложенные к нему документы, и осуществляет проверку содержащихся в них сведений в течение 14 (Четырнадцати) рабочих дней со дня предъявления Требования/Заявления.</w:t>
      </w:r>
    </w:p>
    <w:p w14:paraId="2E62A5CB" w14:textId="77777777" w:rsidR="00B14476" w:rsidRPr="00403D6C" w:rsidRDefault="00B14476" w:rsidP="00B14476">
      <w:pPr>
        <w:spacing w:before="60" w:after="60"/>
        <w:jc w:val="both"/>
        <w:rPr>
          <w:b/>
          <w:bCs/>
          <w:i/>
          <w:iCs/>
          <w:sz w:val="22"/>
          <w:szCs w:val="22"/>
        </w:rPr>
      </w:pPr>
      <w:r w:rsidRPr="00403D6C">
        <w:rPr>
          <w:b/>
          <w:bCs/>
          <w:i/>
          <w:iCs/>
          <w:sz w:val="22"/>
          <w:szCs w:val="22"/>
        </w:rPr>
        <w:t>При этом Поручитель вправе выдвигать против Требования/Заявления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w:t>
      </w:r>
    </w:p>
    <w:p w14:paraId="197F22BC" w14:textId="77777777" w:rsidR="00B14476" w:rsidRPr="00403D6C" w:rsidRDefault="00B14476" w:rsidP="00B14476">
      <w:pPr>
        <w:spacing w:before="60" w:after="60"/>
        <w:jc w:val="both"/>
        <w:rPr>
          <w:b/>
          <w:bCs/>
          <w:i/>
          <w:iCs/>
          <w:sz w:val="22"/>
          <w:szCs w:val="22"/>
        </w:rPr>
      </w:pPr>
      <w:r w:rsidRPr="00403D6C">
        <w:rPr>
          <w:b/>
          <w:bCs/>
          <w:i/>
          <w:iCs/>
          <w:sz w:val="22"/>
          <w:szCs w:val="22"/>
        </w:rPr>
        <w:t>Поручителем не рассматриваются Требования/Заявления, предъявленные к Поручителю по истечению срока действия поручительства.</w:t>
      </w:r>
    </w:p>
    <w:p w14:paraId="3D644370" w14:textId="77777777" w:rsidR="00B14476" w:rsidRPr="00403D6C" w:rsidRDefault="00B14476" w:rsidP="00B14476">
      <w:pPr>
        <w:spacing w:before="60" w:after="60"/>
        <w:jc w:val="both"/>
        <w:rPr>
          <w:b/>
          <w:bCs/>
          <w:i/>
          <w:iCs/>
          <w:sz w:val="22"/>
          <w:szCs w:val="22"/>
        </w:rPr>
      </w:pPr>
      <w:r w:rsidRPr="00403D6C">
        <w:rPr>
          <w:b/>
          <w:bCs/>
          <w:i/>
          <w:iCs/>
          <w:sz w:val="22"/>
          <w:szCs w:val="22"/>
        </w:rPr>
        <w:t>Поручитель не позднее, чем в 5 (Пятый) рабочий день с даты истечения срока рассмотрения Требования/Заявления уведомляет о принятом решении: об удовлетворении либо отказе в удовлетворении (с указанием оснований) владельца Облигаций или уполномоченного им лица в соответствующей форме, в зависимости от формы получения Требования/Заявления от владельца Облигаций или уполномоченного им лица.</w:t>
      </w:r>
    </w:p>
    <w:p w14:paraId="4A7C01EB" w14:textId="77777777" w:rsidR="00B14476" w:rsidRPr="00403D6C" w:rsidRDefault="00B14476" w:rsidP="00B14476">
      <w:pPr>
        <w:spacing w:before="60" w:after="60"/>
        <w:jc w:val="both"/>
        <w:rPr>
          <w:b/>
          <w:bCs/>
          <w:i/>
          <w:iCs/>
          <w:sz w:val="22"/>
          <w:szCs w:val="22"/>
        </w:rPr>
      </w:pPr>
    </w:p>
    <w:p w14:paraId="1262733C" w14:textId="77777777" w:rsidR="00B14476" w:rsidRPr="00403D6C" w:rsidRDefault="00B14476" w:rsidP="00B14476">
      <w:pPr>
        <w:spacing w:before="60" w:after="60"/>
        <w:jc w:val="both"/>
        <w:rPr>
          <w:b/>
          <w:bCs/>
          <w:i/>
          <w:iCs/>
          <w:sz w:val="22"/>
          <w:szCs w:val="22"/>
        </w:rPr>
      </w:pPr>
      <w:r w:rsidRPr="00403D6C">
        <w:rPr>
          <w:b/>
          <w:bCs/>
          <w:i/>
          <w:iCs/>
          <w:sz w:val="22"/>
          <w:szCs w:val="22"/>
        </w:rPr>
        <w:t xml:space="preserve">В случае принятия решения об удовлетворении Требования/Заявления об исполнении обязательств по </w:t>
      </w:r>
      <w:r w:rsidRPr="00392DAF">
        <w:rPr>
          <w:b/>
          <w:bCs/>
          <w:i/>
          <w:iCs/>
          <w:sz w:val="22"/>
          <w:szCs w:val="22"/>
        </w:rPr>
        <w:t>погашению номинальной стоимости Облигаций или приобретению Облигаций</w:t>
      </w:r>
      <w:r>
        <w:rPr>
          <w:b/>
          <w:bCs/>
          <w:i/>
          <w:iCs/>
          <w:sz w:val="22"/>
          <w:szCs w:val="22"/>
        </w:rPr>
        <w:t xml:space="preserve"> </w:t>
      </w:r>
      <w:r w:rsidRPr="00403D6C">
        <w:rPr>
          <w:b/>
          <w:bCs/>
          <w:i/>
          <w:iCs/>
          <w:sz w:val="22"/>
          <w:szCs w:val="22"/>
        </w:rPr>
        <w:t>(перевод Облигаций со счета депо, открытого в НРД владельцу или его номинальному держателю на счет депо, открытый в НРД Поручителю или его номинальному держателю</w:t>
      </w:r>
      <w:r>
        <w:rPr>
          <w:b/>
          <w:bCs/>
          <w:i/>
          <w:iCs/>
          <w:sz w:val="22"/>
          <w:szCs w:val="22"/>
        </w:rPr>
        <w:t>)</w:t>
      </w:r>
      <w:r w:rsidRPr="00403D6C">
        <w:rPr>
          <w:b/>
          <w:bCs/>
          <w:i/>
          <w:iCs/>
          <w:sz w:val="22"/>
          <w:szCs w:val="22"/>
        </w:rPr>
        <w:t xml:space="preserve"> осуществляется по встречным поручениям с контролем расчетов по денежным средствам. Для осуществления указанного перевода Поручитель направляет владельцу уведомление об удовлетворении Требования/Заявления и указывает в нем реквизиты, необходимые для заполнения поручения депо по форме, установленной для перевода Облигаций с контролем расчетов по денежным средствам. </w:t>
      </w:r>
    </w:p>
    <w:p w14:paraId="65EB769F" w14:textId="77777777" w:rsidR="00B14476" w:rsidRPr="00403D6C" w:rsidRDefault="00B14476" w:rsidP="00B14476">
      <w:pPr>
        <w:spacing w:before="60" w:after="60"/>
        <w:jc w:val="both"/>
        <w:rPr>
          <w:b/>
          <w:bCs/>
          <w:i/>
          <w:iCs/>
          <w:sz w:val="22"/>
          <w:szCs w:val="22"/>
        </w:rPr>
      </w:pPr>
      <w:r w:rsidRPr="00403D6C">
        <w:rPr>
          <w:b/>
          <w:bCs/>
          <w:i/>
          <w:iCs/>
          <w:sz w:val="22"/>
          <w:szCs w:val="22"/>
        </w:rPr>
        <w:t xml:space="preserve">В случае принятия решения об удовлетворении требования владельца </w:t>
      </w:r>
      <w:r w:rsidRPr="00392DAF">
        <w:rPr>
          <w:b/>
          <w:bCs/>
          <w:i/>
          <w:iCs/>
          <w:sz w:val="22"/>
          <w:szCs w:val="22"/>
        </w:rPr>
        <w:t xml:space="preserve">Облигаций о погашении </w:t>
      </w:r>
      <w:r w:rsidRPr="00426C13">
        <w:rPr>
          <w:b/>
          <w:bCs/>
          <w:i/>
          <w:iCs/>
          <w:sz w:val="22"/>
          <w:szCs w:val="22"/>
        </w:rPr>
        <w:t xml:space="preserve">номинальной стоимости </w:t>
      </w:r>
      <w:r w:rsidRPr="00331BEE">
        <w:rPr>
          <w:b/>
          <w:bCs/>
          <w:i/>
          <w:iCs/>
          <w:sz w:val="22"/>
          <w:szCs w:val="22"/>
        </w:rPr>
        <w:t xml:space="preserve">или приобретения </w:t>
      </w:r>
      <w:r w:rsidRPr="00320D8D">
        <w:rPr>
          <w:b/>
          <w:bCs/>
          <w:i/>
          <w:iCs/>
          <w:sz w:val="22"/>
          <w:szCs w:val="22"/>
        </w:rPr>
        <w:t xml:space="preserve">Облигаций, Поручитель не позднее 10 </w:t>
      </w:r>
      <w:r w:rsidRPr="00426C13">
        <w:rPr>
          <w:b/>
          <w:bCs/>
          <w:i/>
          <w:iCs/>
          <w:sz w:val="22"/>
          <w:szCs w:val="22"/>
        </w:rPr>
        <w:t>(Десятого)</w:t>
      </w:r>
      <w:r w:rsidRPr="00403D6C">
        <w:rPr>
          <w:b/>
          <w:bCs/>
          <w:i/>
          <w:iCs/>
          <w:sz w:val="22"/>
          <w:szCs w:val="22"/>
        </w:rPr>
        <w:t xml:space="preserve"> рабочего дня с даты истечения Срока рассмотрения Требования/Заявления , подает в НРД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НРД владельцу или его номинальному держателю, на свой счет депо в НРД, в соответствии с реквизитами, указанными в Требовании/Заявлении, а также подает в НРД поручение на перевод денежных средств со своего банковского счета на банковский счет владельца Облигаций, номинального держателя Облигаций или иного уполномоченного владельцем Облигаций лица, реквизиты которого указаны в соответствующем Требовании/Заявлении об исполнении обязательств.</w:t>
      </w:r>
    </w:p>
    <w:p w14:paraId="1532A9F3" w14:textId="77777777" w:rsidR="00B14476" w:rsidRPr="00403D6C" w:rsidRDefault="00B14476" w:rsidP="00B14476">
      <w:pPr>
        <w:spacing w:before="60" w:after="60"/>
        <w:jc w:val="both"/>
        <w:rPr>
          <w:b/>
          <w:bCs/>
          <w:i/>
          <w:iCs/>
          <w:sz w:val="22"/>
          <w:szCs w:val="22"/>
        </w:rPr>
      </w:pPr>
      <w:r w:rsidRPr="00403D6C">
        <w:rPr>
          <w:b/>
          <w:bCs/>
          <w:i/>
          <w:iCs/>
          <w:sz w:val="22"/>
          <w:szCs w:val="22"/>
        </w:rPr>
        <w:t xml:space="preserve">Владелец Облигаций или номинальный держатель обязан в течение 3 (трех) рабочих дней с даты получения уведомления об удовлетворении Требования/Заявления о погашении номинальной стоимости </w:t>
      </w:r>
      <w:r>
        <w:rPr>
          <w:b/>
          <w:bCs/>
          <w:i/>
          <w:iCs/>
          <w:sz w:val="22"/>
          <w:szCs w:val="22"/>
        </w:rPr>
        <w:t xml:space="preserve">или приобретения </w:t>
      </w:r>
      <w:r w:rsidRPr="00403D6C">
        <w:rPr>
          <w:b/>
          <w:bCs/>
          <w:i/>
          <w:iCs/>
          <w:sz w:val="22"/>
          <w:szCs w:val="22"/>
        </w:rPr>
        <w:t>Облигаций подать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счет депо Поручителя или его уполномоченного лица в НРД в соответствии с реквизитами, указанными в Уведомлении об удовлетворении Требования/Заявления об исполнении обязательств.</w:t>
      </w:r>
    </w:p>
    <w:p w14:paraId="53AE903D" w14:textId="77777777" w:rsidR="00B14476" w:rsidRPr="00403D6C" w:rsidRDefault="00B14476" w:rsidP="00B14476">
      <w:pPr>
        <w:spacing w:before="60" w:after="60"/>
        <w:jc w:val="both"/>
        <w:rPr>
          <w:b/>
          <w:bCs/>
          <w:i/>
          <w:iCs/>
          <w:sz w:val="22"/>
          <w:szCs w:val="22"/>
        </w:rPr>
      </w:pPr>
      <w:r w:rsidRPr="00403D6C">
        <w:rPr>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14:paraId="6AE06081" w14:textId="77777777" w:rsidR="00B14476" w:rsidRPr="00403D6C" w:rsidRDefault="00B14476" w:rsidP="00B14476">
      <w:pPr>
        <w:spacing w:before="60" w:after="60"/>
        <w:jc w:val="both"/>
        <w:rPr>
          <w:b/>
          <w:bCs/>
          <w:i/>
          <w:iCs/>
          <w:sz w:val="22"/>
          <w:szCs w:val="22"/>
        </w:rPr>
      </w:pPr>
      <w:r w:rsidRPr="00403D6C">
        <w:rPr>
          <w:b/>
          <w:bCs/>
          <w:i/>
          <w:iCs/>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3CE327BB" w14:textId="77777777" w:rsidR="00B14476" w:rsidRPr="00403D6C" w:rsidRDefault="00B14476" w:rsidP="00B14476">
      <w:pPr>
        <w:spacing w:before="60" w:after="60"/>
        <w:jc w:val="both"/>
        <w:rPr>
          <w:b/>
          <w:bCs/>
          <w:i/>
          <w:iCs/>
          <w:sz w:val="22"/>
          <w:szCs w:val="22"/>
        </w:rPr>
      </w:pPr>
      <w:r w:rsidRPr="00403D6C">
        <w:rPr>
          <w:b/>
          <w:bCs/>
          <w:i/>
          <w:iCs/>
          <w:sz w:val="22"/>
          <w:szCs w:val="22"/>
        </w:rPr>
        <w:t xml:space="preserve">После направления уведомления об удовлетворении Требования, не предполагающего погашения номинальной стоимости </w:t>
      </w:r>
      <w:r>
        <w:rPr>
          <w:b/>
          <w:bCs/>
          <w:i/>
          <w:iCs/>
          <w:sz w:val="22"/>
          <w:szCs w:val="22"/>
        </w:rPr>
        <w:t>или приобретения</w:t>
      </w:r>
      <w:r w:rsidRPr="00403D6C">
        <w:rPr>
          <w:b/>
          <w:bCs/>
          <w:i/>
          <w:iCs/>
          <w:sz w:val="22"/>
          <w:szCs w:val="22"/>
        </w:rPr>
        <w:t xml:space="preserve"> Облигаций, Поручитель не позднее 10 (Десятого) рабочего дня с даты истечения срока рассмотрения Требования об исполнении обязательств, осуществляет платеж в размере соответствующего Требования об исполнении обязательств на банковский счет владельца Облигаций, реквизиты которого указаны в Требовании об исполнении Обязательств.</w:t>
      </w:r>
    </w:p>
    <w:p w14:paraId="7177F5F1" w14:textId="77777777" w:rsidR="00B14476" w:rsidRPr="00403D6C" w:rsidRDefault="00B14476" w:rsidP="00B14476">
      <w:pPr>
        <w:spacing w:before="60" w:after="60"/>
        <w:jc w:val="both"/>
        <w:rPr>
          <w:b/>
          <w:bCs/>
          <w:i/>
          <w:iCs/>
          <w:sz w:val="22"/>
          <w:szCs w:val="22"/>
        </w:rPr>
      </w:pPr>
      <w:r w:rsidRPr="00403D6C">
        <w:rPr>
          <w:b/>
          <w:bCs/>
          <w:i/>
          <w:iCs/>
          <w:sz w:val="22"/>
          <w:szCs w:val="22"/>
        </w:rPr>
        <w:t>Поручитель выплачивает владельцу Облигаций причитающуюся ему денежную сумму по Облигациям, в той части, в которой данная сумма не была выплачена Эмитентом на момент принятия Поручителем решения об удовлетворении Требования/Заявления, но в пределах размера предоставленного поручительства.</w:t>
      </w:r>
    </w:p>
    <w:p w14:paraId="2223038E" w14:textId="77777777" w:rsidR="00B14476" w:rsidRPr="00403D6C" w:rsidRDefault="00B14476" w:rsidP="00B14476">
      <w:pPr>
        <w:spacing w:before="60" w:after="60"/>
        <w:jc w:val="both"/>
        <w:rPr>
          <w:b/>
          <w:bCs/>
          <w:i/>
          <w:iCs/>
          <w:sz w:val="22"/>
          <w:szCs w:val="22"/>
        </w:rPr>
      </w:pPr>
      <w:r w:rsidRPr="00403D6C">
        <w:rPr>
          <w:b/>
          <w:bCs/>
          <w:i/>
          <w:iCs/>
          <w:sz w:val="22"/>
          <w:szCs w:val="22"/>
        </w:rPr>
        <w:t>Обязательства Поручителя считаются исполненными с момента списания соответствующих денежных средств со счета Поручителя.</w:t>
      </w:r>
    </w:p>
    <w:p w14:paraId="344C32BB" w14:textId="77777777" w:rsidR="00B14476" w:rsidRPr="00403D6C" w:rsidRDefault="00B14476" w:rsidP="00B14476">
      <w:pPr>
        <w:spacing w:before="60" w:after="60"/>
        <w:jc w:val="both"/>
        <w:rPr>
          <w:b/>
          <w:bCs/>
          <w:i/>
          <w:iCs/>
          <w:sz w:val="22"/>
          <w:szCs w:val="22"/>
        </w:rPr>
      </w:pPr>
    </w:p>
    <w:p w14:paraId="6A430919" w14:textId="77777777" w:rsidR="00B14476" w:rsidRPr="00403D6C" w:rsidRDefault="00B14476" w:rsidP="00B14476">
      <w:pPr>
        <w:spacing w:before="60" w:after="60"/>
        <w:jc w:val="both"/>
        <w:rPr>
          <w:b/>
          <w:bCs/>
          <w:i/>
          <w:iCs/>
          <w:sz w:val="22"/>
          <w:szCs w:val="22"/>
        </w:rPr>
      </w:pPr>
      <w:r w:rsidRPr="00403D6C">
        <w:rPr>
          <w:b/>
          <w:bCs/>
          <w:i/>
          <w:iCs/>
          <w:sz w:val="22"/>
          <w:szCs w:val="22"/>
        </w:rPr>
        <w:t>Поручительства, условия которых предусмотрены Решением о выпуске ценных бумаг, прекращаются:</w:t>
      </w:r>
    </w:p>
    <w:p w14:paraId="28C0E3C4" w14:textId="77777777" w:rsidR="00B14476" w:rsidRPr="00403D6C" w:rsidRDefault="00B14476" w:rsidP="00B14476">
      <w:pPr>
        <w:spacing w:before="60" w:after="60"/>
        <w:jc w:val="both"/>
        <w:rPr>
          <w:b/>
          <w:bCs/>
          <w:i/>
          <w:iCs/>
          <w:sz w:val="22"/>
          <w:szCs w:val="22"/>
        </w:rPr>
      </w:pPr>
      <w:r w:rsidRPr="00403D6C">
        <w:rPr>
          <w:b/>
          <w:bCs/>
          <w:i/>
          <w:iCs/>
          <w:sz w:val="22"/>
          <w:szCs w:val="22"/>
        </w:rPr>
        <w:t>1) в случае прекращения обязательств Эмитента по Облигациям. При этом, в случае осуществления выплат по Облигациям владельцу Облигаций в полном объеме поручительства прекращают свое действие в отношении такого владельца, оставаясь действительной в отношении других владельцев Облигаций;</w:t>
      </w:r>
    </w:p>
    <w:p w14:paraId="0AEEAE53" w14:textId="77777777" w:rsidR="00B14476" w:rsidRPr="00403D6C" w:rsidRDefault="00B14476" w:rsidP="00B14476">
      <w:pPr>
        <w:spacing w:before="60" w:after="60"/>
        <w:jc w:val="both"/>
        <w:rPr>
          <w:b/>
          <w:bCs/>
          <w:i/>
          <w:iCs/>
          <w:sz w:val="22"/>
          <w:szCs w:val="22"/>
        </w:rPr>
      </w:pPr>
      <w:r w:rsidRPr="00403D6C">
        <w:rPr>
          <w:b/>
          <w:bCs/>
          <w:i/>
          <w:iCs/>
          <w:sz w:val="22"/>
          <w:szCs w:val="22"/>
        </w:rPr>
        <w:t>2</w:t>
      </w:r>
      <w:r w:rsidRPr="00060C98">
        <w:rPr>
          <w:b/>
          <w:bCs/>
          <w:i/>
          <w:iCs/>
          <w:sz w:val="22"/>
          <w:szCs w:val="22"/>
        </w:rPr>
        <w:t>) в случае изменения обязательств Эмитента, влекущего увеличение ответственности или иные неблагоприятные последствия для Поручителя без согласия последнего;</w:t>
      </w:r>
    </w:p>
    <w:p w14:paraId="01A24AA6" w14:textId="77777777" w:rsidR="00B14476" w:rsidRPr="00403D6C" w:rsidRDefault="00B14476" w:rsidP="00B14476">
      <w:pPr>
        <w:spacing w:before="60" w:after="60"/>
        <w:jc w:val="both"/>
        <w:rPr>
          <w:b/>
          <w:bCs/>
          <w:i/>
          <w:iCs/>
          <w:sz w:val="22"/>
          <w:szCs w:val="22"/>
        </w:rPr>
      </w:pPr>
      <w:r w:rsidRPr="00403D6C">
        <w:rPr>
          <w:b/>
          <w:bCs/>
          <w:i/>
          <w:iCs/>
          <w:sz w:val="22"/>
          <w:szCs w:val="22"/>
        </w:rPr>
        <w:t>3) по истечение 1 (одного) года со дня наступления, согласно Решению о выпуске ценных бумаг, срока исполнения обязательств Эмитента по выплате номинальной стоимости Облигаций (последней части номинальной стоимости Облигаций);</w:t>
      </w:r>
    </w:p>
    <w:p w14:paraId="4A166106" w14:textId="77777777" w:rsidR="00B14476" w:rsidRPr="00403D6C" w:rsidRDefault="00B14476" w:rsidP="00B14476">
      <w:pPr>
        <w:spacing w:before="60" w:after="60"/>
        <w:jc w:val="both"/>
        <w:rPr>
          <w:b/>
          <w:bCs/>
          <w:i/>
          <w:iCs/>
          <w:sz w:val="22"/>
          <w:szCs w:val="22"/>
        </w:rPr>
      </w:pPr>
      <w:r w:rsidRPr="00403D6C">
        <w:rPr>
          <w:b/>
          <w:bCs/>
          <w:i/>
          <w:iCs/>
          <w:sz w:val="22"/>
          <w:szCs w:val="22"/>
        </w:rPr>
        <w:t>4) по иным основаниям, установленным действующим законодательством Российской Федерации.</w:t>
      </w:r>
    </w:p>
    <w:p w14:paraId="57950F27" w14:textId="77777777" w:rsidR="00B14476" w:rsidRPr="00403D6C" w:rsidRDefault="00B14476" w:rsidP="00B14476">
      <w:pPr>
        <w:spacing w:before="60" w:after="60"/>
        <w:jc w:val="both"/>
        <w:rPr>
          <w:b/>
          <w:bCs/>
          <w:i/>
          <w:iCs/>
          <w:sz w:val="22"/>
          <w:szCs w:val="22"/>
        </w:rPr>
      </w:pPr>
    </w:p>
    <w:p w14:paraId="0C7326A9" w14:textId="77777777" w:rsidR="00B14476" w:rsidRDefault="00B14476" w:rsidP="00B14476">
      <w:pPr>
        <w:spacing w:before="60" w:after="60"/>
        <w:jc w:val="both"/>
        <w:rPr>
          <w:b/>
          <w:bCs/>
          <w:i/>
          <w:iCs/>
          <w:sz w:val="22"/>
          <w:szCs w:val="22"/>
        </w:rPr>
      </w:pPr>
      <w:r w:rsidRPr="00403D6C">
        <w:rPr>
          <w:b/>
          <w:bCs/>
          <w:i/>
          <w:iCs/>
          <w:sz w:val="22"/>
          <w:szCs w:val="22"/>
        </w:rPr>
        <w:t>Поручитель не несет ответственность за неисполнение своих обязательств перед владельцем Облигаций, если такое неисполнение обусловлено предоставлением Поручителю недостоверных или неполных данных; в таком случае любые дополнительные расходы, которые несет Поручитель в связи с исполнением его обязанностей по поручительству, подлежат возмещению соответствующим владельцем Облигаций или номинальным держателем Облигаций.</w:t>
      </w:r>
    </w:p>
    <w:p w14:paraId="7543F6CC" w14:textId="77777777" w:rsidR="00B14476" w:rsidRPr="00192848" w:rsidRDefault="00B14476" w:rsidP="00073D6D">
      <w:pPr>
        <w:pStyle w:val="a5"/>
        <w:spacing w:line="240" w:lineRule="auto"/>
        <w:ind w:left="-11"/>
        <w:contextualSpacing w:val="0"/>
      </w:pPr>
    </w:p>
    <w:sectPr w:rsidR="00B14476" w:rsidRPr="00192848">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4173E" w14:textId="77777777" w:rsidR="00BE4E13" w:rsidRDefault="00BE4E13" w:rsidP="0074039C">
      <w:r>
        <w:separator/>
      </w:r>
    </w:p>
  </w:endnote>
  <w:endnote w:type="continuationSeparator" w:id="0">
    <w:p w14:paraId="4985FE61" w14:textId="77777777" w:rsidR="00BE4E13" w:rsidRDefault="00BE4E13" w:rsidP="0074039C">
      <w:r>
        <w:continuationSeparator/>
      </w:r>
    </w:p>
  </w:endnote>
  <w:endnote w:type="continuationNotice" w:id="1">
    <w:p w14:paraId="2D1619F3" w14:textId="77777777" w:rsidR="00BE4E13" w:rsidRDefault="00BE4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71020"/>
      <w:docPartObj>
        <w:docPartGallery w:val="Page Numbers (Bottom of Page)"/>
        <w:docPartUnique/>
      </w:docPartObj>
    </w:sdtPr>
    <w:sdtEndPr/>
    <w:sdtContent>
      <w:p w14:paraId="1D275E9C" w14:textId="1E242347" w:rsidR="00A61A58" w:rsidRDefault="00A61A58">
        <w:pPr>
          <w:pStyle w:val="af0"/>
          <w:jc w:val="right"/>
        </w:pPr>
        <w:r>
          <w:fldChar w:fldCharType="begin"/>
        </w:r>
        <w:r>
          <w:instrText>PAGE   \* MERGEFORMAT</w:instrText>
        </w:r>
        <w:r>
          <w:fldChar w:fldCharType="separate"/>
        </w:r>
        <w:r w:rsidR="00DE328C">
          <w:rPr>
            <w:noProof/>
          </w:rPr>
          <w:t>1</w:t>
        </w:r>
        <w:r>
          <w:fldChar w:fldCharType="end"/>
        </w:r>
      </w:p>
    </w:sdtContent>
  </w:sdt>
  <w:p w14:paraId="0A653EF2" w14:textId="77777777" w:rsidR="00A61A58" w:rsidRDefault="00A61A5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70723" w14:textId="77777777" w:rsidR="00BE4E13" w:rsidRDefault="00BE4E13" w:rsidP="0074039C">
      <w:r>
        <w:separator/>
      </w:r>
    </w:p>
  </w:footnote>
  <w:footnote w:type="continuationSeparator" w:id="0">
    <w:p w14:paraId="30FFDE65" w14:textId="77777777" w:rsidR="00BE4E13" w:rsidRDefault="00BE4E13" w:rsidP="0074039C">
      <w:r>
        <w:continuationSeparator/>
      </w:r>
    </w:p>
  </w:footnote>
  <w:footnote w:type="continuationNotice" w:id="1">
    <w:p w14:paraId="1D70ADBA" w14:textId="77777777" w:rsidR="00BE4E13" w:rsidRDefault="00BE4E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D14BF" w14:textId="77777777" w:rsidR="00A61A58" w:rsidRDefault="00A61A5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2F8A"/>
    <w:multiLevelType w:val="hybridMultilevel"/>
    <w:tmpl w:val="87C661C6"/>
    <w:lvl w:ilvl="0" w:tplc="02F8532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705E5"/>
    <w:multiLevelType w:val="multilevel"/>
    <w:tmpl w:val="ACEE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A6D77"/>
    <w:multiLevelType w:val="multilevel"/>
    <w:tmpl w:val="910C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2DD7"/>
    <w:multiLevelType w:val="hybridMultilevel"/>
    <w:tmpl w:val="FE3CCA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513DD"/>
    <w:multiLevelType w:val="hybridMultilevel"/>
    <w:tmpl w:val="5D6C5940"/>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 w15:restartNumberingAfterBreak="0">
    <w:nsid w:val="1AE56CB3"/>
    <w:multiLevelType w:val="hybridMultilevel"/>
    <w:tmpl w:val="AEB6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F86E0C"/>
    <w:multiLevelType w:val="hybridMultilevel"/>
    <w:tmpl w:val="3BE4F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8509F8"/>
    <w:multiLevelType w:val="hybridMultilevel"/>
    <w:tmpl w:val="09DA4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1F61A8"/>
    <w:multiLevelType w:val="hybridMultilevel"/>
    <w:tmpl w:val="850454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59616A7"/>
    <w:multiLevelType w:val="hybridMultilevel"/>
    <w:tmpl w:val="577A6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0D5419"/>
    <w:multiLevelType w:val="hybridMultilevel"/>
    <w:tmpl w:val="F2F65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76533E"/>
    <w:multiLevelType w:val="hybridMultilevel"/>
    <w:tmpl w:val="593E1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F91CA3"/>
    <w:multiLevelType w:val="hybridMultilevel"/>
    <w:tmpl w:val="AC2ED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E71945"/>
    <w:multiLevelType w:val="hybridMultilevel"/>
    <w:tmpl w:val="455413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4F9F4949"/>
    <w:multiLevelType w:val="hybridMultilevel"/>
    <w:tmpl w:val="9224E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7F4BA7"/>
    <w:multiLevelType w:val="hybridMultilevel"/>
    <w:tmpl w:val="14CAC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3F7F95"/>
    <w:multiLevelType w:val="hybridMultilevel"/>
    <w:tmpl w:val="9E8E487C"/>
    <w:lvl w:ilvl="0" w:tplc="FDB46BA8">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A970B8A"/>
    <w:multiLevelType w:val="hybridMultilevel"/>
    <w:tmpl w:val="A238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70C80811"/>
    <w:multiLevelType w:val="hybridMultilevel"/>
    <w:tmpl w:val="3EF4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665F3A"/>
    <w:multiLevelType w:val="hybridMultilevel"/>
    <w:tmpl w:val="F77AC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0054E"/>
    <w:multiLevelType w:val="hybridMultilevel"/>
    <w:tmpl w:val="76340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593A09"/>
    <w:multiLevelType w:val="hybridMultilevel"/>
    <w:tmpl w:val="6CC2E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0"/>
  </w:num>
  <w:num w:numId="4">
    <w:abstractNumId w:val="0"/>
  </w:num>
  <w:num w:numId="5">
    <w:abstractNumId w:val="19"/>
  </w:num>
  <w:num w:numId="6">
    <w:abstractNumId w:val="21"/>
  </w:num>
  <w:num w:numId="7">
    <w:abstractNumId w:val="10"/>
  </w:num>
  <w:num w:numId="8">
    <w:abstractNumId w:val="17"/>
  </w:num>
  <w:num w:numId="9">
    <w:abstractNumId w:val="15"/>
  </w:num>
  <w:num w:numId="10">
    <w:abstractNumId w:val="6"/>
  </w:num>
  <w:num w:numId="11">
    <w:abstractNumId w:val="3"/>
  </w:num>
  <w:num w:numId="12">
    <w:abstractNumId w:val="13"/>
  </w:num>
  <w:num w:numId="13">
    <w:abstractNumId w:val="22"/>
  </w:num>
  <w:num w:numId="14">
    <w:abstractNumId w:val="9"/>
  </w:num>
  <w:num w:numId="15">
    <w:abstractNumId w:val="14"/>
  </w:num>
  <w:num w:numId="16">
    <w:abstractNumId w:val="7"/>
  </w:num>
  <w:num w:numId="17">
    <w:abstractNumId w:val="16"/>
  </w:num>
  <w:num w:numId="18">
    <w:abstractNumId w:val="2"/>
  </w:num>
  <w:num w:numId="19">
    <w:abstractNumId w:val="1"/>
  </w:num>
  <w:num w:numId="20">
    <w:abstractNumId w:val="18"/>
  </w:num>
  <w:num w:numId="21">
    <w:abstractNumId w:val="8"/>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E2"/>
    <w:rsid w:val="00000364"/>
    <w:rsid w:val="00000707"/>
    <w:rsid w:val="00000C2D"/>
    <w:rsid w:val="00003C18"/>
    <w:rsid w:val="00003F1C"/>
    <w:rsid w:val="00005488"/>
    <w:rsid w:val="00005DE0"/>
    <w:rsid w:val="00006047"/>
    <w:rsid w:val="00012BA0"/>
    <w:rsid w:val="00012C06"/>
    <w:rsid w:val="00015332"/>
    <w:rsid w:val="00015F97"/>
    <w:rsid w:val="00016115"/>
    <w:rsid w:val="00020E1E"/>
    <w:rsid w:val="000269D9"/>
    <w:rsid w:val="00031597"/>
    <w:rsid w:val="00031EB4"/>
    <w:rsid w:val="000332CC"/>
    <w:rsid w:val="00033F5E"/>
    <w:rsid w:val="00036DBC"/>
    <w:rsid w:val="000406FE"/>
    <w:rsid w:val="000408C9"/>
    <w:rsid w:val="00040E5C"/>
    <w:rsid w:val="000413BB"/>
    <w:rsid w:val="00044F16"/>
    <w:rsid w:val="000472E6"/>
    <w:rsid w:val="0005082A"/>
    <w:rsid w:val="000551D2"/>
    <w:rsid w:val="00055818"/>
    <w:rsid w:val="00056D38"/>
    <w:rsid w:val="00057783"/>
    <w:rsid w:val="000607C5"/>
    <w:rsid w:val="00060C98"/>
    <w:rsid w:val="000611A7"/>
    <w:rsid w:val="00061D77"/>
    <w:rsid w:val="00061FB0"/>
    <w:rsid w:val="000638B3"/>
    <w:rsid w:val="00064622"/>
    <w:rsid w:val="00064A4A"/>
    <w:rsid w:val="00065EC0"/>
    <w:rsid w:val="00070950"/>
    <w:rsid w:val="00071066"/>
    <w:rsid w:val="00072016"/>
    <w:rsid w:val="00072FE2"/>
    <w:rsid w:val="000736EC"/>
    <w:rsid w:val="00073D6D"/>
    <w:rsid w:val="00074EF0"/>
    <w:rsid w:val="000753F9"/>
    <w:rsid w:val="000758D1"/>
    <w:rsid w:val="00075BB6"/>
    <w:rsid w:val="00076414"/>
    <w:rsid w:val="00076C15"/>
    <w:rsid w:val="00077E73"/>
    <w:rsid w:val="0008344A"/>
    <w:rsid w:val="00083905"/>
    <w:rsid w:val="0008582B"/>
    <w:rsid w:val="00087DFD"/>
    <w:rsid w:val="00090017"/>
    <w:rsid w:val="00091AAB"/>
    <w:rsid w:val="00091F0D"/>
    <w:rsid w:val="00093532"/>
    <w:rsid w:val="000943ED"/>
    <w:rsid w:val="0009474A"/>
    <w:rsid w:val="000A07B0"/>
    <w:rsid w:val="000A107F"/>
    <w:rsid w:val="000A1250"/>
    <w:rsid w:val="000A1A3A"/>
    <w:rsid w:val="000A1E64"/>
    <w:rsid w:val="000A3C2E"/>
    <w:rsid w:val="000B3E2D"/>
    <w:rsid w:val="000B3E33"/>
    <w:rsid w:val="000B5A8D"/>
    <w:rsid w:val="000C0DB7"/>
    <w:rsid w:val="000C0EBB"/>
    <w:rsid w:val="000C24AF"/>
    <w:rsid w:val="000C379C"/>
    <w:rsid w:val="000C646A"/>
    <w:rsid w:val="000C6D67"/>
    <w:rsid w:val="000D01DA"/>
    <w:rsid w:val="000D097C"/>
    <w:rsid w:val="000D3FAD"/>
    <w:rsid w:val="000D4E2A"/>
    <w:rsid w:val="000D717B"/>
    <w:rsid w:val="000E0224"/>
    <w:rsid w:val="000E3611"/>
    <w:rsid w:val="000E41E3"/>
    <w:rsid w:val="000E78DD"/>
    <w:rsid w:val="000F0BF5"/>
    <w:rsid w:val="000F0F51"/>
    <w:rsid w:val="000F33F0"/>
    <w:rsid w:val="000F3406"/>
    <w:rsid w:val="000F46C4"/>
    <w:rsid w:val="000F525C"/>
    <w:rsid w:val="000F6B95"/>
    <w:rsid w:val="001005C2"/>
    <w:rsid w:val="00101099"/>
    <w:rsid w:val="00102793"/>
    <w:rsid w:val="00102E1E"/>
    <w:rsid w:val="00103504"/>
    <w:rsid w:val="001065DE"/>
    <w:rsid w:val="001119CB"/>
    <w:rsid w:val="00117EBC"/>
    <w:rsid w:val="00120A79"/>
    <w:rsid w:val="00122BBC"/>
    <w:rsid w:val="00122DAA"/>
    <w:rsid w:val="0012382D"/>
    <w:rsid w:val="00123896"/>
    <w:rsid w:val="00125D9F"/>
    <w:rsid w:val="001263C9"/>
    <w:rsid w:val="00127181"/>
    <w:rsid w:val="00130105"/>
    <w:rsid w:val="00130E3A"/>
    <w:rsid w:val="00131C14"/>
    <w:rsid w:val="00132759"/>
    <w:rsid w:val="0013567A"/>
    <w:rsid w:val="0013576A"/>
    <w:rsid w:val="00136713"/>
    <w:rsid w:val="00142965"/>
    <w:rsid w:val="00147251"/>
    <w:rsid w:val="0014753B"/>
    <w:rsid w:val="0015013A"/>
    <w:rsid w:val="001506A2"/>
    <w:rsid w:val="00150A57"/>
    <w:rsid w:val="00153591"/>
    <w:rsid w:val="0015374F"/>
    <w:rsid w:val="001552B8"/>
    <w:rsid w:val="001574F7"/>
    <w:rsid w:val="0016172A"/>
    <w:rsid w:val="00161E6D"/>
    <w:rsid w:val="00164664"/>
    <w:rsid w:val="0016561A"/>
    <w:rsid w:val="001656E1"/>
    <w:rsid w:val="001668E7"/>
    <w:rsid w:val="00167B86"/>
    <w:rsid w:val="001716E9"/>
    <w:rsid w:val="0017195B"/>
    <w:rsid w:val="00172913"/>
    <w:rsid w:val="00172E39"/>
    <w:rsid w:val="00172EA4"/>
    <w:rsid w:val="00173564"/>
    <w:rsid w:val="0017642C"/>
    <w:rsid w:val="001768F6"/>
    <w:rsid w:val="00180BCA"/>
    <w:rsid w:val="001826E4"/>
    <w:rsid w:val="001849DF"/>
    <w:rsid w:val="0018748D"/>
    <w:rsid w:val="00190FA1"/>
    <w:rsid w:val="00192103"/>
    <w:rsid w:val="0019220A"/>
    <w:rsid w:val="00192222"/>
    <w:rsid w:val="00192848"/>
    <w:rsid w:val="00194772"/>
    <w:rsid w:val="00195992"/>
    <w:rsid w:val="00197663"/>
    <w:rsid w:val="001A0CD3"/>
    <w:rsid w:val="001A0CF2"/>
    <w:rsid w:val="001A31E9"/>
    <w:rsid w:val="001A3E67"/>
    <w:rsid w:val="001A416E"/>
    <w:rsid w:val="001A5397"/>
    <w:rsid w:val="001A5AFE"/>
    <w:rsid w:val="001B2CBA"/>
    <w:rsid w:val="001B3117"/>
    <w:rsid w:val="001B5473"/>
    <w:rsid w:val="001C3B07"/>
    <w:rsid w:val="001C70A6"/>
    <w:rsid w:val="001D09A6"/>
    <w:rsid w:val="001D1035"/>
    <w:rsid w:val="001D2370"/>
    <w:rsid w:val="001D3DE3"/>
    <w:rsid w:val="001D46EB"/>
    <w:rsid w:val="001D47E2"/>
    <w:rsid w:val="001D56D1"/>
    <w:rsid w:val="001D692B"/>
    <w:rsid w:val="001D6BE9"/>
    <w:rsid w:val="001D7A55"/>
    <w:rsid w:val="001E01DB"/>
    <w:rsid w:val="001E0639"/>
    <w:rsid w:val="001E1AD5"/>
    <w:rsid w:val="001E28C7"/>
    <w:rsid w:val="001E2F44"/>
    <w:rsid w:val="001E64DF"/>
    <w:rsid w:val="001E6CEE"/>
    <w:rsid w:val="001E73E7"/>
    <w:rsid w:val="001E7A38"/>
    <w:rsid w:val="001F51CE"/>
    <w:rsid w:val="001F6DCD"/>
    <w:rsid w:val="00201B1F"/>
    <w:rsid w:val="002040DA"/>
    <w:rsid w:val="00204625"/>
    <w:rsid w:val="00204E1D"/>
    <w:rsid w:val="0020684A"/>
    <w:rsid w:val="00206F4A"/>
    <w:rsid w:val="00213968"/>
    <w:rsid w:val="00215550"/>
    <w:rsid w:val="0021713D"/>
    <w:rsid w:val="00217FBC"/>
    <w:rsid w:val="002201CB"/>
    <w:rsid w:val="0022256D"/>
    <w:rsid w:val="00223817"/>
    <w:rsid w:val="002274D9"/>
    <w:rsid w:val="0023078E"/>
    <w:rsid w:val="002324D7"/>
    <w:rsid w:val="00237834"/>
    <w:rsid w:val="0024140F"/>
    <w:rsid w:val="002451BC"/>
    <w:rsid w:val="00250539"/>
    <w:rsid w:val="00253979"/>
    <w:rsid w:val="00255A08"/>
    <w:rsid w:val="0025632C"/>
    <w:rsid w:val="00257294"/>
    <w:rsid w:val="00261578"/>
    <w:rsid w:val="002659B9"/>
    <w:rsid w:val="002671AA"/>
    <w:rsid w:val="002746DC"/>
    <w:rsid w:val="00280AA1"/>
    <w:rsid w:val="00283798"/>
    <w:rsid w:val="00285852"/>
    <w:rsid w:val="00285ED1"/>
    <w:rsid w:val="002870B3"/>
    <w:rsid w:val="00287105"/>
    <w:rsid w:val="00290B33"/>
    <w:rsid w:val="00292042"/>
    <w:rsid w:val="00293BFD"/>
    <w:rsid w:val="002A07D6"/>
    <w:rsid w:val="002A2C4C"/>
    <w:rsid w:val="002A3CBD"/>
    <w:rsid w:val="002A3FB0"/>
    <w:rsid w:val="002A42E1"/>
    <w:rsid w:val="002A4466"/>
    <w:rsid w:val="002B0347"/>
    <w:rsid w:val="002B11B0"/>
    <w:rsid w:val="002B29EF"/>
    <w:rsid w:val="002B3110"/>
    <w:rsid w:val="002C1152"/>
    <w:rsid w:val="002C166C"/>
    <w:rsid w:val="002C747B"/>
    <w:rsid w:val="002C7949"/>
    <w:rsid w:val="002D14D6"/>
    <w:rsid w:val="002D2C53"/>
    <w:rsid w:val="002D5442"/>
    <w:rsid w:val="002D5A67"/>
    <w:rsid w:val="002D72FA"/>
    <w:rsid w:val="002D7EC3"/>
    <w:rsid w:val="002E34C0"/>
    <w:rsid w:val="002E389A"/>
    <w:rsid w:val="002E681D"/>
    <w:rsid w:val="002E68E3"/>
    <w:rsid w:val="002F1250"/>
    <w:rsid w:val="002F1BC9"/>
    <w:rsid w:val="002F2ED6"/>
    <w:rsid w:val="002F33B2"/>
    <w:rsid w:val="002F3611"/>
    <w:rsid w:val="002F37CD"/>
    <w:rsid w:val="002F3B88"/>
    <w:rsid w:val="002F52C4"/>
    <w:rsid w:val="002F687C"/>
    <w:rsid w:val="002F6A09"/>
    <w:rsid w:val="002F75D9"/>
    <w:rsid w:val="00301709"/>
    <w:rsid w:val="003021D7"/>
    <w:rsid w:val="0030235D"/>
    <w:rsid w:val="00303178"/>
    <w:rsid w:val="003050DC"/>
    <w:rsid w:val="00306E9D"/>
    <w:rsid w:val="00311EAE"/>
    <w:rsid w:val="00320D8D"/>
    <w:rsid w:val="003218F6"/>
    <w:rsid w:val="00322E59"/>
    <w:rsid w:val="00324B65"/>
    <w:rsid w:val="00325190"/>
    <w:rsid w:val="00325F6C"/>
    <w:rsid w:val="00331BEE"/>
    <w:rsid w:val="003324F0"/>
    <w:rsid w:val="00334D92"/>
    <w:rsid w:val="00336E51"/>
    <w:rsid w:val="00341038"/>
    <w:rsid w:val="00341FA6"/>
    <w:rsid w:val="003500A4"/>
    <w:rsid w:val="00351C40"/>
    <w:rsid w:val="00353CC0"/>
    <w:rsid w:val="00353FAE"/>
    <w:rsid w:val="00355210"/>
    <w:rsid w:val="003573D6"/>
    <w:rsid w:val="00360727"/>
    <w:rsid w:val="00361075"/>
    <w:rsid w:val="0036179E"/>
    <w:rsid w:val="00362B6E"/>
    <w:rsid w:val="00362F10"/>
    <w:rsid w:val="00362FE6"/>
    <w:rsid w:val="00363A99"/>
    <w:rsid w:val="00364419"/>
    <w:rsid w:val="00364D3A"/>
    <w:rsid w:val="003663CB"/>
    <w:rsid w:val="00372CE9"/>
    <w:rsid w:val="003760E0"/>
    <w:rsid w:val="003763FF"/>
    <w:rsid w:val="003770D5"/>
    <w:rsid w:val="003806D9"/>
    <w:rsid w:val="003837C9"/>
    <w:rsid w:val="00385E71"/>
    <w:rsid w:val="00386023"/>
    <w:rsid w:val="003860E5"/>
    <w:rsid w:val="003874D3"/>
    <w:rsid w:val="00387F87"/>
    <w:rsid w:val="003913FF"/>
    <w:rsid w:val="00391A8C"/>
    <w:rsid w:val="00392DAF"/>
    <w:rsid w:val="00393297"/>
    <w:rsid w:val="003970A9"/>
    <w:rsid w:val="003A0F21"/>
    <w:rsid w:val="003A1866"/>
    <w:rsid w:val="003A28FF"/>
    <w:rsid w:val="003A3D78"/>
    <w:rsid w:val="003A3F8C"/>
    <w:rsid w:val="003B3219"/>
    <w:rsid w:val="003B331B"/>
    <w:rsid w:val="003B3473"/>
    <w:rsid w:val="003B3A58"/>
    <w:rsid w:val="003B4684"/>
    <w:rsid w:val="003B4C76"/>
    <w:rsid w:val="003B6394"/>
    <w:rsid w:val="003B6E06"/>
    <w:rsid w:val="003B7021"/>
    <w:rsid w:val="003B7BC9"/>
    <w:rsid w:val="003C022D"/>
    <w:rsid w:val="003C18C8"/>
    <w:rsid w:val="003C31D0"/>
    <w:rsid w:val="003C33ED"/>
    <w:rsid w:val="003C59EE"/>
    <w:rsid w:val="003C5A20"/>
    <w:rsid w:val="003C62B2"/>
    <w:rsid w:val="003C65C3"/>
    <w:rsid w:val="003D01C8"/>
    <w:rsid w:val="003D04EF"/>
    <w:rsid w:val="003D48E5"/>
    <w:rsid w:val="003D4E6F"/>
    <w:rsid w:val="003E0090"/>
    <w:rsid w:val="003E1660"/>
    <w:rsid w:val="003E4C75"/>
    <w:rsid w:val="003E508C"/>
    <w:rsid w:val="003E558F"/>
    <w:rsid w:val="003E6344"/>
    <w:rsid w:val="003E7839"/>
    <w:rsid w:val="003F2121"/>
    <w:rsid w:val="003F3193"/>
    <w:rsid w:val="003F38CC"/>
    <w:rsid w:val="004001B2"/>
    <w:rsid w:val="00401213"/>
    <w:rsid w:val="00401847"/>
    <w:rsid w:val="00403D6C"/>
    <w:rsid w:val="004056A4"/>
    <w:rsid w:val="00410E2D"/>
    <w:rsid w:val="0041150D"/>
    <w:rsid w:val="0041178B"/>
    <w:rsid w:val="00412151"/>
    <w:rsid w:val="004142C0"/>
    <w:rsid w:val="00415B09"/>
    <w:rsid w:val="00415EB7"/>
    <w:rsid w:val="00417153"/>
    <w:rsid w:val="00422ECD"/>
    <w:rsid w:val="00424301"/>
    <w:rsid w:val="00424402"/>
    <w:rsid w:val="00426437"/>
    <w:rsid w:val="00426C13"/>
    <w:rsid w:val="004319B5"/>
    <w:rsid w:val="00432411"/>
    <w:rsid w:val="00433996"/>
    <w:rsid w:val="004372FC"/>
    <w:rsid w:val="0044068D"/>
    <w:rsid w:val="0044214F"/>
    <w:rsid w:val="00442421"/>
    <w:rsid w:val="004441E7"/>
    <w:rsid w:val="00444D2D"/>
    <w:rsid w:val="00444F43"/>
    <w:rsid w:val="00445527"/>
    <w:rsid w:val="00445732"/>
    <w:rsid w:val="004473E0"/>
    <w:rsid w:val="00447CBD"/>
    <w:rsid w:val="004531C0"/>
    <w:rsid w:val="004533AD"/>
    <w:rsid w:val="00453DBE"/>
    <w:rsid w:val="0045519C"/>
    <w:rsid w:val="0045532C"/>
    <w:rsid w:val="0045681C"/>
    <w:rsid w:val="004575A6"/>
    <w:rsid w:val="0046073B"/>
    <w:rsid w:val="00464EB7"/>
    <w:rsid w:val="0046504C"/>
    <w:rsid w:val="00467846"/>
    <w:rsid w:val="00470DAD"/>
    <w:rsid w:val="00471B2B"/>
    <w:rsid w:val="004726D3"/>
    <w:rsid w:val="004756ED"/>
    <w:rsid w:val="0047738C"/>
    <w:rsid w:val="004774F2"/>
    <w:rsid w:val="00480398"/>
    <w:rsid w:val="00481D3A"/>
    <w:rsid w:val="00483475"/>
    <w:rsid w:val="0048475A"/>
    <w:rsid w:val="004851BA"/>
    <w:rsid w:val="00486323"/>
    <w:rsid w:val="0048759C"/>
    <w:rsid w:val="0049378F"/>
    <w:rsid w:val="00493DC8"/>
    <w:rsid w:val="00494725"/>
    <w:rsid w:val="00495F73"/>
    <w:rsid w:val="00496500"/>
    <w:rsid w:val="004A191C"/>
    <w:rsid w:val="004A1E4B"/>
    <w:rsid w:val="004A3C75"/>
    <w:rsid w:val="004A587B"/>
    <w:rsid w:val="004B0353"/>
    <w:rsid w:val="004B15A5"/>
    <w:rsid w:val="004B64CC"/>
    <w:rsid w:val="004B6681"/>
    <w:rsid w:val="004B6C2A"/>
    <w:rsid w:val="004C1FCB"/>
    <w:rsid w:val="004C4EBC"/>
    <w:rsid w:val="004C6C0A"/>
    <w:rsid w:val="004C7794"/>
    <w:rsid w:val="004C7AD7"/>
    <w:rsid w:val="004D1340"/>
    <w:rsid w:val="004D161A"/>
    <w:rsid w:val="004D5881"/>
    <w:rsid w:val="004E5110"/>
    <w:rsid w:val="004E6E59"/>
    <w:rsid w:val="004F36A8"/>
    <w:rsid w:val="004F5941"/>
    <w:rsid w:val="00500979"/>
    <w:rsid w:val="005015B4"/>
    <w:rsid w:val="0050371B"/>
    <w:rsid w:val="005049A4"/>
    <w:rsid w:val="00511CB4"/>
    <w:rsid w:val="005125C4"/>
    <w:rsid w:val="00514CA7"/>
    <w:rsid w:val="00515438"/>
    <w:rsid w:val="00515BB3"/>
    <w:rsid w:val="0052131D"/>
    <w:rsid w:val="00521636"/>
    <w:rsid w:val="0052237C"/>
    <w:rsid w:val="0052438B"/>
    <w:rsid w:val="00525FF1"/>
    <w:rsid w:val="005265EB"/>
    <w:rsid w:val="00526D47"/>
    <w:rsid w:val="005302E8"/>
    <w:rsid w:val="00535700"/>
    <w:rsid w:val="005413C7"/>
    <w:rsid w:val="0054415C"/>
    <w:rsid w:val="0054580D"/>
    <w:rsid w:val="0054599F"/>
    <w:rsid w:val="005468AE"/>
    <w:rsid w:val="00546DD1"/>
    <w:rsid w:val="00547015"/>
    <w:rsid w:val="00550FA0"/>
    <w:rsid w:val="005514B0"/>
    <w:rsid w:val="005538CB"/>
    <w:rsid w:val="00554A49"/>
    <w:rsid w:val="00570CCD"/>
    <w:rsid w:val="0057116E"/>
    <w:rsid w:val="0057146C"/>
    <w:rsid w:val="005723B9"/>
    <w:rsid w:val="00576C01"/>
    <w:rsid w:val="00576F02"/>
    <w:rsid w:val="005809DE"/>
    <w:rsid w:val="00581A8E"/>
    <w:rsid w:val="005859B7"/>
    <w:rsid w:val="0058647E"/>
    <w:rsid w:val="00587277"/>
    <w:rsid w:val="00590667"/>
    <w:rsid w:val="005907D3"/>
    <w:rsid w:val="0059192D"/>
    <w:rsid w:val="005919D2"/>
    <w:rsid w:val="005947C1"/>
    <w:rsid w:val="00596034"/>
    <w:rsid w:val="005974B9"/>
    <w:rsid w:val="00597604"/>
    <w:rsid w:val="005A11A8"/>
    <w:rsid w:val="005A438D"/>
    <w:rsid w:val="005A6382"/>
    <w:rsid w:val="005B074F"/>
    <w:rsid w:val="005B0CFB"/>
    <w:rsid w:val="005B1464"/>
    <w:rsid w:val="005B2342"/>
    <w:rsid w:val="005B287D"/>
    <w:rsid w:val="005C1B97"/>
    <w:rsid w:val="005D1540"/>
    <w:rsid w:val="005D7272"/>
    <w:rsid w:val="005D762E"/>
    <w:rsid w:val="005D7870"/>
    <w:rsid w:val="005E1F9E"/>
    <w:rsid w:val="005E3150"/>
    <w:rsid w:val="005E5384"/>
    <w:rsid w:val="005E55CF"/>
    <w:rsid w:val="005E5A41"/>
    <w:rsid w:val="005E6E59"/>
    <w:rsid w:val="005E7EB0"/>
    <w:rsid w:val="005F0346"/>
    <w:rsid w:val="005F0484"/>
    <w:rsid w:val="005F058B"/>
    <w:rsid w:val="005F2DD1"/>
    <w:rsid w:val="005F4F4D"/>
    <w:rsid w:val="00603115"/>
    <w:rsid w:val="00603CD7"/>
    <w:rsid w:val="006138C3"/>
    <w:rsid w:val="0062121F"/>
    <w:rsid w:val="006238AA"/>
    <w:rsid w:val="00623B34"/>
    <w:rsid w:val="0062581A"/>
    <w:rsid w:val="0062631D"/>
    <w:rsid w:val="006276E2"/>
    <w:rsid w:val="006310D7"/>
    <w:rsid w:val="0063361A"/>
    <w:rsid w:val="00641609"/>
    <w:rsid w:val="00641703"/>
    <w:rsid w:val="00643D7B"/>
    <w:rsid w:val="00646610"/>
    <w:rsid w:val="00647F8D"/>
    <w:rsid w:val="006500A9"/>
    <w:rsid w:val="00653433"/>
    <w:rsid w:val="00653D15"/>
    <w:rsid w:val="00655FE4"/>
    <w:rsid w:val="0066002D"/>
    <w:rsid w:val="00661562"/>
    <w:rsid w:val="00662DF7"/>
    <w:rsid w:val="00663699"/>
    <w:rsid w:val="00663770"/>
    <w:rsid w:val="00664D0E"/>
    <w:rsid w:val="00665C97"/>
    <w:rsid w:val="00666ADD"/>
    <w:rsid w:val="00666F33"/>
    <w:rsid w:val="0066767D"/>
    <w:rsid w:val="00667BFD"/>
    <w:rsid w:val="00670F58"/>
    <w:rsid w:val="00671B10"/>
    <w:rsid w:val="00672BDE"/>
    <w:rsid w:val="00675E52"/>
    <w:rsid w:val="00677AE2"/>
    <w:rsid w:val="00680877"/>
    <w:rsid w:val="00682066"/>
    <w:rsid w:val="006820C8"/>
    <w:rsid w:val="00685DDE"/>
    <w:rsid w:val="00686B88"/>
    <w:rsid w:val="006924E8"/>
    <w:rsid w:val="00693FA4"/>
    <w:rsid w:val="0069470F"/>
    <w:rsid w:val="00695BA3"/>
    <w:rsid w:val="006966CC"/>
    <w:rsid w:val="00696C31"/>
    <w:rsid w:val="00697BF5"/>
    <w:rsid w:val="00697C57"/>
    <w:rsid w:val="006A105E"/>
    <w:rsid w:val="006A1480"/>
    <w:rsid w:val="006A1FEC"/>
    <w:rsid w:val="006A28CB"/>
    <w:rsid w:val="006A30D1"/>
    <w:rsid w:val="006A40C1"/>
    <w:rsid w:val="006B04C2"/>
    <w:rsid w:val="006B2E01"/>
    <w:rsid w:val="006B3E68"/>
    <w:rsid w:val="006B4D58"/>
    <w:rsid w:val="006B613E"/>
    <w:rsid w:val="006B7ABA"/>
    <w:rsid w:val="006B7D19"/>
    <w:rsid w:val="006C27D6"/>
    <w:rsid w:val="006C2878"/>
    <w:rsid w:val="006C4690"/>
    <w:rsid w:val="006C66B6"/>
    <w:rsid w:val="006D47C4"/>
    <w:rsid w:val="006D4972"/>
    <w:rsid w:val="006D5FCF"/>
    <w:rsid w:val="006D6819"/>
    <w:rsid w:val="006E057D"/>
    <w:rsid w:val="006E1CF9"/>
    <w:rsid w:val="006E2A07"/>
    <w:rsid w:val="006E2DCB"/>
    <w:rsid w:val="006E2DF6"/>
    <w:rsid w:val="006E3A29"/>
    <w:rsid w:val="006E6FC3"/>
    <w:rsid w:val="006F08D5"/>
    <w:rsid w:val="006F09A5"/>
    <w:rsid w:val="006F2815"/>
    <w:rsid w:val="006F5764"/>
    <w:rsid w:val="006F6259"/>
    <w:rsid w:val="006F69D0"/>
    <w:rsid w:val="006F70E1"/>
    <w:rsid w:val="00700370"/>
    <w:rsid w:val="00703F3F"/>
    <w:rsid w:val="00704A08"/>
    <w:rsid w:val="00706CFD"/>
    <w:rsid w:val="00707568"/>
    <w:rsid w:val="0071505D"/>
    <w:rsid w:val="00715B4D"/>
    <w:rsid w:val="00716BC9"/>
    <w:rsid w:val="0071744F"/>
    <w:rsid w:val="00720116"/>
    <w:rsid w:val="0072054A"/>
    <w:rsid w:val="00721B8C"/>
    <w:rsid w:val="00724BCC"/>
    <w:rsid w:val="00731EF2"/>
    <w:rsid w:val="007321E8"/>
    <w:rsid w:val="00740199"/>
    <w:rsid w:val="0074039C"/>
    <w:rsid w:val="00745C21"/>
    <w:rsid w:val="00747861"/>
    <w:rsid w:val="00747B7C"/>
    <w:rsid w:val="00747E6B"/>
    <w:rsid w:val="00750BFA"/>
    <w:rsid w:val="00751F28"/>
    <w:rsid w:val="00753B70"/>
    <w:rsid w:val="00754105"/>
    <w:rsid w:val="007611ED"/>
    <w:rsid w:val="00761DBA"/>
    <w:rsid w:val="00761F28"/>
    <w:rsid w:val="0076201C"/>
    <w:rsid w:val="00762BDB"/>
    <w:rsid w:val="007635F1"/>
    <w:rsid w:val="00765BEC"/>
    <w:rsid w:val="00767966"/>
    <w:rsid w:val="00770228"/>
    <w:rsid w:val="007715F9"/>
    <w:rsid w:val="00773237"/>
    <w:rsid w:val="0077461E"/>
    <w:rsid w:val="0077547E"/>
    <w:rsid w:val="00775990"/>
    <w:rsid w:val="00783D3A"/>
    <w:rsid w:val="00784709"/>
    <w:rsid w:val="00786B9C"/>
    <w:rsid w:val="00786CF3"/>
    <w:rsid w:val="00787245"/>
    <w:rsid w:val="00787CA9"/>
    <w:rsid w:val="00791BF2"/>
    <w:rsid w:val="0079229A"/>
    <w:rsid w:val="00792943"/>
    <w:rsid w:val="00792E4F"/>
    <w:rsid w:val="007943A6"/>
    <w:rsid w:val="00797BED"/>
    <w:rsid w:val="007A0203"/>
    <w:rsid w:val="007A6243"/>
    <w:rsid w:val="007B2D83"/>
    <w:rsid w:val="007B4B0B"/>
    <w:rsid w:val="007B7388"/>
    <w:rsid w:val="007C041B"/>
    <w:rsid w:val="007C3943"/>
    <w:rsid w:val="007C3D42"/>
    <w:rsid w:val="007C606C"/>
    <w:rsid w:val="007C6A97"/>
    <w:rsid w:val="007C6F4B"/>
    <w:rsid w:val="007C6FF5"/>
    <w:rsid w:val="007C72A5"/>
    <w:rsid w:val="007D06E0"/>
    <w:rsid w:val="007D34A0"/>
    <w:rsid w:val="007D4105"/>
    <w:rsid w:val="007D48EE"/>
    <w:rsid w:val="007D620E"/>
    <w:rsid w:val="007D7546"/>
    <w:rsid w:val="007E006D"/>
    <w:rsid w:val="007E024B"/>
    <w:rsid w:val="007E05B9"/>
    <w:rsid w:val="007E359B"/>
    <w:rsid w:val="007E5451"/>
    <w:rsid w:val="007E5542"/>
    <w:rsid w:val="007E6AA8"/>
    <w:rsid w:val="007E7476"/>
    <w:rsid w:val="007F0BBB"/>
    <w:rsid w:val="007F1FD1"/>
    <w:rsid w:val="007F482F"/>
    <w:rsid w:val="007F6733"/>
    <w:rsid w:val="007F7698"/>
    <w:rsid w:val="00802C35"/>
    <w:rsid w:val="00803339"/>
    <w:rsid w:val="008054FE"/>
    <w:rsid w:val="00805DCD"/>
    <w:rsid w:val="008105C9"/>
    <w:rsid w:val="00811CDB"/>
    <w:rsid w:val="008122E6"/>
    <w:rsid w:val="0081265C"/>
    <w:rsid w:val="008139E5"/>
    <w:rsid w:val="00815E60"/>
    <w:rsid w:val="00816D56"/>
    <w:rsid w:val="00820019"/>
    <w:rsid w:val="008209A4"/>
    <w:rsid w:val="00821063"/>
    <w:rsid w:val="00825648"/>
    <w:rsid w:val="00825EB9"/>
    <w:rsid w:val="00830C88"/>
    <w:rsid w:val="00831CF4"/>
    <w:rsid w:val="00832FC3"/>
    <w:rsid w:val="008340BB"/>
    <w:rsid w:val="00834A2E"/>
    <w:rsid w:val="008403FB"/>
    <w:rsid w:val="00840C8B"/>
    <w:rsid w:val="00843D65"/>
    <w:rsid w:val="00845961"/>
    <w:rsid w:val="00845EF2"/>
    <w:rsid w:val="00846CCD"/>
    <w:rsid w:val="008508C7"/>
    <w:rsid w:val="00853185"/>
    <w:rsid w:val="00854FEB"/>
    <w:rsid w:val="008564D6"/>
    <w:rsid w:val="00856A57"/>
    <w:rsid w:val="008573D7"/>
    <w:rsid w:val="00862EAC"/>
    <w:rsid w:val="00864DDF"/>
    <w:rsid w:val="0086780C"/>
    <w:rsid w:val="00870484"/>
    <w:rsid w:val="0087448C"/>
    <w:rsid w:val="00874499"/>
    <w:rsid w:val="008749D3"/>
    <w:rsid w:val="0087508E"/>
    <w:rsid w:val="00875375"/>
    <w:rsid w:val="0087742F"/>
    <w:rsid w:val="008823CD"/>
    <w:rsid w:val="008833EB"/>
    <w:rsid w:val="008848B6"/>
    <w:rsid w:val="00885149"/>
    <w:rsid w:val="00886327"/>
    <w:rsid w:val="0088764D"/>
    <w:rsid w:val="00891859"/>
    <w:rsid w:val="00892580"/>
    <w:rsid w:val="00893F42"/>
    <w:rsid w:val="008967FC"/>
    <w:rsid w:val="0089750F"/>
    <w:rsid w:val="008A3A99"/>
    <w:rsid w:val="008A59CF"/>
    <w:rsid w:val="008A5ADE"/>
    <w:rsid w:val="008A7C72"/>
    <w:rsid w:val="008A7E76"/>
    <w:rsid w:val="008B28AD"/>
    <w:rsid w:val="008B3D7A"/>
    <w:rsid w:val="008B4A2A"/>
    <w:rsid w:val="008B5756"/>
    <w:rsid w:val="008B6EE3"/>
    <w:rsid w:val="008C0EB4"/>
    <w:rsid w:val="008C3C7C"/>
    <w:rsid w:val="008C446C"/>
    <w:rsid w:val="008C5ED2"/>
    <w:rsid w:val="008C6FB1"/>
    <w:rsid w:val="008D04AB"/>
    <w:rsid w:val="008D07D4"/>
    <w:rsid w:val="008D3093"/>
    <w:rsid w:val="008E2BA7"/>
    <w:rsid w:val="008E2CFB"/>
    <w:rsid w:val="008E5C75"/>
    <w:rsid w:val="008E66C5"/>
    <w:rsid w:val="008E6A8D"/>
    <w:rsid w:val="008E7FA1"/>
    <w:rsid w:val="008F0390"/>
    <w:rsid w:val="008F0A0F"/>
    <w:rsid w:val="008F2B13"/>
    <w:rsid w:val="008F2F40"/>
    <w:rsid w:val="008F44D1"/>
    <w:rsid w:val="00905C43"/>
    <w:rsid w:val="009064ED"/>
    <w:rsid w:val="0091088A"/>
    <w:rsid w:val="0091280A"/>
    <w:rsid w:val="0092010C"/>
    <w:rsid w:val="009225E0"/>
    <w:rsid w:val="00923240"/>
    <w:rsid w:val="00923D9A"/>
    <w:rsid w:val="00924731"/>
    <w:rsid w:val="00925330"/>
    <w:rsid w:val="009279A5"/>
    <w:rsid w:val="009302E3"/>
    <w:rsid w:val="00930D8D"/>
    <w:rsid w:val="00932DCE"/>
    <w:rsid w:val="009339B3"/>
    <w:rsid w:val="00933BFF"/>
    <w:rsid w:val="00933C73"/>
    <w:rsid w:val="009343EC"/>
    <w:rsid w:val="00937852"/>
    <w:rsid w:val="00937E3F"/>
    <w:rsid w:val="00943EB4"/>
    <w:rsid w:val="0094419A"/>
    <w:rsid w:val="00944463"/>
    <w:rsid w:val="00945F57"/>
    <w:rsid w:val="0094739A"/>
    <w:rsid w:val="009525AE"/>
    <w:rsid w:val="0095293A"/>
    <w:rsid w:val="00952C6A"/>
    <w:rsid w:val="00953D44"/>
    <w:rsid w:val="00955741"/>
    <w:rsid w:val="00956258"/>
    <w:rsid w:val="009572B5"/>
    <w:rsid w:val="00962692"/>
    <w:rsid w:val="0096341E"/>
    <w:rsid w:val="00963735"/>
    <w:rsid w:val="0096383A"/>
    <w:rsid w:val="00964FCC"/>
    <w:rsid w:val="00966FD7"/>
    <w:rsid w:val="009675D2"/>
    <w:rsid w:val="00967C47"/>
    <w:rsid w:val="00970922"/>
    <w:rsid w:val="00972002"/>
    <w:rsid w:val="009721F0"/>
    <w:rsid w:val="0097433D"/>
    <w:rsid w:val="00976720"/>
    <w:rsid w:val="00980096"/>
    <w:rsid w:val="009815DC"/>
    <w:rsid w:val="00983F56"/>
    <w:rsid w:val="0099151B"/>
    <w:rsid w:val="00992124"/>
    <w:rsid w:val="009921B6"/>
    <w:rsid w:val="009936BD"/>
    <w:rsid w:val="00993B21"/>
    <w:rsid w:val="00996AAF"/>
    <w:rsid w:val="009A011C"/>
    <w:rsid w:val="009A3234"/>
    <w:rsid w:val="009A37D2"/>
    <w:rsid w:val="009A3A65"/>
    <w:rsid w:val="009A48AC"/>
    <w:rsid w:val="009A5977"/>
    <w:rsid w:val="009A6D44"/>
    <w:rsid w:val="009B11DD"/>
    <w:rsid w:val="009B24E8"/>
    <w:rsid w:val="009B5690"/>
    <w:rsid w:val="009B5F6B"/>
    <w:rsid w:val="009B6772"/>
    <w:rsid w:val="009B7B03"/>
    <w:rsid w:val="009C04AC"/>
    <w:rsid w:val="009C091B"/>
    <w:rsid w:val="009C1748"/>
    <w:rsid w:val="009C31B6"/>
    <w:rsid w:val="009C37DF"/>
    <w:rsid w:val="009C3A1D"/>
    <w:rsid w:val="009C60F4"/>
    <w:rsid w:val="009C701D"/>
    <w:rsid w:val="009D0DB0"/>
    <w:rsid w:val="009D257E"/>
    <w:rsid w:val="009D2A98"/>
    <w:rsid w:val="009D45F4"/>
    <w:rsid w:val="009D7A0F"/>
    <w:rsid w:val="009D7AD7"/>
    <w:rsid w:val="009D7D63"/>
    <w:rsid w:val="009E07C2"/>
    <w:rsid w:val="009E19A3"/>
    <w:rsid w:val="009E24F8"/>
    <w:rsid w:val="009E3685"/>
    <w:rsid w:val="009E5414"/>
    <w:rsid w:val="009F1558"/>
    <w:rsid w:val="009F2DED"/>
    <w:rsid w:val="009F3765"/>
    <w:rsid w:val="009F3A11"/>
    <w:rsid w:val="009F5750"/>
    <w:rsid w:val="009F7360"/>
    <w:rsid w:val="00A00E99"/>
    <w:rsid w:val="00A035DC"/>
    <w:rsid w:val="00A03742"/>
    <w:rsid w:val="00A045A0"/>
    <w:rsid w:val="00A0485D"/>
    <w:rsid w:val="00A07458"/>
    <w:rsid w:val="00A0778A"/>
    <w:rsid w:val="00A07FA6"/>
    <w:rsid w:val="00A1116F"/>
    <w:rsid w:val="00A11A51"/>
    <w:rsid w:val="00A12A7C"/>
    <w:rsid w:val="00A13078"/>
    <w:rsid w:val="00A15F56"/>
    <w:rsid w:val="00A16B7E"/>
    <w:rsid w:val="00A17D3D"/>
    <w:rsid w:val="00A2145D"/>
    <w:rsid w:val="00A22820"/>
    <w:rsid w:val="00A24CF0"/>
    <w:rsid w:val="00A25186"/>
    <w:rsid w:val="00A25AA1"/>
    <w:rsid w:val="00A26A25"/>
    <w:rsid w:val="00A3427C"/>
    <w:rsid w:val="00A345A7"/>
    <w:rsid w:val="00A34DBD"/>
    <w:rsid w:val="00A36928"/>
    <w:rsid w:val="00A36E44"/>
    <w:rsid w:val="00A4033F"/>
    <w:rsid w:val="00A417A1"/>
    <w:rsid w:val="00A41AB2"/>
    <w:rsid w:val="00A452BB"/>
    <w:rsid w:val="00A47164"/>
    <w:rsid w:val="00A47CF1"/>
    <w:rsid w:val="00A52DE2"/>
    <w:rsid w:val="00A53C39"/>
    <w:rsid w:val="00A545E7"/>
    <w:rsid w:val="00A55782"/>
    <w:rsid w:val="00A60EAD"/>
    <w:rsid w:val="00A610AD"/>
    <w:rsid w:val="00A6173C"/>
    <w:rsid w:val="00A61A58"/>
    <w:rsid w:val="00A64471"/>
    <w:rsid w:val="00A65874"/>
    <w:rsid w:val="00A6724F"/>
    <w:rsid w:val="00A678FB"/>
    <w:rsid w:val="00A7002C"/>
    <w:rsid w:val="00A712BC"/>
    <w:rsid w:val="00A73800"/>
    <w:rsid w:val="00A73A7E"/>
    <w:rsid w:val="00A73B65"/>
    <w:rsid w:val="00A7423F"/>
    <w:rsid w:val="00A7737B"/>
    <w:rsid w:val="00A80A44"/>
    <w:rsid w:val="00A816E6"/>
    <w:rsid w:val="00A836D8"/>
    <w:rsid w:val="00A848FC"/>
    <w:rsid w:val="00A8517D"/>
    <w:rsid w:val="00A861CC"/>
    <w:rsid w:val="00A87A0B"/>
    <w:rsid w:val="00A900A1"/>
    <w:rsid w:val="00A935D7"/>
    <w:rsid w:val="00A95C40"/>
    <w:rsid w:val="00A979B5"/>
    <w:rsid w:val="00AA0892"/>
    <w:rsid w:val="00AA12EE"/>
    <w:rsid w:val="00AA207A"/>
    <w:rsid w:val="00AA642A"/>
    <w:rsid w:val="00AB0DB7"/>
    <w:rsid w:val="00AB25BB"/>
    <w:rsid w:val="00AB44ED"/>
    <w:rsid w:val="00AB67CC"/>
    <w:rsid w:val="00AB7294"/>
    <w:rsid w:val="00AB74DC"/>
    <w:rsid w:val="00AB7C63"/>
    <w:rsid w:val="00AC52DE"/>
    <w:rsid w:val="00AC661C"/>
    <w:rsid w:val="00AD2837"/>
    <w:rsid w:val="00AD3507"/>
    <w:rsid w:val="00AD41D7"/>
    <w:rsid w:val="00AD42EF"/>
    <w:rsid w:val="00AD466D"/>
    <w:rsid w:val="00AD616B"/>
    <w:rsid w:val="00AD6919"/>
    <w:rsid w:val="00AD6EB1"/>
    <w:rsid w:val="00AE0498"/>
    <w:rsid w:val="00AE15A8"/>
    <w:rsid w:val="00AE2457"/>
    <w:rsid w:val="00AE2947"/>
    <w:rsid w:val="00AE2B5D"/>
    <w:rsid w:val="00AE34A2"/>
    <w:rsid w:val="00AE4982"/>
    <w:rsid w:val="00AE5397"/>
    <w:rsid w:val="00AE59E6"/>
    <w:rsid w:val="00AE714F"/>
    <w:rsid w:val="00AE7BA2"/>
    <w:rsid w:val="00AF011F"/>
    <w:rsid w:val="00AF147A"/>
    <w:rsid w:val="00AF4E14"/>
    <w:rsid w:val="00AF6003"/>
    <w:rsid w:val="00AF6399"/>
    <w:rsid w:val="00AF66DF"/>
    <w:rsid w:val="00AF7006"/>
    <w:rsid w:val="00B003E3"/>
    <w:rsid w:val="00B0363A"/>
    <w:rsid w:val="00B05757"/>
    <w:rsid w:val="00B10866"/>
    <w:rsid w:val="00B124F1"/>
    <w:rsid w:val="00B14476"/>
    <w:rsid w:val="00B1487F"/>
    <w:rsid w:val="00B151C6"/>
    <w:rsid w:val="00B15B78"/>
    <w:rsid w:val="00B15F5F"/>
    <w:rsid w:val="00B16988"/>
    <w:rsid w:val="00B17560"/>
    <w:rsid w:val="00B17835"/>
    <w:rsid w:val="00B20204"/>
    <w:rsid w:val="00B20E53"/>
    <w:rsid w:val="00B22103"/>
    <w:rsid w:val="00B22AA9"/>
    <w:rsid w:val="00B2679C"/>
    <w:rsid w:val="00B26CA6"/>
    <w:rsid w:val="00B305D1"/>
    <w:rsid w:val="00B40AD0"/>
    <w:rsid w:val="00B411BA"/>
    <w:rsid w:val="00B41B59"/>
    <w:rsid w:val="00B42140"/>
    <w:rsid w:val="00B43B76"/>
    <w:rsid w:val="00B44039"/>
    <w:rsid w:val="00B44ED9"/>
    <w:rsid w:val="00B46FEA"/>
    <w:rsid w:val="00B55102"/>
    <w:rsid w:val="00B6293A"/>
    <w:rsid w:val="00B6721B"/>
    <w:rsid w:val="00B70187"/>
    <w:rsid w:val="00B70AE6"/>
    <w:rsid w:val="00B72BD8"/>
    <w:rsid w:val="00B73BC8"/>
    <w:rsid w:val="00B7514D"/>
    <w:rsid w:val="00B77B53"/>
    <w:rsid w:val="00B77FB9"/>
    <w:rsid w:val="00B80E85"/>
    <w:rsid w:val="00B811E3"/>
    <w:rsid w:val="00B81B45"/>
    <w:rsid w:val="00B829A6"/>
    <w:rsid w:val="00B82B1E"/>
    <w:rsid w:val="00B83B14"/>
    <w:rsid w:val="00B85211"/>
    <w:rsid w:val="00B85383"/>
    <w:rsid w:val="00B857A6"/>
    <w:rsid w:val="00B85AD4"/>
    <w:rsid w:val="00B85F61"/>
    <w:rsid w:val="00B87E3F"/>
    <w:rsid w:val="00B93064"/>
    <w:rsid w:val="00B958AC"/>
    <w:rsid w:val="00B96DBD"/>
    <w:rsid w:val="00BA0AD6"/>
    <w:rsid w:val="00BA1875"/>
    <w:rsid w:val="00BA21F8"/>
    <w:rsid w:val="00BA3C2D"/>
    <w:rsid w:val="00BA46C0"/>
    <w:rsid w:val="00BA474A"/>
    <w:rsid w:val="00BA712D"/>
    <w:rsid w:val="00BA78E5"/>
    <w:rsid w:val="00BB0683"/>
    <w:rsid w:val="00BB0B02"/>
    <w:rsid w:val="00BB177D"/>
    <w:rsid w:val="00BB3A72"/>
    <w:rsid w:val="00BB7F33"/>
    <w:rsid w:val="00BC16F8"/>
    <w:rsid w:val="00BC2A85"/>
    <w:rsid w:val="00BC34D4"/>
    <w:rsid w:val="00BC5F8B"/>
    <w:rsid w:val="00BC68C1"/>
    <w:rsid w:val="00BC6E71"/>
    <w:rsid w:val="00BD0A41"/>
    <w:rsid w:val="00BD2655"/>
    <w:rsid w:val="00BD566F"/>
    <w:rsid w:val="00BD5C9C"/>
    <w:rsid w:val="00BD7534"/>
    <w:rsid w:val="00BD7AF7"/>
    <w:rsid w:val="00BD7ED4"/>
    <w:rsid w:val="00BE4008"/>
    <w:rsid w:val="00BE46AD"/>
    <w:rsid w:val="00BE4E13"/>
    <w:rsid w:val="00BE752F"/>
    <w:rsid w:val="00BE7E2A"/>
    <w:rsid w:val="00BF0026"/>
    <w:rsid w:val="00BF1EB3"/>
    <w:rsid w:val="00BF219C"/>
    <w:rsid w:val="00BF3A1A"/>
    <w:rsid w:val="00BF403B"/>
    <w:rsid w:val="00BF41AF"/>
    <w:rsid w:val="00BF4C9B"/>
    <w:rsid w:val="00C00511"/>
    <w:rsid w:val="00C0216D"/>
    <w:rsid w:val="00C02C71"/>
    <w:rsid w:val="00C0406E"/>
    <w:rsid w:val="00C04A49"/>
    <w:rsid w:val="00C0703A"/>
    <w:rsid w:val="00C11AEA"/>
    <w:rsid w:val="00C12B72"/>
    <w:rsid w:val="00C1563A"/>
    <w:rsid w:val="00C16523"/>
    <w:rsid w:val="00C17A09"/>
    <w:rsid w:val="00C20756"/>
    <w:rsid w:val="00C21E48"/>
    <w:rsid w:val="00C22B80"/>
    <w:rsid w:val="00C230A2"/>
    <w:rsid w:val="00C230C0"/>
    <w:rsid w:val="00C23220"/>
    <w:rsid w:val="00C24D31"/>
    <w:rsid w:val="00C24D43"/>
    <w:rsid w:val="00C25AC9"/>
    <w:rsid w:val="00C30158"/>
    <w:rsid w:val="00C31DB7"/>
    <w:rsid w:val="00C32E9E"/>
    <w:rsid w:val="00C34853"/>
    <w:rsid w:val="00C34A0D"/>
    <w:rsid w:val="00C34D52"/>
    <w:rsid w:val="00C35538"/>
    <w:rsid w:val="00C373CA"/>
    <w:rsid w:val="00C400EC"/>
    <w:rsid w:val="00C41374"/>
    <w:rsid w:val="00C4199C"/>
    <w:rsid w:val="00C43A90"/>
    <w:rsid w:val="00C43B59"/>
    <w:rsid w:val="00C45FD2"/>
    <w:rsid w:val="00C4794B"/>
    <w:rsid w:val="00C512F9"/>
    <w:rsid w:val="00C54B5D"/>
    <w:rsid w:val="00C54E2D"/>
    <w:rsid w:val="00C55A44"/>
    <w:rsid w:val="00C56090"/>
    <w:rsid w:val="00C56A63"/>
    <w:rsid w:val="00C5789D"/>
    <w:rsid w:val="00C60990"/>
    <w:rsid w:val="00C60C67"/>
    <w:rsid w:val="00C629FB"/>
    <w:rsid w:val="00C63ADC"/>
    <w:rsid w:val="00C65062"/>
    <w:rsid w:val="00C65AC0"/>
    <w:rsid w:val="00C6705F"/>
    <w:rsid w:val="00C71491"/>
    <w:rsid w:val="00C722FE"/>
    <w:rsid w:val="00C80A05"/>
    <w:rsid w:val="00C80EA0"/>
    <w:rsid w:val="00C81D1E"/>
    <w:rsid w:val="00C83911"/>
    <w:rsid w:val="00C86FAF"/>
    <w:rsid w:val="00C87723"/>
    <w:rsid w:val="00C87E24"/>
    <w:rsid w:val="00C9035E"/>
    <w:rsid w:val="00C90995"/>
    <w:rsid w:val="00C90EB9"/>
    <w:rsid w:val="00C9532C"/>
    <w:rsid w:val="00C9616C"/>
    <w:rsid w:val="00CA498B"/>
    <w:rsid w:val="00CA6276"/>
    <w:rsid w:val="00CB1195"/>
    <w:rsid w:val="00CB3196"/>
    <w:rsid w:val="00CB32B9"/>
    <w:rsid w:val="00CB451C"/>
    <w:rsid w:val="00CB4533"/>
    <w:rsid w:val="00CB509F"/>
    <w:rsid w:val="00CB6C42"/>
    <w:rsid w:val="00CB7E7A"/>
    <w:rsid w:val="00CC02FE"/>
    <w:rsid w:val="00CC3C7E"/>
    <w:rsid w:val="00CC4754"/>
    <w:rsid w:val="00CC7282"/>
    <w:rsid w:val="00CD1E27"/>
    <w:rsid w:val="00CD271B"/>
    <w:rsid w:val="00CD3D36"/>
    <w:rsid w:val="00CD4706"/>
    <w:rsid w:val="00CD5B51"/>
    <w:rsid w:val="00CD5F4D"/>
    <w:rsid w:val="00CD638D"/>
    <w:rsid w:val="00CE0852"/>
    <w:rsid w:val="00CE1401"/>
    <w:rsid w:val="00CE1B81"/>
    <w:rsid w:val="00CE5D59"/>
    <w:rsid w:val="00CE7117"/>
    <w:rsid w:val="00CF0566"/>
    <w:rsid w:val="00CF39AC"/>
    <w:rsid w:val="00D01066"/>
    <w:rsid w:val="00D01CE9"/>
    <w:rsid w:val="00D03554"/>
    <w:rsid w:val="00D03834"/>
    <w:rsid w:val="00D11ADB"/>
    <w:rsid w:val="00D15A9E"/>
    <w:rsid w:val="00D160F3"/>
    <w:rsid w:val="00D206C4"/>
    <w:rsid w:val="00D220E4"/>
    <w:rsid w:val="00D26D34"/>
    <w:rsid w:val="00D322BB"/>
    <w:rsid w:val="00D3264A"/>
    <w:rsid w:val="00D33486"/>
    <w:rsid w:val="00D33A13"/>
    <w:rsid w:val="00D340A4"/>
    <w:rsid w:val="00D37B14"/>
    <w:rsid w:val="00D40162"/>
    <w:rsid w:val="00D4139C"/>
    <w:rsid w:val="00D4600F"/>
    <w:rsid w:val="00D46A2B"/>
    <w:rsid w:val="00D47D73"/>
    <w:rsid w:val="00D47EF3"/>
    <w:rsid w:val="00D50DF5"/>
    <w:rsid w:val="00D5173D"/>
    <w:rsid w:val="00D52386"/>
    <w:rsid w:val="00D5391F"/>
    <w:rsid w:val="00D57756"/>
    <w:rsid w:val="00D5777B"/>
    <w:rsid w:val="00D60C65"/>
    <w:rsid w:val="00D61731"/>
    <w:rsid w:val="00D62FC7"/>
    <w:rsid w:val="00D65606"/>
    <w:rsid w:val="00D729D3"/>
    <w:rsid w:val="00D75216"/>
    <w:rsid w:val="00D7535F"/>
    <w:rsid w:val="00D754C0"/>
    <w:rsid w:val="00D809B1"/>
    <w:rsid w:val="00D81E52"/>
    <w:rsid w:val="00D81EB2"/>
    <w:rsid w:val="00D81F64"/>
    <w:rsid w:val="00D82184"/>
    <w:rsid w:val="00D870C6"/>
    <w:rsid w:val="00D91235"/>
    <w:rsid w:val="00D94540"/>
    <w:rsid w:val="00D94E85"/>
    <w:rsid w:val="00D958E3"/>
    <w:rsid w:val="00D959B5"/>
    <w:rsid w:val="00D9675D"/>
    <w:rsid w:val="00DA4AC4"/>
    <w:rsid w:val="00DA661A"/>
    <w:rsid w:val="00DA7B6B"/>
    <w:rsid w:val="00DB23F1"/>
    <w:rsid w:val="00DB4DB6"/>
    <w:rsid w:val="00DB5AF6"/>
    <w:rsid w:val="00DB6A42"/>
    <w:rsid w:val="00DB6F2C"/>
    <w:rsid w:val="00DB778A"/>
    <w:rsid w:val="00DB7D7A"/>
    <w:rsid w:val="00DC3097"/>
    <w:rsid w:val="00DC3254"/>
    <w:rsid w:val="00DD02BE"/>
    <w:rsid w:val="00DD396A"/>
    <w:rsid w:val="00DD6E3E"/>
    <w:rsid w:val="00DD71A7"/>
    <w:rsid w:val="00DE328C"/>
    <w:rsid w:val="00DE53E5"/>
    <w:rsid w:val="00DF1BA7"/>
    <w:rsid w:val="00DF2141"/>
    <w:rsid w:val="00DF2FCF"/>
    <w:rsid w:val="00DF60E1"/>
    <w:rsid w:val="00DF7329"/>
    <w:rsid w:val="00E01E6A"/>
    <w:rsid w:val="00E02952"/>
    <w:rsid w:val="00E02CC3"/>
    <w:rsid w:val="00E04D28"/>
    <w:rsid w:val="00E13ED7"/>
    <w:rsid w:val="00E15F18"/>
    <w:rsid w:val="00E168DE"/>
    <w:rsid w:val="00E175FB"/>
    <w:rsid w:val="00E21AE8"/>
    <w:rsid w:val="00E22FD4"/>
    <w:rsid w:val="00E2421C"/>
    <w:rsid w:val="00E24A45"/>
    <w:rsid w:val="00E24B33"/>
    <w:rsid w:val="00E2593D"/>
    <w:rsid w:val="00E25A58"/>
    <w:rsid w:val="00E27EFE"/>
    <w:rsid w:val="00E31B3C"/>
    <w:rsid w:val="00E373F8"/>
    <w:rsid w:val="00E37E3D"/>
    <w:rsid w:val="00E407AF"/>
    <w:rsid w:val="00E41F01"/>
    <w:rsid w:val="00E43DC0"/>
    <w:rsid w:val="00E44AF8"/>
    <w:rsid w:val="00E45997"/>
    <w:rsid w:val="00E465F4"/>
    <w:rsid w:val="00E46AE9"/>
    <w:rsid w:val="00E46B5D"/>
    <w:rsid w:val="00E46C75"/>
    <w:rsid w:val="00E47D03"/>
    <w:rsid w:val="00E50F0D"/>
    <w:rsid w:val="00E513C7"/>
    <w:rsid w:val="00E602E8"/>
    <w:rsid w:val="00E60F50"/>
    <w:rsid w:val="00E647FA"/>
    <w:rsid w:val="00E744E4"/>
    <w:rsid w:val="00E767F3"/>
    <w:rsid w:val="00E769BA"/>
    <w:rsid w:val="00E76BF3"/>
    <w:rsid w:val="00E833A8"/>
    <w:rsid w:val="00E844DA"/>
    <w:rsid w:val="00E84D72"/>
    <w:rsid w:val="00E85115"/>
    <w:rsid w:val="00E87A29"/>
    <w:rsid w:val="00E924EC"/>
    <w:rsid w:val="00E92BDA"/>
    <w:rsid w:val="00E93DDB"/>
    <w:rsid w:val="00E93F99"/>
    <w:rsid w:val="00E973E6"/>
    <w:rsid w:val="00E97BDC"/>
    <w:rsid w:val="00EA3128"/>
    <w:rsid w:val="00EA3A96"/>
    <w:rsid w:val="00EA45CC"/>
    <w:rsid w:val="00EB298F"/>
    <w:rsid w:val="00EB2C91"/>
    <w:rsid w:val="00EB3A25"/>
    <w:rsid w:val="00EB478C"/>
    <w:rsid w:val="00EB56B9"/>
    <w:rsid w:val="00EB61BA"/>
    <w:rsid w:val="00EC3838"/>
    <w:rsid w:val="00EC4F98"/>
    <w:rsid w:val="00EC7150"/>
    <w:rsid w:val="00ED179E"/>
    <w:rsid w:val="00ED17C6"/>
    <w:rsid w:val="00ED1D20"/>
    <w:rsid w:val="00ED2F65"/>
    <w:rsid w:val="00ED55A9"/>
    <w:rsid w:val="00EE1266"/>
    <w:rsid w:val="00EE21C9"/>
    <w:rsid w:val="00EE2214"/>
    <w:rsid w:val="00EE2B11"/>
    <w:rsid w:val="00EE339F"/>
    <w:rsid w:val="00EE5210"/>
    <w:rsid w:val="00EE56DA"/>
    <w:rsid w:val="00EE7306"/>
    <w:rsid w:val="00EF310A"/>
    <w:rsid w:val="00EF4EEE"/>
    <w:rsid w:val="00EF619C"/>
    <w:rsid w:val="00F00253"/>
    <w:rsid w:val="00F00DA5"/>
    <w:rsid w:val="00F01CE5"/>
    <w:rsid w:val="00F02079"/>
    <w:rsid w:val="00F04388"/>
    <w:rsid w:val="00F04FE1"/>
    <w:rsid w:val="00F0681C"/>
    <w:rsid w:val="00F11FE9"/>
    <w:rsid w:val="00F1382B"/>
    <w:rsid w:val="00F148C1"/>
    <w:rsid w:val="00F15D30"/>
    <w:rsid w:val="00F17821"/>
    <w:rsid w:val="00F217A4"/>
    <w:rsid w:val="00F2259F"/>
    <w:rsid w:val="00F2309A"/>
    <w:rsid w:val="00F23691"/>
    <w:rsid w:val="00F24FCA"/>
    <w:rsid w:val="00F25C45"/>
    <w:rsid w:val="00F25D97"/>
    <w:rsid w:val="00F30A3D"/>
    <w:rsid w:val="00F34354"/>
    <w:rsid w:val="00F3676A"/>
    <w:rsid w:val="00F369E5"/>
    <w:rsid w:val="00F375AC"/>
    <w:rsid w:val="00F378AE"/>
    <w:rsid w:val="00F45513"/>
    <w:rsid w:val="00F51E81"/>
    <w:rsid w:val="00F5575B"/>
    <w:rsid w:val="00F60401"/>
    <w:rsid w:val="00F616D7"/>
    <w:rsid w:val="00F624B6"/>
    <w:rsid w:val="00F62783"/>
    <w:rsid w:val="00F62E40"/>
    <w:rsid w:val="00F64634"/>
    <w:rsid w:val="00F655FA"/>
    <w:rsid w:val="00F730F0"/>
    <w:rsid w:val="00F740D5"/>
    <w:rsid w:val="00F74EBF"/>
    <w:rsid w:val="00F7645E"/>
    <w:rsid w:val="00F771D3"/>
    <w:rsid w:val="00F803FF"/>
    <w:rsid w:val="00F80EE1"/>
    <w:rsid w:val="00F81B85"/>
    <w:rsid w:val="00F83BB7"/>
    <w:rsid w:val="00F85F1B"/>
    <w:rsid w:val="00F860F8"/>
    <w:rsid w:val="00F866BF"/>
    <w:rsid w:val="00F9056A"/>
    <w:rsid w:val="00F9233D"/>
    <w:rsid w:val="00F953A8"/>
    <w:rsid w:val="00F97FC9"/>
    <w:rsid w:val="00FA078E"/>
    <w:rsid w:val="00FA1838"/>
    <w:rsid w:val="00FA18F1"/>
    <w:rsid w:val="00FA2D87"/>
    <w:rsid w:val="00FA2EF7"/>
    <w:rsid w:val="00FA408B"/>
    <w:rsid w:val="00FA4C84"/>
    <w:rsid w:val="00FA5486"/>
    <w:rsid w:val="00FA72D7"/>
    <w:rsid w:val="00FB05D3"/>
    <w:rsid w:val="00FB2363"/>
    <w:rsid w:val="00FB40D5"/>
    <w:rsid w:val="00FB461B"/>
    <w:rsid w:val="00FB4856"/>
    <w:rsid w:val="00FB5B48"/>
    <w:rsid w:val="00FB6C40"/>
    <w:rsid w:val="00FB6CAD"/>
    <w:rsid w:val="00FC555E"/>
    <w:rsid w:val="00FC58F3"/>
    <w:rsid w:val="00FD1417"/>
    <w:rsid w:val="00FD1D9B"/>
    <w:rsid w:val="00FD4791"/>
    <w:rsid w:val="00FD54FC"/>
    <w:rsid w:val="00FD5831"/>
    <w:rsid w:val="00FD7610"/>
    <w:rsid w:val="00FE009E"/>
    <w:rsid w:val="00FE1848"/>
    <w:rsid w:val="00FE5D11"/>
    <w:rsid w:val="00FF1126"/>
    <w:rsid w:val="00FF3BBA"/>
    <w:rsid w:val="00FF5319"/>
    <w:rsid w:val="00FF5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E956"/>
  <w15:docId w15:val="{43793A1C-385E-42C6-AAC3-BADD5F91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D6C"/>
    <w:pPr>
      <w:autoSpaceDE w:val="0"/>
      <w:autoSpaceDN w:val="0"/>
    </w:pPr>
    <w:rPr>
      <w:rFonts w:ascii="Times New Roman" w:eastAsia="Times New Roman" w:hAnsi="Times New Roman"/>
    </w:rPr>
  </w:style>
  <w:style w:type="paragraph" w:styleId="1">
    <w:name w:val="heading 1"/>
    <w:basedOn w:val="a"/>
    <w:next w:val="a"/>
    <w:link w:val="10"/>
    <w:qFormat/>
    <w:rsid w:val="0089750F"/>
    <w:pPr>
      <w:keepNext/>
      <w:keepLines/>
      <w:autoSpaceDE/>
      <w:autoSpaceDN/>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qFormat/>
    <w:rsid w:val="0089750F"/>
    <w:pPr>
      <w:keepNext/>
      <w:autoSpaceDE/>
      <w:autoSpaceDN/>
      <w:spacing w:before="240" w:after="60"/>
      <w:outlineLvl w:val="1"/>
    </w:pPr>
    <w:rPr>
      <w:rFonts w:ascii="Cambria" w:hAnsi="Cambria"/>
      <w:b/>
      <w:bCs/>
      <w:i/>
      <w:iCs/>
      <w:sz w:val="28"/>
      <w:szCs w:val="28"/>
    </w:rPr>
  </w:style>
  <w:style w:type="paragraph" w:styleId="3">
    <w:name w:val="heading 3"/>
    <w:basedOn w:val="a"/>
    <w:next w:val="a"/>
    <w:link w:val="30"/>
    <w:qFormat/>
    <w:rsid w:val="0089750F"/>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89750F"/>
    <w:pPr>
      <w:keepNext/>
      <w:autoSpaceDE/>
      <w:autoSpaceDN/>
      <w:spacing w:before="240" w:after="60"/>
      <w:outlineLvl w:val="3"/>
    </w:pPr>
    <w:rPr>
      <w:b/>
      <w:bCs/>
      <w:sz w:val="28"/>
      <w:szCs w:val="28"/>
    </w:rPr>
  </w:style>
  <w:style w:type="paragraph" w:styleId="5">
    <w:name w:val="heading 5"/>
    <w:basedOn w:val="a"/>
    <w:next w:val="a"/>
    <w:link w:val="50"/>
    <w:qFormat/>
    <w:rsid w:val="0089750F"/>
    <w:pPr>
      <w:autoSpaceDE/>
      <w:autoSpaceDN/>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7ABA"/>
    <w:rPr>
      <w:sz w:val="22"/>
      <w:szCs w:val="22"/>
      <w:lang w:eastAsia="en-US"/>
    </w:rPr>
  </w:style>
  <w:style w:type="paragraph" w:customStyle="1" w:styleId="11">
    <w:name w:val="Заголовок 11"/>
    <w:basedOn w:val="a"/>
    <w:next w:val="a"/>
    <w:qFormat/>
    <w:rsid w:val="0089750F"/>
    <w:pPr>
      <w:keepNext/>
      <w:keepLines/>
      <w:autoSpaceDE/>
      <w:autoSpaceDN/>
      <w:spacing w:before="480" w:line="276" w:lineRule="auto"/>
      <w:outlineLvl w:val="0"/>
    </w:pPr>
    <w:rPr>
      <w:rFonts w:ascii="Cambria" w:hAnsi="Cambria"/>
      <w:b/>
      <w:bCs/>
      <w:color w:val="365F91"/>
      <w:sz w:val="28"/>
      <w:szCs w:val="28"/>
    </w:rPr>
  </w:style>
  <w:style w:type="character" w:customStyle="1" w:styleId="10">
    <w:name w:val="Заголовок 1 Знак"/>
    <w:link w:val="1"/>
    <w:rsid w:val="0089750F"/>
    <w:rPr>
      <w:rFonts w:ascii="Cambria" w:eastAsia="Times New Roman" w:hAnsi="Cambria"/>
      <w:b/>
      <w:bCs/>
      <w:color w:val="365F91"/>
      <w:sz w:val="28"/>
      <w:szCs w:val="28"/>
    </w:rPr>
  </w:style>
  <w:style w:type="character" w:customStyle="1" w:styleId="20">
    <w:name w:val="Заголовок 2 Знак"/>
    <w:link w:val="2"/>
    <w:rsid w:val="0089750F"/>
    <w:rPr>
      <w:rFonts w:ascii="Cambria" w:eastAsia="Times New Roman" w:hAnsi="Cambria"/>
      <w:b/>
      <w:bCs/>
      <w:i/>
      <w:iCs/>
      <w:sz w:val="28"/>
      <w:szCs w:val="28"/>
      <w:lang w:eastAsia="ru-RU"/>
    </w:rPr>
  </w:style>
  <w:style w:type="character" w:customStyle="1" w:styleId="30">
    <w:name w:val="Заголовок 3 Знак"/>
    <w:link w:val="3"/>
    <w:rsid w:val="0089750F"/>
    <w:rPr>
      <w:rFonts w:ascii="Arial" w:eastAsia="Times New Roman" w:hAnsi="Arial" w:cs="Arial"/>
      <w:b/>
      <w:bCs/>
      <w:sz w:val="26"/>
      <w:szCs w:val="26"/>
      <w:lang w:eastAsia="ru-RU"/>
    </w:rPr>
  </w:style>
  <w:style w:type="character" w:customStyle="1" w:styleId="40">
    <w:name w:val="Заголовок 4 Знак"/>
    <w:link w:val="4"/>
    <w:rsid w:val="0089750F"/>
    <w:rPr>
      <w:rFonts w:ascii="Times New Roman" w:eastAsia="Times New Roman" w:hAnsi="Times New Roman"/>
      <w:b/>
      <w:bCs/>
      <w:sz w:val="28"/>
      <w:szCs w:val="28"/>
      <w:lang w:eastAsia="ru-RU"/>
    </w:rPr>
  </w:style>
  <w:style w:type="character" w:customStyle="1" w:styleId="50">
    <w:name w:val="Заголовок 5 Знак"/>
    <w:link w:val="5"/>
    <w:rsid w:val="0089750F"/>
    <w:rPr>
      <w:rFonts w:ascii="Times New Roman" w:eastAsia="Times New Roman" w:hAnsi="Times New Roman"/>
      <w:b/>
      <w:bCs/>
      <w:i/>
      <w:iCs/>
      <w:sz w:val="26"/>
      <w:szCs w:val="26"/>
      <w:lang w:eastAsia="ru-RU"/>
    </w:rPr>
  </w:style>
  <w:style w:type="paragraph" w:styleId="12">
    <w:name w:val="toc 1"/>
    <w:basedOn w:val="a"/>
    <w:next w:val="a"/>
    <w:autoRedefine/>
    <w:semiHidden/>
    <w:qFormat/>
    <w:rsid w:val="0089750F"/>
    <w:pPr>
      <w:tabs>
        <w:tab w:val="right" w:leader="dot" w:pos="9344"/>
      </w:tabs>
      <w:autoSpaceDE/>
      <w:autoSpaceDN/>
      <w:jc w:val="center"/>
    </w:pPr>
    <w:rPr>
      <w:sz w:val="24"/>
      <w:szCs w:val="24"/>
    </w:rPr>
  </w:style>
  <w:style w:type="paragraph" w:styleId="21">
    <w:name w:val="toc 2"/>
    <w:basedOn w:val="a"/>
    <w:next w:val="a"/>
    <w:autoRedefine/>
    <w:semiHidden/>
    <w:unhideWhenUsed/>
    <w:qFormat/>
    <w:rsid w:val="0089750F"/>
    <w:pPr>
      <w:autoSpaceDE/>
      <w:autoSpaceDN/>
      <w:spacing w:after="100" w:line="276" w:lineRule="auto"/>
      <w:ind w:left="220"/>
    </w:pPr>
    <w:rPr>
      <w:rFonts w:ascii="Calibri" w:hAnsi="Calibri"/>
      <w:sz w:val="22"/>
      <w:szCs w:val="22"/>
    </w:rPr>
  </w:style>
  <w:style w:type="paragraph" w:styleId="31">
    <w:name w:val="toc 3"/>
    <w:basedOn w:val="a"/>
    <w:next w:val="a"/>
    <w:autoRedefine/>
    <w:semiHidden/>
    <w:unhideWhenUsed/>
    <w:qFormat/>
    <w:rsid w:val="0089750F"/>
    <w:pPr>
      <w:autoSpaceDE/>
      <w:autoSpaceDN/>
      <w:spacing w:after="100" w:line="276" w:lineRule="auto"/>
      <w:ind w:left="440"/>
    </w:pPr>
    <w:rPr>
      <w:rFonts w:ascii="Calibri" w:hAnsi="Calibri"/>
      <w:sz w:val="22"/>
      <w:szCs w:val="22"/>
    </w:rPr>
  </w:style>
  <w:style w:type="character" w:styleId="a4">
    <w:name w:val="Strong"/>
    <w:qFormat/>
    <w:rsid w:val="0089750F"/>
    <w:rPr>
      <w:b/>
      <w:bCs/>
    </w:rPr>
  </w:style>
  <w:style w:type="paragraph" w:styleId="a5">
    <w:name w:val="List Paragraph"/>
    <w:basedOn w:val="a"/>
    <w:qFormat/>
    <w:rsid w:val="0017642C"/>
    <w:pPr>
      <w:autoSpaceDE/>
      <w:autoSpaceDN/>
      <w:spacing w:after="200" w:line="276" w:lineRule="auto"/>
      <w:ind w:left="720"/>
      <w:contextualSpacing/>
      <w:jc w:val="both"/>
    </w:pPr>
    <w:rPr>
      <w:rFonts w:eastAsia="Calibri"/>
      <w:sz w:val="22"/>
      <w:szCs w:val="22"/>
      <w:lang w:eastAsia="en-US"/>
    </w:rPr>
  </w:style>
  <w:style w:type="paragraph" w:styleId="a6">
    <w:name w:val="TOC Heading"/>
    <w:basedOn w:val="1"/>
    <w:next w:val="a"/>
    <w:qFormat/>
    <w:rsid w:val="0089750F"/>
    <w:pPr>
      <w:outlineLvl w:val="9"/>
    </w:pPr>
    <w:rPr>
      <w:lang w:eastAsia="ru-RU"/>
    </w:rPr>
  </w:style>
  <w:style w:type="character" w:styleId="a7">
    <w:name w:val="annotation reference"/>
    <w:basedOn w:val="a0"/>
    <w:uiPriority w:val="99"/>
    <w:semiHidden/>
    <w:unhideWhenUsed/>
    <w:rsid w:val="00802C35"/>
    <w:rPr>
      <w:sz w:val="16"/>
      <w:szCs w:val="16"/>
    </w:rPr>
  </w:style>
  <w:style w:type="paragraph" w:styleId="a8">
    <w:name w:val="annotation text"/>
    <w:basedOn w:val="a"/>
    <w:link w:val="a9"/>
    <w:uiPriority w:val="99"/>
    <w:semiHidden/>
    <w:unhideWhenUsed/>
    <w:rsid w:val="00802C35"/>
  </w:style>
  <w:style w:type="character" w:customStyle="1" w:styleId="a9">
    <w:name w:val="Текст примечания Знак"/>
    <w:basedOn w:val="a0"/>
    <w:link w:val="a8"/>
    <w:uiPriority w:val="99"/>
    <w:semiHidden/>
    <w:rsid w:val="00802C35"/>
    <w:rPr>
      <w:rFonts w:ascii="Times New Roman" w:eastAsia="Times New Roman" w:hAnsi="Times New Roman"/>
    </w:rPr>
  </w:style>
  <w:style w:type="paragraph" w:styleId="aa">
    <w:name w:val="annotation subject"/>
    <w:basedOn w:val="a8"/>
    <w:next w:val="a8"/>
    <w:link w:val="ab"/>
    <w:uiPriority w:val="99"/>
    <w:semiHidden/>
    <w:unhideWhenUsed/>
    <w:rsid w:val="00802C35"/>
    <w:rPr>
      <w:b/>
      <w:bCs/>
    </w:rPr>
  </w:style>
  <w:style w:type="character" w:customStyle="1" w:styleId="ab">
    <w:name w:val="Тема примечания Знак"/>
    <w:basedOn w:val="a9"/>
    <w:link w:val="aa"/>
    <w:uiPriority w:val="99"/>
    <w:semiHidden/>
    <w:rsid w:val="00802C35"/>
    <w:rPr>
      <w:rFonts w:ascii="Times New Roman" w:eastAsia="Times New Roman" w:hAnsi="Times New Roman"/>
      <w:b/>
      <w:bCs/>
    </w:rPr>
  </w:style>
  <w:style w:type="paragraph" w:styleId="ac">
    <w:name w:val="Balloon Text"/>
    <w:basedOn w:val="a"/>
    <w:link w:val="ad"/>
    <w:uiPriority w:val="99"/>
    <w:semiHidden/>
    <w:unhideWhenUsed/>
    <w:rsid w:val="00802C35"/>
    <w:rPr>
      <w:rFonts w:ascii="Tahoma" w:hAnsi="Tahoma" w:cs="Tahoma"/>
      <w:sz w:val="16"/>
      <w:szCs w:val="16"/>
    </w:rPr>
  </w:style>
  <w:style w:type="character" w:customStyle="1" w:styleId="ad">
    <w:name w:val="Текст выноски Знак"/>
    <w:basedOn w:val="a0"/>
    <w:link w:val="ac"/>
    <w:uiPriority w:val="99"/>
    <w:semiHidden/>
    <w:rsid w:val="00802C35"/>
    <w:rPr>
      <w:rFonts w:ascii="Tahoma" w:eastAsia="Times New Roman" w:hAnsi="Tahoma" w:cs="Tahoma"/>
      <w:sz w:val="16"/>
      <w:szCs w:val="16"/>
    </w:rPr>
  </w:style>
  <w:style w:type="paragraph" w:styleId="ae">
    <w:name w:val="header"/>
    <w:basedOn w:val="a"/>
    <w:link w:val="af"/>
    <w:uiPriority w:val="99"/>
    <w:unhideWhenUsed/>
    <w:rsid w:val="0074039C"/>
    <w:pPr>
      <w:tabs>
        <w:tab w:val="center" w:pos="4677"/>
        <w:tab w:val="right" w:pos="9355"/>
      </w:tabs>
    </w:pPr>
  </w:style>
  <w:style w:type="character" w:customStyle="1" w:styleId="af">
    <w:name w:val="Верхний колонтитул Знак"/>
    <w:basedOn w:val="a0"/>
    <w:link w:val="ae"/>
    <w:uiPriority w:val="99"/>
    <w:rsid w:val="0074039C"/>
    <w:rPr>
      <w:rFonts w:ascii="Times New Roman" w:eastAsia="Times New Roman" w:hAnsi="Times New Roman"/>
    </w:rPr>
  </w:style>
  <w:style w:type="paragraph" w:styleId="af0">
    <w:name w:val="footer"/>
    <w:basedOn w:val="a"/>
    <w:link w:val="af1"/>
    <w:uiPriority w:val="99"/>
    <w:unhideWhenUsed/>
    <w:rsid w:val="0074039C"/>
    <w:pPr>
      <w:tabs>
        <w:tab w:val="center" w:pos="4677"/>
        <w:tab w:val="right" w:pos="9355"/>
      </w:tabs>
    </w:pPr>
  </w:style>
  <w:style w:type="character" w:customStyle="1" w:styleId="af1">
    <w:name w:val="Нижний колонтитул Знак"/>
    <w:basedOn w:val="a0"/>
    <w:link w:val="af0"/>
    <w:uiPriority w:val="99"/>
    <w:rsid w:val="0074039C"/>
    <w:rPr>
      <w:rFonts w:ascii="Times New Roman" w:eastAsia="Times New Roman" w:hAnsi="Times New Roman"/>
    </w:rPr>
  </w:style>
  <w:style w:type="paragraph" w:customStyle="1" w:styleId="ConsPlusNormal">
    <w:name w:val="ConsPlusNormal"/>
    <w:rsid w:val="00C35538"/>
    <w:pPr>
      <w:autoSpaceDE w:val="0"/>
      <w:autoSpaceDN w:val="0"/>
      <w:adjustRightInd w:val="0"/>
    </w:pPr>
    <w:rPr>
      <w:rFonts w:ascii="Times New Roman" w:eastAsiaTheme="minorHAnsi" w:hAnsi="Times New Roman"/>
      <w:i/>
      <w:iCs/>
      <w:sz w:val="22"/>
      <w:szCs w:val="22"/>
      <w:lang w:eastAsia="en-US"/>
    </w:rPr>
  </w:style>
  <w:style w:type="paragraph" w:styleId="af2">
    <w:name w:val="Revision"/>
    <w:hidden/>
    <w:uiPriority w:val="99"/>
    <w:semiHidden/>
    <w:rsid w:val="00B124F1"/>
    <w:rPr>
      <w:rFonts w:ascii="Times New Roman" w:eastAsia="Times New Roman" w:hAnsi="Times New Roman"/>
    </w:rPr>
  </w:style>
  <w:style w:type="character" w:styleId="af3">
    <w:name w:val="Hyperlink"/>
    <w:basedOn w:val="a0"/>
    <w:uiPriority w:val="99"/>
    <w:unhideWhenUsed/>
    <w:rsid w:val="00BA712D"/>
    <w:rPr>
      <w:color w:val="0000FF" w:themeColor="hyperlink"/>
      <w:u w:val="single"/>
    </w:rPr>
  </w:style>
  <w:style w:type="character" w:customStyle="1" w:styleId="docsmdescr1">
    <w:name w:val="docsmdescr1"/>
    <w:basedOn w:val="a0"/>
    <w:rsid w:val="008F2F40"/>
    <w:rPr>
      <w:color w:val="63636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5770">
      <w:bodyDiv w:val="1"/>
      <w:marLeft w:val="0"/>
      <w:marRight w:val="0"/>
      <w:marTop w:val="0"/>
      <w:marBottom w:val="0"/>
      <w:divBdr>
        <w:top w:val="none" w:sz="0" w:space="0" w:color="auto"/>
        <w:left w:val="none" w:sz="0" w:space="0" w:color="auto"/>
        <w:bottom w:val="none" w:sz="0" w:space="0" w:color="auto"/>
        <w:right w:val="none" w:sz="0" w:space="0" w:color="auto"/>
      </w:divBdr>
    </w:div>
    <w:div w:id="325673633">
      <w:bodyDiv w:val="1"/>
      <w:marLeft w:val="0"/>
      <w:marRight w:val="0"/>
      <w:marTop w:val="0"/>
      <w:marBottom w:val="0"/>
      <w:divBdr>
        <w:top w:val="none" w:sz="0" w:space="0" w:color="auto"/>
        <w:left w:val="none" w:sz="0" w:space="0" w:color="auto"/>
        <w:bottom w:val="none" w:sz="0" w:space="0" w:color="auto"/>
        <w:right w:val="none" w:sz="0" w:space="0" w:color="auto"/>
      </w:divBdr>
    </w:div>
    <w:div w:id="354623672">
      <w:bodyDiv w:val="1"/>
      <w:marLeft w:val="0"/>
      <w:marRight w:val="0"/>
      <w:marTop w:val="0"/>
      <w:marBottom w:val="0"/>
      <w:divBdr>
        <w:top w:val="none" w:sz="0" w:space="0" w:color="auto"/>
        <w:left w:val="none" w:sz="0" w:space="0" w:color="auto"/>
        <w:bottom w:val="none" w:sz="0" w:space="0" w:color="auto"/>
        <w:right w:val="none" w:sz="0" w:space="0" w:color="auto"/>
      </w:divBdr>
    </w:div>
    <w:div w:id="452482615">
      <w:bodyDiv w:val="1"/>
      <w:marLeft w:val="0"/>
      <w:marRight w:val="0"/>
      <w:marTop w:val="0"/>
      <w:marBottom w:val="0"/>
      <w:divBdr>
        <w:top w:val="none" w:sz="0" w:space="0" w:color="auto"/>
        <w:left w:val="none" w:sz="0" w:space="0" w:color="auto"/>
        <w:bottom w:val="none" w:sz="0" w:space="0" w:color="auto"/>
        <w:right w:val="none" w:sz="0" w:space="0" w:color="auto"/>
      </w:divBdr>
    </w:div>
    <w:div w:id="1029647519">
      <w:bodyDiv w:val="1"/>
      <w:marLeft w:val="0"/>
      <w:marRight w:val="0"/>
      <w:marTop w:val="0"/>
      <w:marBottom w:val="0"/>
      <w:divBdr>
        <w:top w:val="none" w:sz="0" w:space="0" w:color="auto"/>
        <w:left w:val="none" w:sz="0" w:space="0" w:color="auto"/>
        <w:bottom w:val="none" w:sz="0" w:space="0" w:color="auto"/>
        <w:right w:val="none" w:sz="0" w:space="0" w:color="auto"/>
      </w:divBdr>
    </w:div>
    <w:div w:id="1268928779">
      <w:bodyDiv w:val="1"/>
      <w:marLeft w:val="0"/>
      <w:marRight w:val="0"/>
      <w:marTop w:val="0"/>
      <w:marBottom w:val="0"/>
      <w:divBdr>
        <w:top w:val="none" w:sz="0" w:space="0" w:color="auto"/>
        <w:left w:val="none" w:sz="0" w:space="0" w:color="auto"/>
        <w:bottom w:val="none" w:sz="0" w:space="0" w:color="auto"/>
        <w:right w:val="none" w:sz="0" w:space="0" w:color="auto"/>
      </w:divBdr>
    </w:div>
    <w:div w:id="1348365852">
      <w:bodyDiv w:val="1"/>
      <w:marLeft w:val="0"/>
      <w:marRight w:val="0"/>
      <w:marTop w:val="0"/>
      <w:marBottom w:val="0"/>
      <w:divBdr>
        <w:top w:val="none" w:sz="0" w:space="0" w:color="auto"/>
        <w:left w:val="none" w:sz="0" w:space="0" w:color="auto"/>
        <w:bottom w:val="none" w:sz="0" w:space="0" w:color="auto"/>
        <w:right w:val="none" w:sz="0" w:space="0" w:color="auto"/>
      </w:divBdr>
    </w:div>
    <w:div w:id="1532304795">
      <w:bodyDiv w:val="1"/>
      <w:marLeft w:val="0"/>
      <w:marRight w:val="0"/>
      <w:marTop w:val="0"/>
      <w:marBottom w:val="0"/>
      <w:divBdr>
        <w:top w:val="none" w:sz="0" w:space="0" w:color="auto"/>
        <w:left w:val="none" w:sz="0" w:space="0" w:color="auto"/>
        <w:bottom w:val="none" w:sz="0" w:space="0" w:color="auto"/>
        <w:right w:val="none" w:sz="0" w:space="0" w:color="auto"/>
      </w:divBdr>
    </w:div>
    <w:div w:id="17996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89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se.kz/files/normative_base/post_18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se.kz/files/normative_base/zakon_rzb.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isclosure.ru/portal/company.aspx?id=36896" TargetMode="External"/><Relationship Id="rId4" Type="http://schemas.openxmlformats.org/officeDocument/2006/relationships/settings" Target="settings.xml"/><Relationship Id="rId9" Type="http://schemas.openxmlformats.org/officeDocument/2006/relationships/hyperlink" Target="http://www.e-disclosure.ru/portal/company.aspx?id=3689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DE91-7559-45F3-A6A3-7203B74A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32159</Words>
  <Characters>183309</Characters>
  <Application>Microsoft Office Word</Application>
  <DocSecurity>0</DocSecurity>
  <Lines>1527</Lines>
  <Paragraphs>430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К.Postavnin</dc:creator>
  <cp:lastModifiedBy>Павлова Анастасия Николаевна</cp:lastModifiedBy>
  <cp:revision>2</cp:revision>
  <cp:lastPrinted>2017-05-19T11:37:00Z</cp:lastPrinted>
  <dcterms:created xsi:type="dcterms:W3CDTF">2017-05-25T12:04:00Z</dcterms:created>
  <dcterms:modified xsi:type="dcterms:W3CDTF">2017-05-25T12:04:00Z</dcterms:modified>
</cp:coreProperties>
</file>