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5"/>
        <w:tblW w:w="0" w:type="auto"/>
        <w:tblInd w:w="3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5865"/>
      </w:tblGrid>
      <w:tr w:rsidR="00B854C1" w14:paraId="644E1D48" w14:textId="77777777" w:rsidTr="00B854C1">
        <w:trPr>
          <w:trHeight w:val="1268"/>
        </w:trPr>
        <w:tc>
          <w:tcPr>
            <w:tcW w:w="850" w:type="dxa"/>
          </w:tcPr>
          <w:p w14:paraId="142378E0" w14:textId="77777777" w:rsidR="00B854C1" w:rsidRDefault="00B854C1" w:rsidP="00E00E95">
            <w:pPr>
              <w:autoSpaceDE/>
              <w:autoSpaceDN/>
              <w:rPr>
                <w:sz w:val="28"/>
                <w:szCs w:val="28"/>
                <w:lang w:eastAsia="en-US"/>
              </w:rPr>
            </w:pPr>
            <w:bookmarkStart w:id="0" w:name="_GoBack"/>
            <w:bookmarkEnd w:id="0"/>
          </w:p>
        </w:tc>
        <w:tc>
          <w:tcPr>
            <w:tcW w:w="6060" w:type="dxa"/>
          </w:tcPr>
          <w:p w14:paraId="2FE0F61A" w14:textId="77777777" w:rsidR="00B854C1" w:rsidRDefault="00B854C1" w:rsidP="00B854C1">
            <w:pPr>
              <w:autoSpaceDE/>
              <w:autoSpaceDN/>
              <w:jc w:val="center"/>
              <w:rPr>
                <w:sz w:val="28"/>
                <w:szCs w:val="28"/>
                <w:lang w:eastAsia="en-US"/>
              </w:rPr>
            </w:pPr>
          </w:p>
        </w:tc>
      </w:tr>
    </w:tbl>
    <w:p w14:paraId="23C64B32" w14:textId="77777777" w:rsidR="00434945" w:rsidRDefault="00434945"/>
    <w:tbl>
      <w:tblPr>
        <w:tblW w:w="0" w:type="auto"/>
        <w:tblInd w:w="3686" w:type="dxa"/>
        <w:tblLayout w:type="fixed"/>
        <w:tblCellMar>
          <w:left w:w="28" w:type="dxa"/>
          <w:right w:w="28" w:type="dxa"/>
        </w:tblCellMar>
        <w:tblLook w:val="0000" w:firstRow="0" w:lastRow="0" w:firstColumn="0" w:lastColumn="0" w:noHBand="0" w:noVBand="0"/>
      </w:tblPr>
      <w:tblGrid>
        <w:gridCol w:w="2012"/>
        <w:gridCol w:w="709"/>
        <w:gridCol w:w="142"/>
        <w:gridCol w:w="2155"/>
        <w:gridCol w:w="397"/>
        <w:gridCol w:w="397"/>
        <w:gridCol w:w="453"/>
      </w:tblGrid>
      <w:tr w:rsidR="00695B65" w:rsidRPr="00F8684F" w14:paraId="0388F953" w14:textId="77777777" w:rsidTr="000647DD">
        <w:tc>
          <w:tcPr>
            <w:tcW w:w="2012" w:type="dxa"/>
            <w:vAlign w:val="bottom"/>
          </w:tcPr>
          <w:p w14:paraId="093F7032" w14:textId="77777777" w:rsidR="00695B65" w:rsidRPr="00F8684F" w:rsidRDefault="00695B65" w:rsidP="003E3BA5">
            <w:pPr>
              <w:rPr>
                <w:sz w:val="24"/>
                <w:szCs w:val="24"/>
              </w:rPr>
            </w:pPr>
            <w:r w:rsidRPr="00F8684F">
              <w:rPr>
                <w:sz w:val="18"/>
                <w:szCs w:val="18"/>
              </w:rPr>
              <w:t>Дата присвоения идентификационного номера</w:t>
            </w:r>
            <w:r w:rsidRPr="00F8684F">
              <w:rPr>
                <w:sz w:val="24"/>
                <w:szCs w:val="24"/>
              </w:rPr>
              <w:t xml:space="preserve"> </w:t>
            </w:r>
            <w:r w:rsidR="00DC1E56" w:rsidRPr="00F8684F">
              <w:rPr>
                <w:sz w:val="24"/>
                <w:szCs w:val="24"/>
              </w:rPr>
              <w:t xml:space="preserve">                      </w:t>
            </w:r>
          </w:p>
        </w:tc>
        <w:tc>
          <w:tcPr>
            <w:tcW w:w="709" w:type="dxa"/>
            <w:vAlign w:val="bottom"/>
          </w:tcPr>
          <w:p w14:paraId="61BFD606" w14:textId="1D36C4DE" w:rsidR="00695B65" w:rsidRPr="00F8684F" w:rsidRDefault="00194311" w:rsidP="00B63C71">
            <w:pPr>
              <w:jc w:val="center"/>
              <w:rPr>
                <w:sz w:val="24"/>
              </w:rPr>
            </w:pPr>
            <w:r>
              <w:rPr>
                <w:sz w:val="24"/>
              </w:rPr>
              <w:t>«</w:t>
            </w:r>
            <w:r w:rsidR="00B63C71">
              <w:rPr>
                <w:sz w:val="24"/>
                <w:lang w:val="en-US"/>
              </w:rPr>
              <w:t>08</w:t>
            </w:r>
            <w:r w:rsidR="000647DD" w:rsidRPr="00194311">
              <w:rPr>
                <w:sz w:val="24"/>
                <w:szCs w:val="24"/>
                <w:lang w:eastAsia="en-US"/>
              </w:rPr>
              <w:t>»</w:t>
            </w:r>
          </w:p>
        </w:tc>
        <w:tc>
          <w:tcPr>
            <w:tcW w:w="142" w:type="dxa"/>
            <w:vAlign w:val="bottom"/>
          </w:tcPr>
          <w:p w14:paraId="1782964C" w14:textId="77777777" w:rsidR="00695B65" w:rsidRPr="00194311" w:rsidRDefault="00695B65" w:rsidP="003E3BA5">
            <w:pPr>
              <w:rPr>
                <w:sz w:val="24"/>
                <w:szCs w:val="24"/>
              </w:rPr>
            </w:pPr>
          </w:p>
        </w:tc>
        <w:tc>
          <w:tcPr>
            <w:tcW w:w="2155" w:type="dxa"/>
            <w:vAlign w:val="bottom"/>
          </w:tcPr>
          <w:p w14:paraId="07CCAD97" w14:textId="24122AC6" w:rsidR="00695B65" w:rsidRPr="00F8684F" w:rsidRDefault="00B63C71" w:rsidP="00B63C71">
            <w:pPr>
              <w:jc w:val="center"/>
              <w:rPr>
                <w:sz w:val="24"/>
                <w:szCs w:val="24"/>
              </w:rPr>
            </w:pPr>
            <w:r>
              <w:rPr>
                <w:sz w:val="24"/>
                <w:szCs w:val="24"/>
              </w:rPr>
              <w:t>мая</w:t>
            </w:r>
          </w:p>
        </w:tc>
        <w:tc>
          <w:tcPr>
            <w:tcW w:w="397" w:type="dxa"/>
            <w:vAlign w:val="bottom"/>
          </w:tcPr>
          <w:p w14:paraId="522C3460" w14:textId="77777777" w:rsidR="00695B65" w:rsidRPr="00F8684F" w:rsidRDefault="00695B65" w:rsidP="003E3BA5">
            <w:pPr>
              <w:jc w:val="right"/>
              <w:rPr>
                <w:sz w:val="24"/>
                <w:szCs w:val="24"/>
              </w:rPr>
            </w:pPr>
            <w:r w:rsidRPr="00F8684F">
              <w:rPr>
                <w:sz w:val="24"/>
                <w:szCs w:val="24"/>
              </w:rPr>
              <w:t>20</w:t>
            </w:r>
          </w:p>
        </w:tc>
        <w:tc>
          <w:tcPr>
            <w:tcW w:w="397" w:type="dxa"/>
            <w:vAlign w:val="bottom"/>
          </w:tcPr>
          <w:p w14:paraId="04E21B66" w14:textId="67FFB4A9" w:rsidR="00695B65" w:rsidRPr="00F8684F" w:rsidRDefault="00B63C71" w:rsidP="003E3BA5">
            <w:pPr>
              <w:rPr>
                <w:sz w:val="24"/>
                <w:szCs w:val="24"/>
              </w:rPr>
            </w:pPr>
            <w:r>
              <w:rPr>
                <w:sz w:val="24"/>
                <w:szCs w:val="24"/>
              </w:rPr>
              <w:t>18</w:t>
            </w:r>
          </w:p>
        </w:tc>
        <w:tc>
          <w:tcPr>
            <w:tcW w:w="453" w:type="dxa"/>
            <w:vAlign w:val="bottom"/>
          </w:tcPr>
          <w:p w14:paraId="7141C755" w14:textId="77777777" w:rsidR="00695B65" w:rsidRPr="00F8684F" w:rsidRDefault="00695B65" w:rsidP="003E3BA5">
            <w:pPr>
              <w:ind w:left="57"/>
              <w:rPr>
                <w:sz w:val="24"/>
                <w:szCs w:val="24"/>
              </w:rPr>
            </w:pPr>
            <w:r w:rsidRPr="00F8684F">
              <w:rPr>
                <w:sz w:val="24"/>
                <w:szCs w:val="24"/>
              </w:rPr>
              <w:t>г.</w:t>
            </w:r>
          </w:p>
        </w:tc>
      </w:tr>
    </w:tbl>
    <w:p w14:paraId="38D198EE" w14:textId="77777777" w:rsidR="00695B65" w:rsidRPr="00F8684F" w:rsidRDefault="00695B65" w:rsidP="000647DD">
      <w:pPr>
        <w:rPr>
          <w:sz w:val="18"/>
          <w:szCs w:val="18"/>
        </w:rPr>
      </w:pPr>
    </w:p>
    <w:p w14:paraId="5BE4A9A4" w14:textId="77777777" w:rsidR="00695B65" w:rsidRPr="00F8684F" w:rsidRDefault="00695B65" w:rsidP="007B3EFD">
      <w:pPr>
        <w:ind w:left="3714"/>
        <w:rPr>
          <w:sz w:val="24"/>
          <w:szCs w:val="24"/>
        </w:rPr>
      </w:pPr>
      <w:r w:rsidRPr="00F8684F">
        <w:rPr>
          <w:sz w:val="18"/>
          <w:szCs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tblGrid>
      <w:tr w:rsidR="007C7A59" w:rsidRPr="00F8684F" w14:paraId="11D1F0FE" w14:textId="77777777" w:rsidTr="007B3EFD">
        <w:trPr>
          <w:trHeight w:val="340"/>
          <w:jc w:val="right"/>
        </w:trPr>
        <w:tc>
          <w:tcPr>
            <w:tcW w:w="369" w:type="dxa"/>
            <w:vAlign w:val="bottom"/>
          </w:tcPr>
          <w:p w14:paraId="6E4CE7D8" w14:textId="57C2A337" w:rsidR="007C7A59" w:rsidRPr="00F8684F" w:rsidRDefault="00B63C71" w:rsidP="00CE1247">
            <w:pPr>
              <w:jc w:val="center"/>
              <w:rPr>
                <w:sz w:val="24"/>
              </w:rPr>
            </w:pPr>
            <w:r>
              <w:rPr>
                <w:sz w:val="24"/>
              </w:rPr>
              <w:t>4</w:t>
            </w:r>
          </w:p>
        </w:tc>
        <w:tc>
          <w:tcPr>
            <w:tcW w:w="369" w:type="dxa"/>
            <w:vAlign w:val="bottom"/>
          </w:tcPr>
          <w:p w14:paraId="17673F8F" w14:textId="60FC5D6E" w:rsidR="007C7A59" w:rsidRPr="00F8684F" w:rsidRDefault="00B63C71" w:rsidP="00CE1247">
            <w:pPr>
              <w:jc w:val="center"/>
              <w:rPr>
                <w:sz w:val="24"/>
              </w:rPr>
            </w:pPr>
            <w:r>
              <w:rPr>
                <w:sz w:val="24"/>
              </w:rPr>
              <w:t>-</w:t>
            </w:r>
          </w:p>
        </w:tc>
        <w:tc>
          <w:tcPr>
            <w:tcW w:w="369" w:type="dxa"/>
            <w:vAlign w:val="bottom"/>
          </w:tcPr>
          <w:p w14:paraId="6EFE0E9D" w14:textId="4C9926BE" w:rsidR="007C7A59" w:rsidRPr="00F8684F" w:rsidRDefault="00B63C71" w:rsidP="00CE1247">
            <w:pPr>
              <w:jc w:val="center"/>
              <w:rPr>
                <w:sz w:val="24"/>
              </w:rPr>
            </w:pPr>
            <w:r>
              <w:rPr>
                <w:sz w:val="24"/>
              </w:rPr>
              <w:t>3</w:t>
            </w:r>
          </w:p>
        </w:tc>
        <w:tc>
          <w:tcPr>
            <w:tcW w:w="369" w:type="dxa"/>
            <w:vAlign w:val="bottom"/>
          </w:tcPr>
          <w:p w14:paraId="238389AF" w14:textId="2A702270" w:rsidR="007C7A59" w:rsidRPr="00F8684F" w:rsidRDefault="00B63C71" w:rsidP="00CE1247">
            <w:pPr>
              <w:jc w:val="center"/>
              <w:rPr>
                <w:sz w:val="24"/>
              </w:rPr>
            </w:pPr>
            <w:r>
              <w:rPr>
                <w:sz w:val="24"/>
              </w:rPr>
              <w:t>6</w:t>
            </w:r>
          </w:p>
        </w:tc>
        <w:tc>
          <w:tcPr>
            <w:tcW w:w="340" w:type="dxa"/>
            <w:vAlign w:val="bottom"/>
          </w:tcPr>
          <w:p w14:paraId="0845C0BD" w14:textId="2AE5ED3E" w:rsidR="007C7A59" w:rsidRPr="00F8684F" w:rsidRDefault="00B63C71" w:rsidP="00CE1247">
            <w:pPr>
              <w:jc w:val="center"/>
              <w:rPr>
                <w:sz w:val="24"/>
              </w:rPr>
            </w:pPr>
            <w:r>
              <w:rPr>
                <w:sz w:val="24"/>
              </w:rPr>
              <w:t>4</w:t>
            </w:r>
          </w:p>
        </w:tc>
        <w:tc>
          <w:tcPr>
            <w:tcW w:w="369" w:type="dxa"/>
            <w:vAlign w:val="bottom"/>
          </w:tcPr>
          <w:p w14:paraId="76FFD50B" w14:textId="51CB3319" w:rsidR="007C7A59" w:rsidRPr="00F8684F" w:rsidRDefault="00B63C71" w:rsidP="00CE1247">
            <w:pPr>
              <w:jc w:val="center"/>
              <w:rPr>
                <w:sz w:val="24"/>
              </w:rPr>
            </w:pPr>
            <w:r>
              <w:rPr>
                <w:sz w:val="24"/>
              </w:rPr>
              <w:t>0</w:t>
            </w:r>
          </w:p>
        </w:tc>
        <w:tc>
          <w:tcPr>
            <w:tcW w:w="369" w:type="dxa"/>
            <w:vAlign w:val="bottom"/>
          </w:tcPr>
          <w:p w14:paraId="4F9D04A6" w14:textId="7B741C2C" w:rsidR="007C7A59" w:rsidRPr="00F8684F" w:rsidRDefault="00B63C71" w:rsidP="00CE1247">
            <w:pPr>
              <w:jc w:val="center"/>
              <w:rPr>
                <w:sz w:val="24"/>
              </w:rPr>
            </w:pPr>
            <w:r>
              <w:rPr>
                <w:sz w:val="24"/>
              </w:rPr>
              <w:t>0</w:t>
            </w:r>
          </w:p>
        </w:tc>
        <w:tc>
          <w:tcPr>
            <w:tcW w:w="369" w:type="dxa"/>
            <w:vAlign w:val="bottom"/>
          </w:tcPr>
          <w:p w14:paraId="55C845AC" w14:textId="3069B8E0" w:rsidR="007C7A59" w:rsidRPr="00B63C71" w:rsidRDefault="00B63C71" w:rsidP="00CE1247">
            <w:pPr>
              <w:jc w:val="center"/>
              <w:rPr>
                <w:sz w:val="24"/>
              </w:rPr>
            </w:pPr>
            <w:r>
              <w:rPr>
                <w:sz w:val="24"/>
              </w:rPr>
              <w:t>-</w:t>
            </w:r>
          </w:p>
        </w:tc>
        <w:tc>
          <w:tcPr>
            <w:tcW w:w="369" w:type="dxa"/>
            <w:vAlign w:val="bottom"/>
          </w:tcPr>
          <w:p w14:paraId="7F25AA80" w14:textId="62E62AA3" w:rsidR="007C7A59" w:rsidRPr="00B63C71" w:rsidRDefault="00B63C71" w:rsidP="00CE1247">
            <w:pPr>
              <w:jc w:val="center"/>
              <w:rPr>
                <w:sz w:val="24"/>
                <w:lang w:val="en-US"/>
              </w:rPr>
            </w:pPr>
            <w:r>
              <w:rPr>
                <w:sz w:val="24"/>
                <w:lang w:val="en-US"/>
              </w:rPr>
              <w:t>R</w:t>
            </w:r>
          </w:p>
        </w:tc>
        <w:tc>
          <w:tcPr>
            <w:tcW w:w="369" w:type="dxa"/>
            <w:vAlign w:val="bottom"/>
          </w:tcPr>
          <w:p w14:paraId="630AFA97" w14:textId="32FE9113" w:rsidR="007C7A59" w:rsidRPr="00B63C71" w:rsidRDefault="00B63C71" w:rsidP="00CE1247">
            <w:pPr>
              <w:jc w:val="center"/>
              <w:rPr>
                <w:sz w:val="24"/>
                <w:lang w:val="en-US"/>
              </w:rPr>
            </w:pPr>
            <w:r>
              <w:rPr>
                <w:sz w:val="24"/>
                <w:lang w:val="en-US"/>
              </w:rPr>
              <w:t>-</w:t>
            </w:r>
          </w:p>
        </w:tc>
        <w:tc>
          <w:tcPr>
            <w:tcW w:w="369" w:type="dxa"/>
            <w:vAlign w:val="bottom"/>
          </w:tcPr>
          <w:p w14:paraId="373C6A11" w14:textId="6B1041EB" w:rsidR="007C7A59" w:rsidRPr="00B63C71" w:rsidRDefault="00B63C71" w:rsidP="00CE1247">
            <w:pPr>
              <w:jc w:val="center"/>
              <w:rPr>
                <w:sz w:val="24"/>
                <w:lang w:val="en-US"/>
              </w:rPr>
            </w:pPr>
            <w:r>
              <w:rPr>
                <w:sz w:val="24"/>
                <w:lang w:val="en-US"/>
              </w:rPr>
              <w:t>0</w:t>
            </w:r>
          </w:p>
        </w:tc>
        <w:tc>
          <w:tcPr>
            <w:tcW w:w="369" w:type="dxa"/>
            <w:vAlign w:val="bottom"/>
          </w:tcPr>
          <w:p w14:paraId="23BDE7A4" w14:textId="69BDC12A" w:rsidR="007C7A59" w:rsidRPr="00B63C71" w:rsidRDefault="00B63C71" w:rsidP="00CE1247">
            <w:pPr>
              <w:jc w:val="center"/>
              <w:rPr>
                <w:sz w:val="24"/>
                <w:lang w:val="en-US"/>
              </w:rPr>
            </w:pPr>
            <w:r>
              <w:rPr>
                <w:sz w:val="24"/>
                <w:lang w:val="en-US"/>
              </w:rPr>
              <w:t>0</w:t>
            </w:r>
          </w:p>
        </w:tc>
        <w:tc>
          <w:tcPr>
            <w:tcW w:w="369" w:type="dxa"/>
            <w:vAlign w:val="bottom"/>
          </w:tcPr>
          <w:p w14:paraId="476C53C5" w14:textId="2FA85E92" w:rsidR="007C7A59" w:rsidRPr="00B63C71" w:rsidRDefault="00B63C71" w:rsidP="00CE1247">
            <w:pPr>
              <w:jc w:val="center"/>
              <w:rPr>
                <w:sz w:val="24"/>
                <w:lang w:val="en-US"/>
              </w:rPr>
            </w:pPr>
            <w:r>
              <w:rPr>
                <w:sz w:val="24"/>
                <w:lang w:val="en-US"/>
              </w:rPr>
              <w:t>1</w:t>
            </w:r>
          </w:p>
        </w:tc>
        <w:tc>
          <w:tcPr>
            <w:tcW w:w="369" w:type="dxa"/>
            <w:vAlign w:val="bottom"/>
          </w:tcPr>
          <w:p w14:paraId="21D69A90" w14:textId="6940D99C" w:rsidR="007C7A59" w:rsidRPr="00B63C71" w:rsidRDefault="00B63C71" w:rsidP="00CE1247">
            <w:pPr>
              <w:jc w:val="center"/>
              <w:rPr>
                <w:sz w:val="24"/>
                <w:lang w:val="en-US"/>
              </w:rPr>
            </w:pPr>
            <w:r>
              <w:rPr>
                <w:sz w:val="24"/>
                <w:lang w:val="en-US"/>
              </w:rPr>
              <w:t>P</w:t>
            </w:r>
          </w:p>
        </w:tc>
        <w:tc>
          <w:tcPr>
            <w:tcW w:w="369" w:type="dxa"/>
            <w:vAlign w:val="bottom"/>
          </w:tcPr>
          <w:p w14:paraId="40F452AA" w14:textId="77E915F4" w:rsidR="007C7A59" w:rsidRPr="00B63C71" w:rsidRDefault="00B63C71" w:rsidP="00CE1247">
            <w:pPr>
              <w:jc w:val="center"/>
              <w:rPr>
                <w:sz w:val="24"/>
                <w:lang w:val="en-US"/>
              </w:rPr>
            </w:pPr>
            <w:r>
              <w:rPr>
                <w:sz w:val="24"/>
                <w:lang w:val="en-US"/>
              </w:rPr>
              <w:t>-</w:t>
            </w:r>
          </w:p>
        </w:tc>
        <w:tc>
          <w:tcPr>
            <w:tcW w:w="369" w:type="dxa"/>
            <w:vAlign w:val="bottom"/>
          </w:tcPr>
          <w:p w14:paraId="7814211E" w14:textId="43FC1B24" w:rsidR="007C7A59" w:rsidRPr="00B63C71" w:rsidRDefault="00B63C71" w:rsidP="00CE1247">
            <w:pPr>
              <w:jc w:val="center"/>
              <w:rPr>
                <w:sz w:val="24"/>
                <w:lang w:val="en-US"/>
              </w:rPr>
            </w:pPr>
            <w:r>
              <w:rPr>
                <w:sz w:val="24"/>
                <w:lang w:val="en-US"/>
              </w:rPr>
              <w:t>0</w:t>
            </w:r>
          </w:p>
        </w:tc>
        <w:tc>
          <w:tcPr>
            <w:tcW w:w="369" w:type="dxa"/>
            <w:vAlign w:val="bottom"/>
          </w:tcPr>
          <w:p w14:paraId="3747622D" w14:textId="39AA0454" w:rsidR="007C7A59" w:rsidRPr="00B63C71" w:rsidRDefault="00B63C71" w:rsidP="00CE1247">
            <w:pPr>
              <w:jc w:val="center"/>
              <w:rPr>
                <w:sz w:val="24"/>
                <w:lang w:val="en-US"/>
              </w:rPr>
            </w:pPr>
            <w:r>
              <w:rPr>
                <w:sz w:val="24"/>
                <w:lang w:val="en-US"/>
              </w:rPr>
              <w:t>2</w:t>
            </w:r>
          </w:p>
        </w:tc>
        <w:tc>
          <w:tcPr>
            <w:tcW w:w="369" w:type="dxa"/>
            <w:vAlign w:val="bottom"/>
          </w:tcPr>
          <w:p w14:paraId="488E2FF0" w14:textId="4A74D299" w:rsidR="007C7A59" w:rsidRPr="00B63C71" w:rsidRDefault="00B63C71" w:rsidP="00CE1247">
            <w:pPr>
              <w:jc w:val="center"/>
              <w:rPr>
                <w:sz w:val="24"/>
                <w:lang w:val="en-US"/>
              </w:rPr>
            </w:pPr>
            <w:r>
              <w:rPr>
                <w:sz w:val="24"/>
                <w:lang w:val="en-US"/>
              </w:rPr>
              <w:t>E</w:t>
            </w:r>
          </w:p>
        </w:tc>
      </w:tr>
    </w:tbl>
    <w:p w14:paraId="3E16FBD8" w14:textId="77777777" w:rsidR="00695B65" w:rsidRPr="00F8684F" w:rsidRDefault="00695B65" w:rsidP="00695B65">
      <w:pPr>
        <w:ind w:left="3714"/>
        <w:jc w:val="center"/>
        <w:rPr>
          <w:sz w:val="24"/>
        </w:rPr>
      </w:pPr>
    </w:p>
    <w:p w14:paraId="12C85075" w14:textId="77777777" w:rsidR="00695B65" w:rsidRPr="00F8684F" w:rsidRDefault="007B3EFD" w:rsidP="00695B65">
      <w:pPr>
        <w:ind w:left="3714"/>
        <w:jc w:val="center"/>
        <w:rPr>
          <w:b/>
          <w:sz w:val="24"/>
          <w:szCs w:val="24"/>
        </w:rPr>
      </w:pPr>
      <w:r w:rsidRPr="00F8684F">
        <w:rPr>
          <w:rFonts w:eastAsia="MS Mincho"/>
          <w:b/>
          <w:color w:val="4F4F4F"/>
          <w:szCs w:val="22"/>
        </w:rPr>
        <w:t>ПАО Московская Биржа</w:t>
      </w:r>
    </w:p>
    <w:p w14:paraId="29C35AD1" w14:textId="77777777" w:rsidR="00695B65" w:rsidRPr="00F8684F" w:rsidRDefault="00695B65" w:rsidP="00695B65">
      <w:pPr>
        <w:pBdr>
          <w:top w:val="single" w:sz="4" w:space="1" w:color="auto"/>
        </w:pBdr>
        <w:ind w:left="3714" w:right="-2"/>
        <w:jc w:val="center"/>
        <w:rPr>
          <w:sz w:val="20"/>
        </w:rPr>
      </w:pPr>
      <w:r w:rsidRPr="00F8684F">
        <w:rPr>
          <w:sz w:val="20"/>
        </w:rPr>
        <w:t>(</w:t>
      </w:r>
      <w:r w:rsidRPr="00F8684F">
        <w:rPr>
          <w:sz w:val="18"/>
          <w:szCs w:val="18"/>
        </w:rPr>
        <w:t>наименование биржи, присвоившей идентификационный номер</w:t>
      </w:r>
      <w:r w:rsidRPr="00F8684F">
        <w:rPr>
          <w:sz w:val="20"/>
        </w:rPr>
        <w:t>)</w:t>
      </w:r>
    </w:p>
    <w:p w14:paraId="467FD440" w14:textId="77777777" w:rsidR="00695B65" w:rsidRPr="00F8684F" w:rsidRDefault="00695B65" w:rsidP="00695B65">
      <w:pPr>
        <w:ind w:left="3714" w:right="-2"/>
        <w:jc w:val="center"/>
        <w:rPr>
          <w:sz w:val="24"/>
          <w:szCs w:val="24"/>
        </w:rPr>
      </w:pPr>
    </w:p>
    <w:p w14:paraId="30FE6A4D" w14:textId="77777777" w:rsidR="00695B65" w:rsidRPr="00F8684F" w:rsidRDefault="00695B65" w:rsidP="00695B65">
      <w:pPr>
        <w:pBdr>
          <w:top w:val="single" w:sz="4" w:space="1" w:color="auto"/>
        </w:pBdr>
        <w:ind w:left="3714" w:right="-2"/>
        <w:jc w:val="center"/>
        <w:rPr>
          <w:sz w:val="20"/>
        </w:rPr>
      </w:pPr>
      <w:r w:rsidRPr="00F8684F">
        <w:rPr>
          <w:sz w:val="20"/>
        </w:rPr>
        <w:t>(</w:t>
      </w:r>
      <w:r w:rsidRPr="00F8684F">
        <w:rPr>
          <w:sz w:val="18"/>
          <w:szCs w:val="18"/>
        </w:rPr>
        <w:t>наименование должности и подпись уполномоченного лица биржи, присвоившей идентификационный номер</w:t>
      </w:r>
      <w:r w:rsidRPr="00F8684F">
        <w:rPr>
          <w:sz w:val="20"/>
        </w:rPr>
        <w:t>)</w:t>
      </w:r>
    </w:p>
    <w:p w14:paraId="2B40D7A7" w14:textId="77777777" w:rsidR="00695B65" w:rsidRPr="00F8684F" w:rsidRDefault="00695B65" w:rsidP="00695B65">
      <w:pPr>
        <w:spacing w:before="240"/>
        <w:ind w:left="3714"/>
        <w:jc w:val="center"/>
        <w:rPr>
          <w:sz w:val="20"/>
        </w:rPr>
      </w:pPr>
      <w:r w:rsidRPr="00F8684F">
        <w:rPr>
          <w:sz w:val="20"/>
        </w:rPr>
        <w:t>(печать)</w:t>
      </w:r>
    </w:p>
    <w:p w14:paraId="719DE6AD" w14:textId="77777777" w:rsidR="00695B65" w:rsidRPr="00F8684F" w:rsidRDefault="00695B65" w:rsidP="00695B65">
      <w:pPr>
        <w:spacing w:before="480"/>
        <w:jc w:val="center"/>
        <w:rPr>
          <w:sz w:val="30"/>
        </w:rPr>
      </w:pPr>
      <w:r w:rsidRPr="00F8684F">
        <w:rPr>
          <w:b/>
          <w:sz w:val="30"/>
        </w:rPr>
        <w:t>ПРОГРАММА БИРЖЕВЫХ ОБЛИГАЦИЙ</w:t>
      </w:r>
    </w:p>
    <w:p w14:paraId="51A75FDA" w14:textId="77777777" w:rsidR="00492856" w:rsidRPr="00B854C1" w:rsidRDefault="00492856" w:rsidP="00695B65">
      <w:pPr>
        <w:jc w:val="center"/>
        <w:rPr>
          <w:b/>
          <w:bCs/>
          <w:i/>
          <w:iCs/>
          <w:sz w:val="28"/>
          <w:szCs w:val="28"/>
        </w:rPr>
      </w:pPr>
    </w:p>
    <w:p w14:paraId="1D150258" w14:textId="77777777" w:rsidR="00802945" w:rsidRPr="00F8684F" w:rsidRDefault="007676AD" w:rsidP="007B3EFD">
      <w:pPr>
        <w:jc w:val="center"/>
        <w:rPr>
          <w:b/>
          <w:i/>
          <w:sz w:val="32"/>
        </w:rPr>
      </w:pPr>
      <w:r w:rsidRPr="00F8684F">
        <w:rPr>
          <w:b/>
          <w:bCs/>
          <w:i/>
          <w:iCs/>
          <w:sz w:val="32"/>
          <w:szCs w:val="32"/>
        </w:rPr>
        <w:t>Общество с ограниченной ответственностью «Газпром капитал»</w:t>
      </w:r>
    </w:p>
    <w:p w14:paraId="4A079CC5" w14:textId="77777777" w:rsidR="00695B65" w:rsidRPr="00F8684F" w:rsidRDefault="00695B65" w:rsidP="00695B65">
      <w:pPr>
        <w:pBdr>
          <w:top w:val="single" w:sz="4" w:space="1" w:color="auto"/>
        </w:pBdr>
        <w:jc w:val="center"/>
        <w:rPr>
          <w:sz w:val="20"/>
        </w:rPr>
      </w:pPr>
      <w:r w:rsidRPr="00F8684F">
        <w:rPr>
          <w:sz w:val="20"/>
        </w:rPr>
        <w:t>(указывается полное наименование эмитента)</w:t>
      </w:r>
    </w:p>
    <w:p w14:paraId="21161141" w14:textId="77777777" w:rsidR="00695B65" w:rsidRPr="00F8684F" w:rsidRDefault="00695B65" w:rsidP="00B928B3">
      <w:pPr>
        <w:pBdr>
          <w:top w:val="single" w:sz="4" w:space="1" w:color="auto"/>
        </w:pBdr>
        <w:jc w:val="center"/>
        <w:rPr>
          <w:b/>
          <w:bCs/>
          <w:i/>
          <w:iCs/>
          <w:szCs w:val="22"/>
        </w:rPr>
      </w:pPr>
      <w:r w:rsidRPr="00F8684F">
        <w:rPr>
          <w:b/>
          <w:bCs/>
          <w:i/>
          <w:iCs/>
          <w:szCs w:val="22"/>
        </w:rPr>
        <w:t xml:space="preserve">документарные процентные неконвертируемые </w:t>
      </w:r>
      <w:r w:rsidR="00C009B8" w:rsidRPr="00C009B8">
        <w:rPr>
          <w:b/>
          <w:bCs/>
          <w:i/>
          <w:iCs/>
          <w:szCs w:val="22"/>
        </w:rPr>
        <w:t xml:space="preserve">биржевые облигации </w:t>
      </w:r>
      <w:r w:rsidRPr="00F8684F">
        <w:rPr>
          <w:b/>
          <w:bCs/>
          <w:i/>
          <w:iCs/>
          <w:szCs w:val="22"/>
        </w:rPr>
        <w:t>на предъявителя</w:t>
      </w:r>
      <w:r w:rsidR="0014071E">
        <w:rPr>
          <w:b/>
          <w:bCs/>
          <w:i/>
          <w:iCs/>
          <w:szCs w:val="22"/>
        </w:rPr>
        <w:br/>
      </w:r>
      <w:r w:rsidRPr="00F8684F">
        <w:rPr>
          <w:b/>
          <w:bCs/>
          <w:i/>
          <w:iCs/>
          <w:szCs w:val="22"/>
        </w:rPr>
        <w:t>с обязательным централизованным хранением общей номинальной стоимостью всех выпусков биржевых облигаций, размещаемых в рамках прог</w:t>
      </w:r>
      <w:r w:rsidR="006D6607" w:rsidRPr="00F8684F">
        <w:rPr>
          <w:b/>
          <w:bCs/>
          <w:i/>
          <w:iCs/>
          <w:szCs w:val="22"/>
        </w:rPr>
        <w:t xml:space="preserve">раммы биржевых облигаций, </w:t>
      </w:r>
      <w:r w:rsidR="00BE65B7" w:rsidRPr="00F8684F">
        <w:rPr>
          <w:b/>
          <w:bCs/>
          <w:i/>
          <w:iCs/>
          <w:szCs w:val="22"/>
        </w:rPr>
        <w:t xml:space="preserve">до </w:t>
      </w:r>
      <w:r w:rsidR="00AA3ABD" w:rsidRPr="00F8684F">
        <w:rPr>
          <w:b/>
          <w:bCs/>
          <w:i/>
          <w:iCs/>
          <w:szCs w:val="22"/>
        </w:rPr>
        <w:t>100 000 000 000 (Ста миллиардов)</w:t>
      </w:r>
      <w:r w:rsidR="001645DD" w:rsidRPr="00F8684F">
        <w:rPr>
          <w:b/>
          <w:bCs/>
          <w:i/>
          <w:iCs/>
          <w:szCs w:val="22"/>
        </w:rPr>
        <w:t xml:space="preserve"> российских рублей включительно или эквивалента этой суммы в иностранной валюте со сроком погашения в дату, которая наступает не позднее </w:t>
      </w:r>
      <w:r w:rsidR="007676AD" w:rsidRPr="00F8684F">
        <w:rPr>
          <w:b/>
          <w:bCs/>
          <w:i/>
          <w:iCs/>
          <w:szCs w:val="22"/>
        </w:rPr>
        <w:t>9 100 (Девяти тысяч ста)</w:t>
      </w:r>
      <w:r w:rsidR="007676AD" w:rsidRPr="00F8684F">
        <w:t xml:space="preserve"> </w:t>
      </w:r>
      <w:r w:rsidR="00652AF7" w:rsidRPr="00F8684F">
        <w:rPr>
          <w:b/>
          <w:bCs/>
          <w:i/>
          <w:iCs/>
          <w:szCs w:val="22"/>
        </w:rPr>
        <w:t xml:space="preserve">дней </w:t>
      </w:r>
      <w:r w:rsidRPr="00F8684F">
        <w:rPr>
          <w:b/>
          <w:bCs/>
          <w:i/>
          <w:iCs/>
          <w:szCs w:val="22"/>
        </w:rPr>
        <w:t>с даты начала размещения выпуска биржевых облигаций в рамках программы биржевых облигаций, размещаемые по открытой подписке</w:t>
      </w:r>
    </w:p>
    <w:p w14:paraId="66A09C5D" w14:textId="77777777" w:rsidR="00036181" w:rsidRPr="00F8684F" w:rsidRDefault="00036181" w:rsidP="00695B65">
      <w:pPr>
        <w:pBdr>
          <w:top w:val="single" w:sz="4" w:space="1" w:color="auto"/>
        </w:pBdr>
        <w:jc w:val="center"/>
        <w:rPr>
          <w:b/>
          <w:bCs/>
          <w:i/>
          <w:iCs/>
          <w:szCs w:val="22"/>
        </w:rPr>
      </w:pPr>
    </w:p>
    <w:p w14:paraId="3A9B8D01" w14:textId="77777777" w:rsidR="00036181" w:rsidRPr="00F8684F" w:rsidRDefault="00036181" w:rsidP="00695B65">
      <w:pPr>
        <w:pBdr>
          <w:top w:val="single" w:sz="4" w:space="1" w:color="auto"/>
        </w:pBdr>
        <w:jc w:val="center"/>
        <w:rPr>
          <w:szCs w:val="22"/>
        </w:rPr>
      </w:pPr>
      <w:r w:rsidRPr="00F8684F">
        <w:rPr>
          <w:b/>
          <w:bCs/>
          <w:i/>
          <w:iCs/>
          <w:szCs w:val="22"/>
        </w:rPr>
        <w:t xml:space="preserve">Программа биржевых облигаций серии </w:t>
      </w:r>
      <w:r w:rsidR="007676AD" w:rsidRPr="00F8684F">
        <w:rPr>
          <w:b/>
          <w:bCs/>
          <w:i/>
          <w:iCs/>
          <w:szCs w:val="22"/>
        </w:rPr>
        <w:t>001P</w:t>
      </w:r>
    </w:p>
    <w:p w14:paraId="7C7D2472" w14:textId="77777777" w:rsidR="00695B65" w:rsidRPr="00F8684F" w:rsidRDefault="00695B65" w:rsidP="00695B65">
      <w:pPr>
        <w:pBdr>
          <w:top w:val="single" w:sz="4" w:space="1" w:color="auto"/>
        </w:pBdr>
        <w:spacing w:after="240"/>
        <w:ind w:left="720"/>
        <w:jc w:val="center"/>
        <w:rPr>
          <w:sz w:val="20"/>
        </w:rPr>
      </w:pPr>
      <w:r w:rsidRPr="00F8684F">
        <w:rPr>
          <w:sz w:val="20"/>
        </w:rPr>
        <w:t xml:space="preserve"> (указываются </w:t>
      </w:r>
      <w:r w:rsidR="001C3BB4" w:rsidRPr="00F8684F">
        <w:rPr>
          <w:sz w:val="20"/>
        </w:rPr>
        <w:t xml:space="preserve"> форма (документарные), серия и иные идентификационные признаки облигаций, размещаемых в рамках программы облигаций, серия и иные идентификационные признаки программы облигаций</w:t>
      </w:r>
      <w:r w:rsidRPr="00F8684F">
        <w:rPr>
          <w:sz w:val="20"/>
        </w:rPr>
        <w:t>)</w:t>
      </w:r>
    </w:p>
    <w:p w14:paraId="67EC1562" w14:textId="77777777" w:rsidR="00695B65" w:rsidRPr="00F8684F" w:rsidRDefault="00695B65" w:rsidP="00036181">
      <w:pPr>
        <w:tabs>
          <w:tab w:val="right" w:pos="9923"/>
        </w:tabs>
        <w:jc w:val="center"/>
        <w:rPr>
          <w:b/>
          <w:i/>
          <w:szCs w:val="22"/>
        </w:rPr>
      </w:pPr>
      <w:r w:rsidRPr="00F8684F">
        <w:rPr>
          <w:szCs w:val="22"/>
        </w:rPr>
        <w:t xml:space="preserve">Срок действия </w:t>
      </w:r>
      <w:r w:rsidR="001C3BB4" w:rsidRPr="00F8684F">
        <w:rPr>
          <w:szCs w:val="22"/>
        </w:rPr>
        <w:t>п</w:t>
      </w:r>
      <w:r w:rsidRPr="00F8684F">
        <w:rPr>
          <w:szCs w:val="22"/>
        </w:rPr>
        <w:t xml:space="preserve">рограммы биржевых облигаций: </w:t>
      </w:r>
      <w:r w:rsidRPr="00F8684F">
        <w:rPr>
          <w:b/>
          <w:i/>
        </w:rPr>
        <w:t>бессрочная</w:t>
      </w:r>
    </w:p>
    <w:p w14:paraId="66FD4710" w14:textId="77777777" w:rsidR="00695B65" w:rsidRPr="00F8684F" w:rsidRDefault="00695B65" w:rsidP="00695B65">
      <w:pPr>
        <w:tabs>
          <w:tab w:val="left" w:pos="9866"/>
        </w:tabs>
        <w:spacing w:before="240"/>
        <w:jc w:val="both"/>
        <w:rPr>
          <w:b/>
          <w:i/>
          <w:szCs w:val="22"/>
        </w:rPr>
      </w:pPr>
      <w:r w:rsidRPr="00F8684F">
        <w:rPr>
          <w:szCs w:val="22"/>
        </w:rPr>
        <w:t>Утвержден</w:t>
      </w:r>
      <w:r w:rsidR="001C3BB4" w:rsidRPr="00F8684F">
        <w:rPr>
          <w:szCs w:val="22"/>
        </w:rPr>
        <w:t>а</w:t>
      </w:r>
      <w:r w:rsidRPr="00F8684F">
        <w:rPr>
          <w:szCs w:val="22"/>
        </w:rPr>
        <w:t xml:space="preserve"> решением </w:t>
      </w:r>
      <w:r w:rsidR="00C63F05" w:rsidRPr="00F8684F">
        <w:rPr>
          <w:b/>
          <w:i/>
          <w:szCs w:val="22"/>
        </w:rPr>
        <w:t>единственного участника Общества с ограниченной ответственностью «Газпром капитал»</w:t>
      </w:r>
      <w:r w:rsidR="00CE09EE" w:rsidRPr="00F8684F">
        <w:rPr>
          <w:sz w:val="28"/>
          <w:szCs w:val="28"/>
        </w:rPr>
        <w:t xml:space="preserve"> </w:t>
      </w:r>
    </w:p>
    <w:p w14:paraId="1D9C1153" w14:textId="77777777" w:rsidR="00695B65" w:rsidRPr="00F8684F" w:rsidRDefault="00695B65" w:rsidP="00695B65">
      <w:pPr>
        <w:pBdr>
          <w:top w:val="single" w:sz="4" w:space="1" w:color="auto"/>
        </w:pBdr>
        <w:spacing w:after="120"/>
        <w:ind w:left="2296" w:right="-2" w:hanging="2296"/>
        <w:jc w:val="center"/>
        <w:rPr>
          <w:sz w:val="18"/>
          <w:szCs w:val="18"/>
        </w:rPr>
      </w:pPr>
      <w:r w:rsidRPr="00F8684F">
        <w:rPr>
          <w:sz w:val="18"/>
          <w:szCs w:val="18"/>
        </w:rPr>
        <w:t>(</w:t>
      </w:r>
      <w:r w:rsidR="001C3BB4" w:rsidRPr="00F8684F">
        <w:rPr>
          <w:sz w:val="18"/>
        </w:rPr>
        <w:t xml:space="preserve">указывается </w:t>
      </w:r>
      <w:r w:rsidRPr="00F8684F">
        <w:rPr>
          <w:sz w:val="18"/>
        </w:rPr>
        <w:t>орган управления эмитента, утвердивший</w:t>
      </w:r>
      <w:r w:rsidRPr="00F8684F">
        <w:rPr>
          <w:sz w:val="18"/>
          <w:szCs w:val="18"/>
        </w:rPr>
        <w:t xml:space="preserve"> </w:t>
      </w:r>
      <w:r w:rsidR="001C3BB4" w:rsidRPr="00F8684F">
        <w:rPr>
          <w:sz w:val="18"/>
        </w:rPr>
        <w:t>программу</w:t>
      </w:r>
      <w:r w:rsidRPr="00F8684F">
        <w:rPr>
          <w:sz w:val="18"/>
        </w:rPr>
        <w:t xml:space="preserve"> </w:t>
      </w:r>
      <w:r w:rsidRPr="00F8684F">
        <w:rPr>
          <w:sz w:val="18"/>
          <w:szCs w:val="18"/>
        </w:rPr>
        <w:t xml:space="preserve">биржевых </w:t>
      </w:r>
      <w:r w:rsidRPr="00F8684F">
        <w:rPr>
          <w:sz w:val="18"/>
        </w:rPr>
        <w:t>облигаций</w:t>
      </w:r>
      <w:r w:rsidRPr="00F8684F">
        <w:rPr>
          <w:sz w:val="18"/>
          <w:szCs w:val="18"/>
        </w:rPr>
        <w:t>)</w:t>
      </w:r>
    </w:p>
    <w:tbl>
      <w:tblPr>
        <w:tblW w:w="0" w:type="auto"/>
        <w:tblLayout w:type="fixed"/>
        <w:tblCellMar>
          <w:left w:w="28" w:type="dxa"/>
          <w:right w:w="28" w:type="dxa"/>
        </w:tblCellMar>
        <w:tblLook w:val="0000" w:firstRow="0" w:lastRow="0" w:firstColumn="0" w:lastColumn="0" w:noHBand="0" w:noVBand="0"/>
      </w:tblPr>
      <w:tblGrid>
        <w:gridCol w:w="1174"/>
        <w:gridCol w:w="482"/>
        <w:gridCol w:w="284"/>
        <w:gridCol w:w="1077"/>
        <w:gridCol w:w="425"/>
        <w:gridCol w:w="284"/>
        <w:gridCol w:w="1673"/>
        <w:gridCol w:w="482"/>
        <w:gridCol w:w="284"/>
        <w:gridCol w:w="1077"/>
        <w:gridCol w:w="425"/>
        <w:gridCol w:w="284"/>
        <w:gridCol w:w="624"/>
        <w:gridCol w:w="1400"/>
      </w:tblGrid>
      <w:tr w:rsidR="00695B65" w:rsidRPr="00F8684F" w14:paraId="3C960D3A" w14:textId="77777777" w:rsidTr="003E3BA5">
        <w:trPr>
          <w:cantSplit/>
        </w:trPr>
        <w:tc>
          <w:tcPr>
            <w:tcW w:w="1174" w:type="dxa"/>
            <w:tcBorders>
              <w:top w:val="nil"/>
              <w:left w:val="nil"/>
              <w:bottom w:val="nil"/>
              <w:right w:val="nil"/>
            </w:tcBorders>
            <w:shd w:val="clear" w:color="auto" w:fill="auto"/>
            <w:vAlign w:val="bottom"/>
          </w:tcPr>
          <w:p w14:paraId="07514ED5" w14:textId="77777777" w:rsidR="00695B65" w:rsidRPr="00F8684F" w:rsidRDefault="00695B65" w:rsidP="003E3BA5">
            <w:pPr>
              <w:rPr>
                <w:szCs w:val="22"/>
              </w:rPr>
            </w:pPr>
            <w:r w:rsidRPr="00F8684F">
              <w:rPr>
                <w:szCs w:val="22"/>
              </w:rPr>
              <w:t>принятым «</w:t>
            </w:r>
          </w:p>
        </w:tc>
        <w:tc>
          <w:tcPr>
            <w:tcW w:w="482" w:type="dxa"/>
            <w:tcBorders>
              <w:top w:val="nil"/>
              <w:left w:val="nil"/>
              <w:bottom w:val="single" w:sz="4" w:space="0" w:color="auto"/>
              <w:right w:val="nil"/>
            </w:tcBorders>
            <w:shd w:val="clear" w:color="auto" w:fill="auto"/>
            <w:vAlign w:val="bottom"/>
          </w:tcPr>
          <w:p w14:paraId="554A0543" w14:textId="77777777" w:rsidR="00695B65" w:rsidRPr="00EB7A1D" w:rsidRDefault="000878FC" w:rsidP="00EB7A1D">
            <w:pPr>
              <w:rPr>
                <w:szCs w:val="22"/>
                <w:lang w:val="en-US"/>
              </w:rPr>
            </w:pPr>
            <w:r w:rsidRPr="00F8684F">
              <w:rPr>
                <w:szCs w:val="22"/>
              </w:rPr>
              <w:t xml:space="preserve"> </w:t>
            </w:r>
            <w:r w:rsidR="00EB7A1D">
              <w:rPr>
                <w:szCs w:val="22"/>
                <w:lang w:val="en-US"/>
              </w:rPr>
              <w:t>2</w:t>
            </w:r>
            <w:r w:rsidR="00EB7A1D">
              <w:rPr>
                <w:szCs w:val="22"/>
              </w:rPr>
              <w:t>6</w:t>
            </w:r>
          </w:p>
        </w:tc>
        <w:tc>
          <w:tcPr>
            <w:tcW w:w="284" w:type="dxa"/>
            <w:tcBorders>
              <w:top w:val="nil"/>
              <w:left w:val="nil"/>
              <w:bottom w:val="nil"/>
              <w:right w:val="nil"/>
            </w:tcBorders>
            <w:shd w:val="clear" w:color="auto" w:fill="auto"/>
            <w:vAlign w:val="bottom"/>
          </w:tcPr>
          <w:p w14:paraId="13B8CAE9" w14:textId="77777777" w:rsidR="00695B65" w:rsidRPr="00F8684F" w:rsidRDefault="00695B65" w:rsidP="003E3BA5">
            <w:pPr>
              <w:rPr>
                <w:szCs w:val="22"/>
              </w:rPr>
            </w:pPr>
            <w:r w:rsidRPr="00F8684F">
              <w:rPr>
                <w:szCs w:val="22"/>
              </w:rPr>
              <w:t>»</w:t>
            </w:r>
          </w:p>
        </w:tc>
        <w:tc>
          <w:tcPr>
            <w:tcW w:w="1077" w:type="dxa"/>
            <w:tcBorders>
              <w:top w:val="nil"/>
              <w:left w:val="nil"/>
              <w:bottom w:val="single" w:sz="4" w:space="0" w:color="auto"/>
              <w:right w:val="nil"/>
            </w:tcBorders>
            <w:shd w:val="clear" w:color="auto" w:fill="auto"/>
            <w:vAlign w:val="bottom"/>
          </w:tcPr>
          <w:p w14:paraId="334D11E1" w14:textId="77777777" w:rsidR="00695B65" w:rsidRPr="00EB7A1D" w:rsidRDefault="00EB7A1D" w:rsidP="003E3BA5">
            <w:pPr>
              <w:rPr>
                <w:szCs w:val="22"/>
              </w:rPr>
            </w:pPr>
            <w:r>
              <w:rPr>
                <w:szCs w:val="22"/>
              </w:rPr>
              <w:t>марта</w:t>
            </w:r>
          </w:p>
        </w:tc>
        <w:tc>
          <w:tcPr>
            <w:tcW w:w="425" w:type="dxa"/>
            <w:tcBorders>
              <w:top w:val="nil"/>
              <w:left w:val="nil"/>
              <w:bottom w:val="nil"/>
              <w:right w:val="nil"/>
            </w:tcBorders>
            <w:shd w:val="clear" w:color="auto" w:fill="auto"/>
            <w:vAlign w:val="bottom"/>
          </w:tcPr>
          <w:p w14:paraId="2EB3B849" w14:textId="77777777" w:rsidR="00695B65" w:rsidRPr="00AF3F08" w:rsidRDefault="00695B65" w:rsidP="003E3BA5">
            <w:pPr>
              <w:jc w:val="right"/>
              <w:rPr>
                <w:szCs w:val="22"/>
              </w:rPr>
            </w:pPr>
            <w:r w:rsidRPr="00AF3F08">
              <w:rPr>
                <w:szCs w:val="22"/>
              </w:rPr>
              <w:t>20</w:t>
            </w:r>
          </w:p>
        </w:tc>
        <w:tc>
          <w:tcPr>
            <w:tcW w:w="284" w:type="dxa"/>
            <w:tcBorders>
              <w:top w:val="nil"/>
              <w:left w:val="nil"/>
              <w:bottom w:val="single" w:sz="4" w:space="0" w:color="auto"/>
              <w:right w:val="nil"/>
            </w:tcBorders>
            <w:shd w:val="clear" w:color="auto" w:fill="auto"/>
            <w:vAlign w:val="bottom"/>
          </w:tcPr>
          <w:p w14:paraId="3FB1904D" w14:textId="77777777" w:rsidR="00695B65" w:rsidRPr="00AF3F08" w:rsidRDefault="000255CE" w:rsidP="00C63F05">
            <w:pPr>
              <w:jc w:val="center"/>
              <w:rPr>
                <w:szCs w:val="22"/>
                <w:lang w:val="en-US"/>
              </w:rPr>
            </w:pPr>
            <w:r w:rsidRPr="00AF3F08">
              <w:rPr>
                <w:szCs w:val="22"/>
              </w:rPr>
              <w:t>1</w:t>
            </w:r>
            <w:r w:rsidR="00AF3F08">
              <w:rPr>
                <w:szCs w:val="22"/>
              </w:rPr>
              <w:t>8</w:t>
            </w:r>
          </w:p>
        </w:tc>
        <w:tc>
          <w:tcPr>
            <w:tcW w:w="1673" w:type="dxa"/>
            <w:tcBorders>
              <w:top w:val="nil"/>
              <w:left w:val="nil"/>
              <w:bottom w:val="nil"/>
              <w:right w:val="nil"/>
            </w:tcBorders>
            <w:shd w:val="clear" w:color="auto" w:fill="auto"/>
            <w:vAlign w:val="bottom"/>
          </w:tcPr>
          <w:p w14:paraId="19F9B444" w14:textId="77777777" w:rsidR="00695B65" w:rsidRPr="00F8684F" w:rsidRDefault="00695B65" w:rsidP="0042318C">
            <w:pPr>
              <w:jc w:val="right"/>
              <w:rPr>
                <w:szCs w:val="22"/>
              </w:rPr>
            </w:pPr>
            <w:r w:rsidRPr="00F8684F">
              <w:rPr>
                <w:szCs w:val="22"/>
              </w:rPr>
              <w:t xml:space="preserve">г., </w:t>
            </w:r>
            <w:r w:rsidR="0042318C">
              <w:rPr>
                <w:szCs w:val="22"/>
              </w:rPr>
              <w:t>решение</w:t>
            </w:r>
            <w:r w:rsidRPr="00F8684F">
              <w:rPr>
                <w:szCs w:val="22"/>
              </w:rPr>
              <w:t xml:space="preserve"> от «</w:t>
            </w:r>
          </w:p>
        </w:tc>
        <w:tc>
          <w:tcPr>
            <w:tcW w:w="482" w:type="dxa"/>
            <w:tcBorders>
              <w:top w:val="nil"/>
              <w:left w:val="nil"/>
              <w:bottom w:val="single" w:sz="4" w:space="0" w:color="auto"/>
              <w:right w:val="nil"/>
            </w:tcBorders>
            <w:shd w:val="clear" w:color="auto" w:fill="auto"/>
            <w:vAlign w:val="bottom"/>
          </w:tcPr>
          <w:p w14:paraId="1B854376" w14:textId="77777777" w:rsidR="00695B65" w:rsidRPr="00EB7A1D" w:rsidRDefault="00EB7A1D" w:rsidP="003E3BA5">
            <w:pPr>
              <w:jc w:val="center"/>
            </w:pPr>
            <w:r>
              <w:t>26</w:t>
            </w:r>
          </w:p>
        </w:tc>
        <w:tc>
          <w:tcPr>
            <w:tcW w:w="284" w:type="dxa"/>
            <w:tcBorders>
              <w:top w:val="nil"/>
              <w:left w:val="nil"/>
              <w:bottom w:val="nil"/>
              <w:right w:val="nil"/>
            </w:tcBorders>
            <w:shd w:val="clear" w:color="auto" w:fill="auto"/>
            <w:vAlign w:val="bottom"/>
          </w:tcPr>
          <w:p w14:paraId="6279C687" w14:textId="77777777" w:rsidR="00695B65" w:rsidRPr="00F8684F" w:rsidRDefault="00695B65" w:rsidP="003E3BA5">
            <w:pPr>
              <w:rPr>
                <w:szCs w:val="22"/>
              </w:rPr>
            </w:pPr>
            <w:r w:rsidRPr="00F8684F">
              <w:rPr>
                <w:szCs w:val="22"/>
              </w:rPr>
              <w:t>»</w:t>
            </w:r>
          </w:p>
        </w:tc>
        <w:tc>
          <w:tcPr>
            <w:tcW w:w="1077" w:type="dxa"/>
            <w:tcBorders>
              <w:top w:val="nil"/>
              <w:left w:val="nil"/>
              <w:bottom w:val="single" w:sz="4" w:space="0" w:color="auto"/>
              <w:right w:val="nil"/>
            </w:tcBorders>
            <w:shd w:val="clear" w:color="auto" w:fill="auto"/>
            <w:vAlign w:val="bottom"/>
          </w:tcPr>
          <w:p w14:paraId="74C21FE0" w14:textId="77777777" w:rsidR="00695B65" w:rsidRPr="00F8684F" w:rsidRDefault="00EB7A1D" w:rsidP="003E3BA5">
            <w:pPr>
              <w:jc w:val="center"/>
              <w:rPr>
                <w:szCs w:val="22"/>
              </w:rPr>
            </w:pPr>
            <w:r>
              <w:rPr>
                <w:szCs w:val="22"/>
              </w:rPr>
              <w:t>марта</w:t>
            </w:r>
          </w:p>
        </w:tc>
        <w:tc>
          <w:tcPr>
            <w:tcW w:w="425" w:type="dxa"/>
            <w:tcBorders>
              <w:top w:val="nil"/>
              <w:left w:val="nil"/>
              <w:bottom w:val="nil"/>
              <w:right w:val="nil"/>
            </w:tcBorders>
            <w:shd w:val="clear" w:color="auto" w:fill="auto"/>
            <w:vAlign w:val="bottom"/>
          </w:tcPr>
          <w:p w14:paraId="564DD7B9" w14:textId="77777777" w:rsidR="00695B65" w:rsidRPr="00AF3F08" w:rsidRDefault="00695B65" w:rsidP="003E3BA5">
            <w:pPr>
              <w:jc w:val="right"/>
              <w:rPr>
                <w:szCs w:val="22"/>
              </w:rPr>
            </w:pPr>
            <w:r w:rsidRPr="00AF3F08">
              <w:rPr>
                <w:szCs w:val="22"/>
              </w:rPr>
              <w:t>20</w:t>
            </w:r>
          </w:p>
        </w:tc>
        <w:tc>
          <w:tcPr>
            <w:tcW w:w="284" w:type="dxa"/>
            <w:tcBorders>
              <w:top w:val="nil"/>
              <w:left w:val="nil"/>
              <w:bottom w:val="single" w:sz="4" w:space="0" w:color="auto"/>
              <w:right w:val="nil"/>
            </w:tcBorders>
            <w:shd w:val="clear" w:color="auto" w:fill="auto"/>
            <w:vAlign w:val="bottom"/>
          </w:tcPr>
          <w:p w14:paraId="0359BE16" w14:textId="77777777" w:rsidR="00695B65" w:rsidRPr="00AF3F08" w:rsidRDefault="000255CE" w:rsidP="00C63F05">
            <w:pPr>
              <w:jc w:val="center"/>
              <w:rPr>
                <w:szCs w:val="22"/>
                <w:lang w:val="en-US"/>
              </w:rPr>
            </w:pPr>
            <w:r w:rsidRPr="00AF3F08">
              <w:rPr>
                <w:szCs w:val="22"/>
              </w:rPr>
              <w:t>1</w:t>
            </w:r>
            <w:r w:rsidR="00AF3F08">
              <w:rPr>
                <w:szCs w:val="22"/>
              </w:rPr>
              <w:t>8</w:t>
            </w:r>
          </w:p>
        </w:tc>
        <w:tc>
          <w:tcPr>
            <w:tcW w:w="624" w:type="dxa"/>
            <w:tcBorders>
              <w:top w:val="nil"/>
              <w:left w:val="nil"/>
              <w:bottom w:val="nil"/>
              <w:right w:val="nil"/>
            </w:tcBorders>
            <w:shd w:val="clear" w:color="auto" w:fill="auto"/>
            <w:vAlign w:val="bottom"/>
          </w:tcPr>
          <w:p w14:paraId="24DDF85C" w14:textId="77777777" w:rsidR="00695B65" w:rsidRPr="00F8684F" w:rsidRDefault="00695B65" w:rsidP="003E3BA5">
            <w:pPr>
              <w:jc w:val="center"/>
              <w:rPr>
                <w:szCs w:val="22"/>
              </w:rPr>
            </w:pPr>
            <w:r w:rsidRPr="00F8684F">
              <w:rPr>
                <w:szCs w:val="22"/>
              </w:rPr>
              <w:t>г. №</w:t>
            </w:r>
          </w:p>
        </w:tc>
        <w:tc>
          <w:tcPr>
            <w:tcW w:w="1400" w:type="dxa"/>
            <w:tcBorders>
              <w:top w:val="nil"/>
              <w:left w:val="nil"/>
              <w:bottom w:val="single" w:sz="4" w:space="0" w:color="auto"/>
              <w:right w:val="nil"/>
            </w:tcBorders>
            <w:shd w:val="clear" w:color="auto" w:fill="auto"/>
            <w:vAlign w:val="bottom"/>
          </w:tcPr>
          <w:p w14:paraId="728D94E5" w14:textId="77777777" w:rsidR="00695B65" w:rsidRPr="00F8684F" w:rsidRDefault="00EB7A1D" w:rsidP="003E3BA5">
            <w:pPr>
              <w:jc w:val="center"/>
              <w:rPr>
                <w:szCs w:val="22"/>
              </w:rPr>
            </w:pPr>
            <w:r>
              <w:rPr>
                <w:szCs w:val="22"/>
              </w:rPr>
              <w:t>29</w:t>
            </w:r>
          </w:p>
        </w:tc>
      </w:tr>
    </w:tbl>
    <w:p w14:paraId="6386439C" w14:textId="77777777" w:rsidR="00695B65" w:rsidRPr="00F8684F" w:rsidRDefault="00695B65" w:rsidP="00695B65">
      <w:pPr>
        <w:spacing w:before="240"/>
        <w:rPr>
          <w:szCs w:val="22"/>
        </w:rPr>
      </w:pPr>
      <w:r w:rsidRPr="00F8684F">
        <w:rPr>
          <w:szCs w:val="22"/>
        </w:rPr>
        <w:t xml:space="preserve">Место нахождения эмитента и </w:t>
      </w:r>
      <w:r w:rsidR="0014071E" w:rsidRPr="00F8684F">
        <w:rPr>
          <w:szCs w:val="22"/>
        </w:rPr>
        <w:t>контактны</w:t>
      </w:r>
      <w:r w:rsidR="0014071E">
        <w:rPr>
          <w:szCs w:val="22"/>
        </w:rPr>
        <w:t>й</w:t>
      </w:r>
      <w:r w:rsidR="0014071E" w:rsidRPr="00F8684F">
        <w:rPr>
          <w:szCs w:val="22"/>
        </w:rPr>
        <w:t xml:space="preserve"> </w:t>
      </w:r>
      <w:r w:rsidRPr="00F8684F">
        <w:rPr>
          <w:szCs w:val="22"/>
        </w:rPr>
        <w:t xml:space="preserve">телефон: </w:t>
      </w:r>
    </w:p>
    <w:p w14:paraId="30DC93D6" w14:textId="77777777" w:rsidR="006D6607" w:rsidRPr="00F8684F" w:rsidRDefault="00695B65" w:rsidP="007B3EFD">
      <w:pPr>
        <w:rPr>
          <w:b/>
          <w:bCs/>
          <w:i/>
          <w:szCs w:val="22"/>
        </w:rPr>
      </w:pPr>
      <w:r w:rsidRPr="00F8684F">
        <w:rPr>
          <w:szCs w:val="22"/>
        </w:rPr>
        <w:t xml:space="preserve">Место нахождения: </w:t>
      </w:r>
      <w:r w:rsidR="00327F76" w:rsidRPr="00F8684F">
        <w:rPr>
          <w:b/>
          <w:i/>
          <w:szCs w:val="22"/>
        </w:rPr>
        <w:t>Российская Федерация</w:t>
      </w:r>
      <w:r w:rsidR="00802945" w:rsidRPr="00F8684F">
        <w:rPr>
          <w:b/>
          <w:bCs/>
          <w:i/>
          <w:szCs w:val="22"/>
        </w:rPr>
        <w:t xml:space="preserve">, г. </w:t>
      </w:r>
      <w:r w:rsidR="00C63F05" w:rsidRPr="00F8684F">
        <w:rPr>
          <w:b/>
          <w:bCs/>
          <w:i/>
          <w:szCs w:val="22"/>
        </w:rPr>
        <w:t>Санкт-Петербург</w:t>
      </w:r>
    </w:p>
    <w:p w14:paraId="19203C41" w14:textId="77777777" w:rsidR="00896109" w:rsidRPr="00F8684F" w:rsidRDefault="0014071E" w:rsidP="00896109">
      <w:pPr>
        <w:rPr>
          <w:rFonts w:eastAsia="MS Mincho"/>
          <w:sz w:val="24"/>
          <w:szCs w:val="24"/>
        </w:rPr>
      </w:pPr>
      <w:r w:rsidRPr="00F8684F">
        <w:rPr>
          <w:szCs w:val="22"/>
        </w:rPr>
        <w:t>Контактны</w:t>
      </w:r>
      <w:r>
        <w:rPr>
          <w:szCs w:val="22"/>
        </w:rPr>
        <w:t>й</w:t>
      </w:r>
      <w:r w:rsidRPr="00F8684F">
        <w:rPr>
          <w:szCs w:val="22"/>
        </w:rPr>
        <w:t xml:space="preserve"> </w:t>
      </w:r>
      <w:r w:rsidR="00695B65" w:rsidRPr="00F8684F">
        <w:rPr>
          <w:szCs w:val="22"/>
        </w:rPr>
        <w:t>телефон:</w:t>
      </w:r>
      <w:r w:rsidR="001A505B" w:rsidRPr="00F8684F">
        <w:rPr>
          <w:szCs w:val="22"/>
        </w:rPr>
        <w:t xml:space="preserve"> </w:t>
      </w:r>
      <w:r w:rsidR="001A505B" w:rsidRPr="00F8684F">
        <w:rPr>
          <w:b/>
          <w:bCs/>
          <w:i/>
          <w:szCs w:val="22"/>
        </w:rPr>
        <w:t>+7</w:t>
      </w:r>
      <w:r w:rsidR="00695B65" w:rsidRPr="00F8684F">
        <w:rPr>
          <w:b/>
          <w:bCs/>
          <w:i/>
          <w:szCs w:val="22"/>
        </w:rPr>
        <w:t xml:space="preserve"> </w:t>
      </w:r>
      <w:r w:rsidR="00896109" w:rsidRPr="00F8684F">
        <w:rPr>
          <w:b/>
          <w:bCs/>
          <w:i/>
          <w:szCs w:val="22"/>
        </w:rPr>
        <w:t>(812) 609-76-38</w:t>
      </w:r>
    </w:p>
    <w:p w14:paraId="04B45658" w14:textId="77777777" w:rsidR="00695B65" w:rsidRPr="00F8684F" w:rsidRDefault="00695B65" w:rsidP="00695B65">
      <w:pPr>
        <w:rPr>
          <w:b/>
          <w:i/>
          <w:szCs w:val="22"/>
        </w:rPr>
      </w:pPr>
    </w:p>
    <w:tbl>
      <w:tblPr>
        <w:tblW w:w="9979"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695B65" w:rsidRPr="00F8684F" w14:paraId="4A4CE416" w14:textId="77777777" w:rsidTr="003E3BA5">
        <w:tc>
          <w:tcPr>
            <w:tcW w:w="9979" w:type="dxa"/>
            <w:gridSpan w:val="12"/>
            <w:tcBorders>
              <w:top w:val="single" w:sz="4" w:space="0" w:color="auto"/>
              <w:left w:val="single" w:sz="4" w:space="0" w:color="auto"/>
              <w:bottom w:val="nil"/>
              <w:right w:val="single" w:sz="4" w:space="0" w:color="auto"/>
            </w:tcBorders>
            <w:vAlign w:val="bottom"/>
          </w:tcPr>
          <w:p w14:paraId="15612173" w14:textId="77777777" w:rsidR="00695B65" w:rsidRPr="00F8684F" w:rsidRDefault="00695B65" w:rsidP="003E3BA5">
            <w:pPr>
              <w:rPr>
                <w:sz w:val="24"/>
                <w:szCs w:val="24"/>
              </w:rPr>
            </w:pPr>
          </w:p>
        </w:tc>
      </w:tr>
      <w:tr w:rsidR="00695B65" w:rsidRPr="00F8684F" w14:paraId="35025BBF" w14:textId="77777777" w:rsidTr="003E3BA5">
        <w:tc>
          <w:tcPr>
            <w:tcW w:w="170" w:type="dxa"/>
            <w:tcBorders>
              <w:top w:val="nil"/>
              <w:left w:val="single" w:sz="4" w:space="0" w:color="auto"/>
              <w:bottom w:val="nil"/>
              <w:right w:val="nil"/>
            </w:tcBorders>
            <w:vAlign w:val="bottom"/>
          </w:tcPr>
          <w:p w14:paraId="02D6F963" w14:textId="77777777" w:rsidR="00695B65" w:rsidRPr="00F8684F" w:rsidRDefault="00695B65" w:rsidP="003E3BA5">
            <w:pPr>
              <w:rPr>
                <w:b/>
                <w:szCs w:val="22"/>
              </w:rPr>
            </w:pPr>
          </w:p>
        </w:tc>
        <w:tc>
          <w:tcPr>
            <w:tcW w:w="5387" w:type="dxa"/>
            <w:gridSpan w:val="7"/>
            <w:tcBorders>
              <w:top w:val="nil"/>
              <w:left w:val="nil"/>
              <w:bottom w:val="nil"/>
              <w:right w:val="nil"/>
            </w:tcBorders>
            <w:vAlign w:val="bottom"/>
          </w:tcPr>
          <w:p w14:paraId="0C29F2D5" w14:textId="77777777" w:rsidR="00C276F6" w:rsidRPr="00F8684F" w:rsidRDefault="00C276F6" w:rsidP="00EA058E">
            <w:pPr>
              <w:autoSpaceDE/>
              <w:autoSpaceDN/>
              <w:rPr>
                <w:b/>
                <w:szCs w:val="22"/>
              </w:rPr>
            </w:pPr>
          </w:p>
          <w:p w14:paraId="40557AC5" w14:textId="77777777" w:rsidR="00C63F05" w:rsidRPr="00F8684F" w:rsidRDefault="00C63F05" w:rsidP="00C63F05">
            <w:pPr>
              <w:adjustRightInd w:val="0"/>
              <w:rPr>
                <w:rFonts w:ascii="TimesNewRoman,BoldItalic" w:eastAsia="MS Mincho" w:hAnsi="TimesNewRoman,BoldItalic" w:cs="TimesNewRoman,BoldItalic"/>
                <w:b/>
                <w:bCs/>
                <w:iCs/>
                <w:szCs w:val="22"/>
              </w:rPr>
            </w:pPr>
            <w:r w:rsidRPr="00F8684F">
              <w:rPr>
                <w:rFonts w:ascii="TimesNewRoman,BoldItalic" w:eastAsia="MS Mincho" w:hAnsi="TimesNewRoman,BoldItalic" w:cs="TimesNewRoman,BoldItalic"/>
                <w:b/>
                <w:bCs/>
                <w:iCs/>
                <w:szCs w:val="22"/>
              </w:rPr>
              <w:t>Генеральный директор Общества с ограниченной</w:t>
            </w:r>
          </w:p>
          <w:p w14:paraId="2A53BA8A" w14:textId="77777777" w:rsidR="00695B65" w:rsidRPr="00F8684F" w:rsidRDefault="00C63F05" w:rsidP="00C63F05">
            <w:pPr>
              <w:autoSpaceDE/>
              <w:autoSpaceDN/>
              <w:rPr>
                <w:b/>
              </w:rPr>
            </w:pPr>
            <w:r w:rsidRPr="00F8684F">
              <w:rPr>
                <w:rFonts w:ascii="TimesNewRoman,BoldItalic" w:eastAsia="MS Mincho" w:hAnsi="TimesNewRoman,BoldItalic" w:cs="TimesNewRoman,BoldItalic"/>
                <w:b/>
                <w:bCs/>
                <w:iCs/>
                <w:szCs w:val="22"/>
              </w:rPr>
              <w:t>ответственностью «Газпром капитал»</w:t>
            </w:r>
          </w:p>
        </w:tc>
        <w:tc>
          <w:tcPr>
            <w:tcW w:w="1531" w:type="dxa"/>
            <w:tcBorders>
              <w:top w:val="nil"/>
              <w:left w:val="nil"/>
              <w:bottom w:val="single" w:sz="4" w:space="0" w:color="auto"/>
              <w:right w:val="nil"/>
            </w:tcBorders>
            <w:vAlign w:val="bottom"/>
          </w:tcPr>
          <w:p w14:paraId="692808A9" w14:textId="77777777" w:rsidR="00695B65" w:rsidRPr="00F8684F" w:rsidRDefault="00695B65" w:rsidP="003E3BA5">
            <w:pPr>
              <w:jc w:val="center"/>
              <w:rPr>
                <w:b/>
              </w:rPr>
            </w:pPr>
          </w:p>
        </w:tc>
        <w:tc>
          <w:tcPr>
            <w:tcW w:w="170" w:type="dxa"/>
            <w:tcBorders>
              <w:top w:val="nil"/>
              <w:left w:val="nil"/>
              <w:bottom w:val="nil"/>
              <w:right w:val="nil"/>
            </w:tcBorders>
            <w:vAlign w:val="bottom"/>
          </w:tcPr>
          <w:p w14:paraId="3FE13501" w14:textId="77777777" w:rsidR="00695B65" w:rsidRPr="00F8684F" w:rsidRDefault="00695B65" w:rsidP="003E3BA5">
            <w:pPr>
              <w:rPr>
                <w:b/>
              </w:rPr>
            </w:pPr>
          </w:p>
        </w:tc>
        <w:tc>
          <w:tcPr>
            <w:tcW w:w="2551" w:type="dxa"/>
            <w:tcBorders>
              <w:top w:val="nil"/>
              <w:left w:val="nil"/>
              <w:bottom w:val="single" w:sz="4" w:space="0" w:color="auto"/>
              <w:right w:val="nil"/>
            </w:tcBorders>
            <w:vAlign w:val="bottom"/>
          </w:tcPr>
          <w:p w14:paraId="3DBB39A3" w14:textId="77777777" w:rsidR="00695B65" w:rsidRPr="00F8684F" w:rsidRDefault="00C63F05" w:rsidP="0031377D">
            <w:pPr>
              <w:jc w:val="center"/>
              <w:rPr>
                <w:b/>
                <w:szCs w:val="22"/>
              </w:rPr>
            </w:pPr>
            <w:r w:rsidRPr="00F8684F">
              <w:rPr>
                <w:rFonts w:ascii="TimesNewRoman,BoldItalic" w:eastAsia="MS Mincho" w:hAnsi="TimesNewRoman,BoldItalic" w:cs="TimesNewRoman,BoldItalic"/>
                <w:b/>
                <w:bCs/>
                <w:iCs/>
                <w:szCs w:val="22"/>
              </w:rPr>
              <w:t>В.С. Воробьев</w:t>
            </w:r>
          </w:p>
        </w:tc>
        <w:tc>
          <w:tcPr>
            <w:tcW w:w="170" w:type="dxa"/>
            <w:tcBorders>
              <w:top w:val="nil"/>
              <w:left w:val="nil"/>
              <w:bottom w:val="nil"/>
              <w:right w:val="single" w:sz="4" w:space="0" w:color="auto"/>
            </w:tcBorders>
            <w:vAlign w:val="bottom"/>
          </w:tcPr>
          <w:p w14:paraId="529EE6A0" w14:textId="77777777" w:rsidR="00695B65" w:rsidRPr="00F8684F" w:rsidRDefault="00695B65" w:rsidP="003E3BA5">
            <w:pPr>
              <w:rPr>
                <w:b/>
                <w:szCs w:val="22"/>
              </w:rPr>
            </w:pPr>
          </w:p>
        </w:tc>
      </w:tr>
      <w:tr w:rsidR="00695B65" w:rsidRPr="00F8684F" w14:paraId="23C85F0D" w14:textId="77777777" w:rsidTr="003E3BA5">
        <w:tc>
          <w:tcPr>
            <w:tcW w:w="170" w:type="dxa"/>
            <w:tcBorders>
              <w:top w:val="nil"/>
              <w:left w:val="single" w:sz="4" w:space="0" w:color="auto"/>
              <w:bottom w:val="nil"/>
              <w:right w:val="nil"/>
            </w:tcBorders>
          </w:tcPr>
          <w:p w14:paraId="36867D23" w14:textId="77777777" w:rsidR="00695B65" w:rsidRPr="00F8684F" w:rsidRDefault="00695B65" w:rsidP="003E3BA5"/>
        </w:tc>
        <w:tc>
          <w:tcPr>
            <w:tcW w:w="5387" w:type="dxa"/>
            <w:gridSpan w:val="7"/>
            <w:tcBorders>
              <w:top w:val="nil"/>
              <w:left w:val="nil"/>
              <w:bottom w:val="nil"/>
              <w:right w:val="nil"/>
            </w:tcBorders>
          </w:tcPr>
          <w:p w14:paraId="607B7DE1" w14:textId="77777777" w:rsidR="00695B65" w:rsidRPr="00F8684F" w:rsidRDefault="00695B65" w:rsidP="003E3BA5"/>
        </w:tc>
        <w:tc>
          <w:tcPr>
            <w:tcW w:w="1531" w:type="dxa"/>
            <w:tcBorders>
              <w:top w:val="nil"/>
              <w:left w:val="nil"/>
              <w:bottom w:val="nil"/>
              <w:right w:val="nil"/>
            </w:tcBorders>
          </w:tcPr>
          <w:p w14:paraId="7C991C97" w14:textId="77777777" w:rsidR="00695B65" w:rsidRPr="00F8684F" w:rsidRDefault="00695B65" w:rsidP="003E3BA5">
            <w:pPr>
              <w:jc w:val="center"/>
            </w:pPr>
            <w:r w:rsidRPr="00F8684F">
              <w:t>подпись</w:t>
            </w:r>
          </w:p>
        </w:tc>
        <w:tc>
          <w:tcPr>
            <w:tcW w:w="170" w:type="dxa"/>
            <w:tcBorders>
              <w:top w:val="nil"/>
              <w:left w:val="nil"/>
              <w:bottom w:val="nil"/>
              <w:right w:val="nil"/>
            </w:tcBorders>
          </w:tcPr>
          <w:p w14:paraId="18EAD6BA" w14:textId="77777777" w:rsidR="00695B65" w:rsidRPr="00F8684F" w:rsidRDefault="00695B65" w:rsidP="003E3BA5"/>
        </w:tc>
        <w:tc>
          <w:tcPr>
            <w:tcW w:w="2551" w:type="dxa"/>
            <w:tcBorders>
              <w:top w:val="nil"/>
              <w:left w:val="nil"/>
              <w:bottom w:val="nil"/>
              <w:right w:val="nil"/>
            </w:tcBorders>
          </w:tcPr>
          <w:p w14:paraId="043C5971" w14:textId="77777777" w:rsidR="00695B65" w:rsidRPr="00F8684F" w:rsidRDefault="00695B65" w:rsidP="003E3BA5">
            <w:pPr>
              <w:jc w:val="center"/>
            </w:pPr>
            <w:r w:rsidRPr="00F8684F">
              <w:t>И.О. Фамилия</w:t>
            </w:r>
          </w:p>
        </w:tc>
        <w:tc>
          <w:tcPr>
            <w:tcW w:w="170" w:type="dxa"/>
            <w:tcBorders>
              <w:top w:val="nil"/>
              <w:left w:val="nil"/>
              <w:bottom w:val="nil"/>
              <w:right w:val="single" w:sz="4" w:space="0" w:color="auto"/>
            </w:tcBorders>
          </w:tcPr>
          <w:p w14:paraId="1A3FFC8D" w14:textId="77777777" w:rsidR="00695B65" w:rsidRPr="00F8684F" w:rsidRDefault="00695B65" w:rsidP="003E3BA5"/>
        </w:tc>
      </w:tr>
      <w:tr w:rsidR="00695B65" w:rsidRPr="00F8684F" w14:paraId="3E7B371F" w14:textId="77777777" w:rsidTr="003E3BA5">
        <w:trPr>
          <w:cantSplit/>
        </w:trPr>
        <w:tc>
          <w:tcPr>
            <w:tcW w:w="170" w:type="dxa"/>
            <w:tcBorders>
              <w:top w:val="nil"/>
              <w:left w:val="single" w:sz="4" w:space="0" w:color="auto"/>
              <w:bottom w:val="nil"/>
              <w:right w:val="nil"/>
            </w:tcBorders>
            <w:vAlign w:val="bottom"/>
          </w:tcPr>
          <w:p w14:paraId="58F3478B" w14:textId="77777777" w:rsidR="00695B65" w:rsidRPr="00F8684F" w:rsidRDefault="00695B65" w:rsidP="003E3BA5">
            <w:pPr>
              <w:rPr>
                <w:sz w:val="24"/>
                <w:szCs w:val="24"/>
              </w:rPr>
            </w:pPr>
          </w:p>
        </w:tc>
        <w:tc>
          <w:tcPr>
            <w:tcW w:w="170" w:type="dxa"/>
            <w:tcBorders>
              <w:top w:val="nil"/>
              <w:left w:val="nil"/>
              <w:bottom w:val="nil"/>
              <w:right w:val="nil"/>
            </w:tcBorders>
            <w:vAlign w:val="bottom"/>
          </w:tcPr>
          <w:p w14:paraId="080C86D3" w14:textId="77777777" w:rsidR="00695B65" w:rsidRPr="00F8684F" w:rsidRDefault="004800D3" w:rsidP="004800D3">
            <w:pPr>
              <w:jc w:val="right"/>
              <w:rPr>
                <w:sz w:val="24"/>
                <w:szCs w:val="24"/>
              </w:rPr>
            </w:pPr>
            <w:r>
              <w:rPr>
                <w:sz w:val="24"/>
                <w:szCs w:val="24"/>
              </w:rPr>
              <w:t>«</w:t>
            </w:r>
          </w:p>
        </w:tc>
        <w:tc>
          <w:tcPr>
            <w:tcW w:w="397" w:type="dxa"/>
            <w:tcBorders>
              <w:top w:val="nil"/>
              <w:left w:val="nil"/>
              <w:bottom w:val="single" w:sz="4" w:space="0" w:color="auto"/>
              <w:right w:val="nil"/>
            </w:tcBorders>
            <w:vAlign w:val="bottom"/>
          </w:tcPr>
          <w:p w14:paraId="639D12A2" w14:textId="77777777" w:rsidR="00695B65" w:rsidRPr="00AB696F" w:rsidRDefault="00AB696F" w:rsidP="007B3EFD">
            <w:pPr>
              <w:jc w:val="center"/>
              <w:rPr>
                <w:sz w:val="24"/>
                <w:szCs w:val="24"/>
                <w:lang w:val="en-US"/>
              </w:rPr>
            </w:pPr>
            <w:r>
              <w:rPr>
                <w:sz w:val="24"/>
                <w:szCs w:val="24"/>
                <w:lang w:val="en-US"/>
              </w:rPr>
              <w:t>30</w:t>
            </w:r>
          </w:p>
        </w:tc>
        <w:tc>
          <w:tcPr>
            <w:tcW w:w="255" w:type="dxa"/>
            <w:tcBorders>
              <w:top w:val="nil"/>
              <w:left w:val="nil"/>
              <w:bottom w:val="nil"/>
              <w:right w:val="nil"/>
            </w:tcBorders>
            <w:vAlign w:val="bottom"/>
          </w:tcPr>
          <w:p w14:paraId="1BE0C3B8" w14:textId="77777777" w:rsidR="00695B65" w:rsidRPr="00F8684F" w:rsidRDefault="004800D3" w:rsidP="004800D3">
            <w:pPr>
              <w:rPr>
                <w:sz w:val="24"/>
                <w:szCs w:val="24"/>
              </w:rPr>
            </w:pPr>
            <w:r w:rsidRPr="00F8684F">
              <w:rPr>
                <w:szCs w:val="22"/>
              </w:rPr>
              <w:t>»</w:t>
            </w:r>
          </w:p>
        </w:tc>
        <w:tc>
          <w:tcPr>
            <w:tcW w:w="1361" w:type="dxa"/>
            <w:tcBorders>
              <w:top w:val="nil"/>
              <w:left w:val="nil"/>
              <w:bottom w:val="single" w:sz="4" w:space="0" w:color="auto"/>
              <w:right w:val="nil"/>
            </w:tcBorders>
            <w:vAlign w:val="bottom"/>
          </w:tcPr>
          <w:p w14:paraId="18C12EC8" w14:textId="77777777" w:rsidR="00695B65" w:rsidRPr="00AB696F" w:rsidRDefault="00AB696F" w:rsidP="003E3BA5">
            <w:pPr>
              <w:jc w:val="center"/>
              <w:rPr>
                <w:sz w:val="24"/>
                <w:szCs w:val="24"/>
              </w:rPr>
            </w:pPr>
            <w:r>
              <w:rPr>
                <w:sz w:val="24"/>
                <w:szCs w:val="24"/>
              </w:rPr>
              <w:t>марта</w:t>
            </w:r>
          </w:p>
        </w:tc>
        <w:tc>
          <w:tcPr>
            <w:tcW w:w="397" w:type="dxa"/>
            <w:tcBorders>
              <w:top w:val="nil"/>
              <w:left w:val="nil"/>
              <w:bottom w:val="nil"/>
              <w:right w:val="nil"/>
            </w:tcBorders>
            <w:vAlign w:val="bottom"/>
          </w:tcPr>
          <w:p w14:paraId="462C6654" w14:textId="77777777" w:rsidR="00695B65" w:rsidRPr="00F8684F" w:rsidRDefault="00695B65" w:rsidP="003E3BA5">
            <w:pPr>
              <w:jc w:val="right"/>
              <w:rPr>
                <w:sz w:val="24"/>
                <w:szCs w:val="24"/>
              </w:rPr>
            </w:pPr>
            <w:r w:rsidRPr="00F8684F">
              <w:rPr>
                <w:sz w:val="24"/>
                <w:szCs w:val="24"/>
              </w:rPr>
              <w:t>20</w:t>
            </w:r>
          </w:p>
        </w:tc>
        <w:tc>
          <w:tcPr>
            <w:tcW w:w="369" w:type="dxa"/>
            <w:tcBorders>
              <w:top w:val="nil"/>
              <w:left w:val="nil"/>
              <w:bottom w:val="single" w:sz="4" w:space="0" w:color="auto"/>
              <w:right w:val="nil"/>
            </w:tcBorders>
            <w:vAlign w:val="bottom"/>
          </w:tcPr>
          <w:p w14:paraId="305E7CC8" w14:textId="77777777" w:rsidR="00695B65" w:rsidRPr="00F8684F" w:rsidRDefault="00AB696F" w:rsidP="003E3BA5">
            <w:pPr>
              <w:rPr>
                <w:sz w:val="24"/>
                <w:szCs w:val="24"/>
              </w:rPr>
            </w:pPr>
            <w:r>
              <w:rPr>
                <w:sz w:val="24"/>
                <w:szCs w:val="24"/>
              </w:rPr>
              <w:t>18</w:t>
            </w:r>
          </w:p>
        </w:tc>
        <w:tc>
          <w:tcPr>
            <w:tcW w:w="2438" w:type="dxa"/>
            <w:tcBorders>
              <w:top w:val="nil"/>
              <w:left w:val="nil"/>
              <w:bottom w:val="nil"/>
              <w:right w:val="nil"/>
            </w:tcBorders>
            <w:vAlign w:val="bottom"/>
          </w:tcPr>
          <w:p w14:paraId="33E5DD73" w14:textId="77777777" w:rsidR="00695B65" w:rsidRPr="00F8684F" w:rsidRDefault="00695B65" w:rsidP="003E3BA5">
            <w:pPr>
              <w:ind w:left="57"/>
              <w:rPr>
                <w:sz w:val="24"/>
                <w:szCs w:val="24"/>
              </w:rPr>
            </w:pPr>
            <w:r w:rsidRPr="00F8684F">
              <w:rPr>
                <w:sz w:val="24"/>
                <w:szCs w:val="24"/>
              </w:rPr>
              <w:t>г.</w:t>
            </w:r>
          </w:p>
        </w:tc>
        <w:tc>
          <w:tcPr>
            <w:tcW w:w="4422" w:type="dxa"/>
            <w:gridSpan w:val="4"/>
            <w:tcBorders>
              <w:top w:val="nil"/>
              <w:left w:val="nil"/>
              <w:bottom w:val="nil"/>
              <w:right w:val="single" w:sz="4" w:space="0" w:color="auto"/>
            </w:tcBorders>
            <w:vAlign w:val="bottom"/>
          </w:tcPr>
          <w:p w14:paraId="146D419F" w14:textId="77777777" w:rsidR="00695B65" w:rsidRPr="00F8684F" w:rsidRDefault="00EF62F4" w:rsidP="003E3BA5">
            <w:pPr>
              <w:rPr>
                <w:sz w:val="24"/>
                <w:szCs w:val="24"/>
              </w:rPr>
            </w:pPr>
            <w:r w:rsidRPr="00F8684F">
              <w:rPr>
                <w:sz w:val="24"/>
                <w:szCs w:val="24"/>
              </w:rPr>
              <w:t xml:space="preserve">        </w:t>
            </w:r>
            <w:r w:rsidR="00695B65" w:rsidRPr="00F8684F">
              <w:rPr>
                <w:sz w:val="24"/>
                <w:szCs w:val="24"/>
              </w:rPr>
              <w:t>М.П.</w:t>
            </w:r>
          </w:p>
        </w:tc>
      </w:tr>
      <w:tr w:rsidR="00695B65" w:rsidRPr="00F8684F" w14:paraId="16184638" w14:textId="77777777" w:rsidTr="003E3BA5">
        <w:tc>
          <w:tcPr>
            <w:tcW w:w="9979" w:type="dxa"/>
            <w:gridSpan w:val="12"/>
            <w:tcBorders>
              <w:top w:val="nil"/>
              <w:left w:val="single" w:sz="4" w:space="0" w:color="auto"/>
              <w:bottom w:val="single" w:sz="4" w:space="0" w:color="auto"/>
              <w:right w:val="single" w:sz="4" w:space="0" w:color="auto"/>
            </w:tcBorders>
            <w:vAlign w:val="bottom"/>
          </w:tcPr>
          <w:p w14:paraId="17FE693F" w14:textId="77777777" w:rsidR="00695B65" w:rsidRPr="00F8684F" w:rsidRDefault="00695B65" w:rsidP="003E3BA5">
            <w:pPr>
              <w:rPr>
                <w:sz w:val="24"/>
                <w:szCs w:val="24"/>
              </w:rPr>
            </w:pPr>
          </w:p>
        </w:tc>
      </w:tr>
    </w:tbl>
    <w:p w14:paraId="3C4A8BE4" w14:textId="77777777" w:rsidR="001C3BB4" w:rsidRPr="00F8684F" w:rsidRDefault="00695B65" w:rsidP="001C3BB4">
      <w:pPr>
        <w:ind w:firstLine="539"/>
        <w:jc w:val="both"/>
        <w:rPr>
          <w:b/>
          <w:i/>
          <w:szCs w:val="22"/>
        </w:rPr>
      </w:pPr>
      <w:r w:rsidRPr="00F8684F">
        <w:rPr>
          <w:sz w:val="24"/>
          <w:szCs w:val="24"/>
        </w:rPr>
        <w:br w:type="page"/>
      </w:r>
      <w:r w:rsidR="001C3BB4" w:rsidRPr="00F8684F">
        <w:rPr>
          <w:b/>
          <w:i/>
          <w:szCs w:val="22"/>
        </w:rPr>
        <w:lastRenderedPageBreak/>
        <w:t xml:space="preserve">Далее в </w:t>
      </w:r>
      <w:r w:rsidR="001C3BB4" w:rsidRPr="00F8684F">
        <w:rPr>
          <w:b/>
          <w:bCs/>
          <w:i/>
          <w:iCs/>
          <w:szCs w:val="22"/>
        </w:rPr>
        <w:t xml:space="preserve">настоящем документе </w:t>
      </w:r>
      <w:r w:rsidR="001C3BB4" w:rsidRPr="00F8684F">
        <w:rPr>
          <w:b/>
          <w:i/>
          <w:szCs w:val="22"/>
        </w:rPr>
        <w:t>будут использоваться следующие термины:</w:t>
      </w:r>
    </w:p>
    <w:p w14:paraId="12E5707D" w14:textId="77777777" w:rsidR="001C3BB4" w:rsidRPr="00F8684F" w:rsidRDefault="001C3BB4" w:rsidP="001C3BB4">
      <w:pPr>
        <w:ind w:firstLine="539"/>
        <w:jc w:val="both"/>
        <w:rPr>
          <w:b/>
          <w:i/>
          <w:szCs w:val="22"/>
        </w:rPr>
      </w:pPr>
      <w:r w:rsidRPr="00F8684F">
        <w:rPr>
          <w:b/>
          <w:i/>
          <w:szCs w:val="22"/>
        </w:rPr>
        <w:t xml:space="preserve">Программа или Программа облигаций – </w:t>
      </w:r>
      <w:r w:rsidR="00767A38" w:rsidRPr="00F8684F">
        <w:rPr>
          <w:b/>
          <w:i/>
          <w:szCs w:val="22"/>
        </w:rPr>
        <w:t>настоящая Программа биржевых облигаций</w:t>
      </w:r>
      <w:r w:rsidR="00325131" w:rsidRPr="00F8684F">
        <w:rPr>
          <w:b/>
          <w:i/>
          <w:szCs w:val="22"/>
        </w:rPr>
        <w:t xml:space="preserve"> серии </w:t>
      </w:r>
      <w:r w:rsidR="007676AD" w:rsidRPr="00F8684F">
        <w:rPr>
          <w:b/>
          <w:i/>
          <w:szCs w:val="22"/>
        </w:rPr>
        <w:t>001P</w:t>
      </w:r>
      <w:r w:rsidR="00767A38" w:rsidRPr="00F8684F">
        <w:rPr>
          <w:b/>
          <w:i/>
          <w:szCs w:val="22"/>
        </w:rPr>
        <w:t xml:space="preserve">, </w:t>
      </w:r>
      <w:r w:rsidRPr="00F8684F">
        <w:rPr>
          <w:b/>
          <w:i/>
          <w:szCs w:val="22"/>
        </w:rPr>
        <w:t>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071929E7" w14:textId="77777777" w:rsidR="001C3BB4" w:rsidRPr="00F8684F" w:rsidRDefault="001C3BB4" w:rsidP="001C3BB4">
      <w:pPr>
        <w:ind w:firstLine="539"/>
        <w:jc w:val="both"/>
        <w:rPr>
          <w:b/>
          <w:i/>
          <w:szCs w:val="22"/>
        </w:rPr>
      </w:pPr>
      <w:r w:rsidRPr="00F8684F">
        <w:rPr>
          <w:b/>
          <w:i/>
          <w:szCs w:val="22"/>
        </w:rPr>
        <w:t xml:space="preserve">Условия выпуска – </w:t>
      </w:r>
      <w:r w:rsidR="0014071E">
        <w:rPr>
          <w:b/>
          <w:i/>
          <w:szCs w:val="22"/>
        </w:rPr>
        <w:t>у</w:t>
      </w:r>
      <w:r w:rsidR="0014071E" w:rsidRPr="00F8684F">
        <w:rPr>
          <w:b/>
          <w:i/>
          <w:szCs w:val="22"/>
        </w:rPr>
        <w:t xml:space="preserve">словия </w:t>
      </w:r>
      <w:r w:rsidR="00767A38" w:rsidRPr="00F8684F">
        <w:rPr>
          <w:b/>
          <w:i/>
          <w:szCs w:val="22"/>
        </w:rPr>
        <w:t>выпуска биржевых облигаций в рамках</w:t>
      </w:r>
      <w:r w:rsidR="00D27BA4" w:rsidRPr="00F8684F">
        <w:rPr>
          <w:b/>
          <w:i/>
          <w:szCs w:val="22"/>
        </w:rPr>
        <w:t xml:space="preserve"> программы биржевых облигаций, </w:t>
      </w:r>
      <w:r w:rsidRPr="00F8684F">
        <w:rPr>
          <w:b/>
          <w:i/>
          <w:szCs w:val="22"/>
        </w:rPr>
        <w:t>вторая часть решения о выпуске ценных бумаг, содержащая конкретные условия отдельного выпуска биржевых облигаций;</w:t>
      </w:r>
    </w:p>
    <w:p w14:paraId="6B694920" w14:textId="77777777" w:rsidR="001C3BB4" w:rsidRPr="00F8684F" w:rsidRDefault="001C3BB4" w:rsidP="001C3BB4">
      <w:pPr>
        <w:ind w:firstLine="539"/>
        <w:jc w:val="both"/>
        <w:rPr>
          <w:b/>
          <w:bCs/>
          <w:i/>
          <w:iCs/>
          <w:szCs w:val="22"/>
        </w:rPr>
      </w:pPr>
      <w:r w:rsidRPr="00F8684F">
        <w:rPr>
          <w:b/>
          <w:bCs/>
          <w:i/>
          <w:iCs/>
          <w:szCs w:val="22"/>
        </w:rPr>
        <w:t>Выпуск – отдельный выпуск биржевых облигаций, размещаемых в рамках Программы;</w:t>
      </w:r>
    </w:p>
    <w:p w14:paraId="41273208" w14:textId="77777777" w:rsidR="001C3BB4" w:rsidRPr="00F8684F" w:rsidRDefault="001C3BB4" w:rsidP="001C3BB4">
      <w:pPr>
        <w:ind w:firstLine="539"/>
        <w:jc w:val="both"/>
        <w:rPr>
          <w:b/>
          <w:bCs/>
          <w:i/>
          <w:iCs/>
          <w:szCs w:val="22"/>
        </w:rPr>
      </w:pPr>
      <w:r w:rsidRPr="00F8684F">
        <w:rPr>
          <w:b/>
          <w:bCs/>
          <w:i/>
          <w:iCs/>
          <w:szCs w:val="22"/>
        </w:rPr>
        <w:t>Биржевая облигация или Биржевая облигация выпуска – биржевая облигация, размещаемая</w:t>
      </w:r>
      <w:r w:rsidR="0014071E">
        <w:rPr>
          <w:b/>
          <w:bCs/>
          <w:i/>
          <w:iCs/>
          <w:szCs w:val="22"/>
        </w:rPr>
        <w:br/>
      </w:r>
      <w:r w:rsidRPr="00F8684F">
        <w:rPr>
          <w:b/>
          <w:bCs/>
          <w:i/>
          <w:iCs/>
          <w:szCs w:val="22"/>
        </w:rPr>
        <w:t xml:space="preserve">в рамках Выпуска; </w:t>
      </w:r>
    </w:p>
    <w:p w14:paraId="17B73BD8" w14:textId="77777777" w:rsidR="001C3BB4" w:rsidRPr="00F8684F" w:rsidRDefault="001C3BB4" w:rsidP="001C3BB4">
      <w:pPr>
        <w:ind w:firstLine="539"/>
        <w:jc w:val="both"/>
        <w:rPr>
          <w:b/>
          <w:bCs/>
          <w:i/>
          <w:iCs/>
          <w:szCs w:val="22"/>
        </w:rPr>
      </w:pPr>
      <w:r w:rsidRPr="00F8684F">
        <w:rPr>
          <w:b/>
          <w:bCs/>
          <w:i/>
          <w:iCs/>
          <w:szCs w:val="22"/>
        </w:rPr>
        <w:t>Биржевые облигации – биржевые облигации, размещаемые в рамках Выпуска</w:t>
      </w:r>
      <w:r w:rsidR="0014071E">
        <w:rPr>
          <w:b/>
          <w:bCs/>
          <w:i/>
          <w:iCs/>
          <w:szCs w:val="22"/>
        </w:rPr>
        <w:t>;</w:t>
      </w:r>
    </w:p>
    <w:p w14:paraId="6B7F8643" w14:textId="77777777" w:rsidR="004C311D" w:rsidRPr="00F8684F" w:rsidRDefault="004C311D" w:rsidP="004C311D">
      <w:pPr>
        <w:adjustRightInd w:val="0"/>
        <w:ind w:firstLine="539"/>
        <w:jc w:val="both"/>
      </w:pPr>
      <w:r w:rsidRPr="00F8684F">
        <w:rPr>
          <w:b/>
          <w:i/>
          <w:szCs w:val="22"/>
        </w:rPr>
        <w:t>Рабочий день –</w:t>
      </w:r>
      <w:r w:rsidR="0014071E">
        <w:rPr>
          <w:b/>
          <w:i/>
          <w:szCs w:val="22"/>
        </w:rPr>
        <w:t xml:space="preserve"> </w:t>
      </w:r>
      <w:r w:rsidRPr="00F8684F">
        <w:rPr>
          <w:b/>
          <w:i/>
          <w:szCs w:val="22"/>
        </w:rPr>
        <w:t>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164EAC68" w14:textId="77777777" w:rsidR="001C3BB4" w:rsidRPr="00F8684F" w:rsidRDefault="001C3BB4" w:rsidP="00695B65">
      <w:pPr>
        <w:adjustRightInd w:val="0"/>
        <w:ind w:firstLine="540"/>
        <w:jc w:val="both"/>
        <w:rPr>
          <w:szCs w:val="22"/>
        </w:rPr>
      </w:pPr>
    </w:p>
    <w:p w14:paraId="6338D331" w14:textId="77777777" w:rsidR="00695B65" w:rsidRPr="00F8684F" w:rsidRDefault="00695B65" w:rsidP="00BF3FBA">
      <w:pPr>
        <w:adjustRightInd w:val="0"/>
        <w:ind w:firstLine="539"/>
        <w:jc w:val="both"/>
        <w:rPr>
          <w:szCs w:val="22"/>
        </w:rPr>
      </w:pPr>
      <w:r w:rsidRPr="00F8684F">
        <w:rPr>
          <w:szCs w:val="22"/>
        </w:rPr>
        <w:t>1. Вид</w:t>
      </w:r>
      <w:r w:rsidR="00943DE4" w:rsidRPr="00F8684F">
        <w:rPr>
          <w:szCs w:val="22"/>
        </w:rPr>
        <w:t xml:space="preserve"> </w:t>
      </w:r>
      <w:r w:rsidRPr="00F8684F">
        <w:rPr>
          <w:szCs w:val="22"/>
        </w:rPr>
        <w:t>ценных бумаг</w:t>
      </w:r>
    </w:p>
    <w:p w14:paraId="160AEE99" w14:textId="77777777" w:rsidR="001C3BB4" w:rsidRPr="00F8684F" w:rsidRDefault="001C3BB4" w:rsidP="001C3BB4">
      <w:pPr>
        <w:adjustRightInd w:val="0"/>
        <w:ind w:firstLine="539"/>
        <w:jc w:val="both"/>
        <w:rPr>
          <w:szCs w:val="22"/>
        </w:rPr>
      </w:pPr>
      <w:r w:rsidRPr="00F8684F">
        <w:rPr>
          <w:szCs w:val="22"/>
        </w:rPr>
        <w:t xml:space="preserve">Вид ценных бумаг: </w:t>
      </w:r>
      <w:r w:rsidRPr="00F8684F">
        <w:rPr>
          <w:b/>
          <w:bCs/>
          <w:i/>
          <w:iCs/>
          <w:szCs w:val="22"/>
        </w:rPr>
        <w:t>Биржевые облигации на предъявителя</w:t>
      </w:r>
      <w:r w:rsidRPr="00F8684F">
        <w:rPr>
          <w:szCs w:val="22"/>
        </w:rPr>
        <w:t xml:space="preserve"> </w:t>
      </w:r>
    </w:p>
    <w:p w14:paraId="3C70175C" w14:textId="77777777" w:rsidR="00695B65" w:rsidRPr="00F8684F" w:rsidRDefault="001C3BB4" w:rsidP="00695B65">
      <w:pPr>
        <w:ind w:firstLine="539"/>
        <w:jc w:val="both"/>
        <w:rPr>
          <w:b/>
          <w:i/>
          <w:szCs w:val="22"/>
        </w:rPr>
      </w:pPr>
      <w:r w:rsidRPr="00F8684F">
        <w:rPr>
          <w:szCs w:val="22"/>
        </w:rPr>
        <w:t>Иные идентификационные признаки биржевых облигаций, размещаемых в рамках программы биржевых облигаций:</w:t>
      </w:r>
      <w:r w:rsidR="002A698E" w:rsidRPr="00F8684F">
        <w:rPr>
          <w:szCs w:val="22"/>
        </w:rPr>
        <w:t xml:space="preserve"> </w:t>
      </w:r>
      <w:r w:rsidR="002A698E" w:rsidRPr="00F8684F">
        <w:rPr>
          <w:b/>
          <w:i/>
          <w:szCs w:val="22"/>
        </w:rPr>
        <w:t>Б</w:t>
      </w:r>
      <w:r w:rsidR="00695B65" w:rsidRPr="00F8684F">
        <w:rPr>
          <w:b/>
          <w:i/>
          <w:szCs w:val="22"/>
        </w:rPr>
        <w:t>иржевые облигации процентные неконвертируемые документарные</w:t>
      </w:r>
      <w:r w:rsidR="0014071E">
        <w:rPr>
          <w:b/>
          <w:i/>
          <w:szCs w:val="22"/>
        </w:rPr>
        <w:br/>
      </w:r>
      <w:r w:rsidR="00695B65" w:rsidRPr="00F8684F">
        <w:rPr>
          <w:b/>
          <w:i/>
          <w:szCs w:val="22"/>
        </w:rPr>
        <w:t>на предъявителя с обязательным централизованным хранением</w:t>
      </w:r>
      <w:r w:rsidR="004D7125" w:rsidRPr="00F8684F">
        <w:rPr>
          <w:b/>
          <w:i/>
          <w:szCs w:val="22"/>
        </w:rPr>
        <w:t xml:space="preserve">, размещаемые в рамках </w:t>
      </w:r>
      <w:r w:rsidR="00325131" w:rsidRPr="00F8684F">
        <w:rPr>
          <w:b/>
          <w:i/>
          <w:szCs w:val="22"/>
        </w:rPr>
        <w:t xml:space="preserve">Программы биржевых </w:t>
      </w:r>
      <w:r w:rsidR="004D7125" w:rsidRPr="00F8684F">
        <w:rPr>
          <w:b/>
          <w:i/>
          <w:szCs w:val="22"/>
        </w:rPr>
        <w:t>облигаций</w:t>
      </w:r>
      <w:r w:rsidR="004D7125" w:rsidRPr="00F8684F">
        <w:rPr>
          <w:b/>
          <w:bCs/>
          <w:i/>
          <w:iCs/>
          <w:szCs w:val="22"/>
        </w:rPr>
        <w:t xml:space="preserve"> серии </w:t>
      </w:r>
      <w:r w:rsidR="007676AD" w:rsidRPr="00F8684F">
        <w:rPr>
          <w:b/>
          <w:i/>
          <w:szCs w:val="22"/>
        </w:rPr>
        <w:t>001P</w:t>
      </w:r>
      <w:r w:rsidR="00695B65" w:rsidRPr="00F8684F">
        <w:rPr>
          <w:b/>
          <w:i/>
          <w:szCs w:val="22"/>
        </w:rPr>
        <w:t>.</w:t>
      </w:r>
    </w:p>
    <w:p w14:paraId="333CEB9B" w14:textId="77777777" w:rsidR="004D7125" w:rsidRPr="00F8684F" w:rsidRDefault="004D7125" w:rsidP="004D7125">
      <w:pPr>
        <w:ind w:firstLine="539"/>
        <w:jc w:val="both"/>
        <w:rPr>
          <w:b/>
          <w:i/>
          <w:u w:val="single"/>
        </w:rPr>
      </w:pPr>
      <w:r w:rsidRPr="00F8684F">
        <w:rPr>
          <w:b/>
          <w:i/>
          <w:szCs w:val="22"/>
          <w:u w:val="single"/>
        </w:rPr>
        <w:t xml:space="preserve">Информация о серии отдельного выпуска </w:t>
      </w:r>
      <w:r w:rsidR="00170598" w:rsidRPr="00F8684F">
        <w:rPr>
          <w:b/>
          <w:i/>
          <w:szCs w:val="22"/>
          <w:u w:val="single"/>
        </w:rPr>
        <w:t>Б</w:t>
      </w:r>
      <w:r w:rsidRPr="00F8684F">
        <w:rPr>
          <w:b/>
          <w:i/>
          <w:szCs w:val="22"/>
          <w:u w:val="single"/>
        </w:rPr>
        <w:t xml:space="preserve">иржевых облигаций будет указана в </w:t>
      </w:r>
      <w:r w:rsidR="00170598" w:rsidRPr="00F8684F">
        <w:rPr>
          <w:b/>
          <w:i/>
          <w:szCs w:val="22"/>
          <w:u w:val="single"/>
        </w:rPr>
        <w:t>У</w:t>
      </w:r>
      <w:r w:rsidRPr="00F8684F">
        <w:rPr>
          <w:b/>
          <w:i/>
          <w:szCs w:val="22"/>
          <w:u w:val="single"/>
        </w:rPr>
        <w:t>словиях выпуска</w:t>
      </w:r>
      <w:r w:rsidRPr="00F8684F">
        <w:rPr>
          <w:b/>
          <w:i/>
          <w:u w:val="single"/>
        </w:rPr>
        <w:t>.</w:t>
      </w:r>
    </w:p>
    <w:p w14:paraId="43276237" w14:textId="77777777" w:rsidR="00695B65" w:rsidRPr="00F8684F" w:rsidRDefault="00695B65" w:rsidP="00695B65">
      <w:pPr>
        <w:adjustRightInd w:val="0"/>
        <w:ind w:firstLine="539"/>
        <w:jc w:val="both"/>
      </w:pPr>
    </w:p>
    <w:p w14:paraId="58EFA7B4" w14:textId="77777777" w:rsidR="00695B65" w:rsidRPr="00F8684F" w:rsidRDefault="00695B65" w:rsidP="002A698E">
      <w:pPr>
        <w:adjustRightInd w:val="0"/>
        <w:ind w:firstLine="540"/>
        <w:jc w:val="both"/>
        <w:rPr>
          <w:szCs w:val="22"/>
        </w:rPr>
      </w:pPr>
      <w:r w:rsidRPr="00F8684F">
        <w:rPr>
          <w:szCs w:val="22"/>
        </w:rPr>
        <w:t xml:space="preserve">2. Форма </w:t>
      </w:r>
      <w:r w:rsidR="002A698E" w:rsidRPr="00F8684F">
        <w:rPr>
          <w:szCs w:val="22"/>
        </w:rPr>
        <w:t>облигаций</w:t>
      </w:r>
      <w:r w:rsidRPr="00F8684F">
        <w:rPr>
          <w:szCs w:val="22"/>
        </w:rPr>
        <w:t xml:space="preserve">: </w:t>
      </w:r>
      <w:r w:rsidRPr="00F8684F">
        <w:rPr>
          <w:b/>
          <w:bCs/>
          <w:i/>
          <w:iCs/>
          <w:szCs w:val="22"/>
        </w:rPr>
        <w:t>документарные</w:t>
      </w:r>
    </w:p>
    <w:p w14:paraId="7D01886B" w14:textId="77777777" w:rsidR="00695B65" w:rsidRPr="00F8684F" w:rsidRDefault="00695B65" w:rsidP="00695B65">
      <w:pPr>
        <w:adjustRightInd w:val="0"/>
        <w:ind w:firstLine="539"/>
        <w:jc w:val="both"/>
      </w:pPr>
    </w:p>
    <w:p w14:paraId="3EDB5D84" w14:textId="77777777" w:rsidR="00695B65" w:rsidRPr="00F8684F" w:rsidRDefault="00695B65" w:rsidP="00695B65">
      <w:pPr>
        <w:adjustRightInd w:val="0"/>
        <w:ind w:firstLine="540"/>
        <w:jc w:val="both"/>
        <w:rPr>
          <w:szCs w:val="22"/>
        </w:rPr>
      </w:pPr>
      <w:r w:rsidRPr="00F8684F">
        <w:rPr>
          <w:szCs w:val="22"/>
        </w:rPr>
        <w:t>3. Указание на обязательное централизованное хранение</w:t>
      </w:r>
    </w:p>
    <w:p w14:paraId="009F797B" w14:textId="77777777" w:rsidR="00695B65" w:rsidRPr="00F8684F" w:rsidRDefault="00695B65" w:rsidP="00695B65">
      <w:pPr>
        <w:widowControl w:val="0"/>
        <w:adjustRightInd w:val="0"/>
        <w:ind w:firstLine="539"/>
        <w:jc w:val="both"/>
        <w:rPr>
          <w:szCs w:val="22"/>
        </w:rPr>
      </w:pPr>
      <w:r w:rsidRPr="00F8684F">
        <w:rPr>
          <w:b/>
          <w:bCs/>
          <w:i/>
          <w:iCs/>
          <w:szCs w:val="22"/>
        </w:rPr>
        <w:t>Предусмотрено обязательное централизованное хранение Биржевых облигаций.</w:t>
      </w:r>
    </w:p>
    <w:p w14:paraId="01042613" w14:textId="77777777" w:rsidR="00695B65" w:rsidRPr="00F8684F" w:rsidRDefault="00695B65" w:rsidP="00695B65">
      <w:pPr>
        <w:adjustRightInd w:val="0"/>
        <w:ind w:firstLine="539"/>
        <w:jc w:val="both"/>
        <w:rPr>
          <w:szCs w:val="22"/>
        </w:rPr>
      </w:pPr>
      <w:r w:rsidRPr="00F8684F">
        <w:rPr>
          <w:szCs w:val="22"/>
        </w:rPr>
        <w:t>Депозитарий, осуществляющий централизованное хранение:</w:t>
      </w:r>
    </w:p>
    <w:p w14:paraId="173557D6" w14:textId="77777777" w:rsidR="00695B65" w:rsidRPr="00F8684F" w:rsidRDefault="00695B65" w:rsidP="00695B65">
      <w:pPr>
        <w:ind w:firstLine="539"/>
        <w:jc w:val="both"/>
        <w:rPr>
          <w:szCs w:val="22"/>
        </w:rPr>
      </w:pPr>
      <w:r w:rsidRPr="00F8684F">
        <w:rPr>
          <w:szCs w:val="22"/>
        </w:rPr>
        <w:t xml:space="preserve">Полное фирменное наименование: </w:t>
      </w:r>
      <w:r w:rsidRPr="00F8684F">
        <w:rPr>
          <w:b/>
          <w:i/>
          <w:szCs w:val="22"/>
        </w:rPr>
        <w:t>Небанковская кредитная организация акционерное общество «Национальный расчетный депозитарий»</w:t>
      </w:r>
    </w:p>
    <w:p w14:paraId="74775CCE" w14:textId="77777777" w:rsidR="00695B65" w:rsidRPr="00F8684F" w:rsidRDefault="00695B65" w:rsidP="00695B65">
      <w:pPr>
        <w:ind w:firstLine="539"/>
        <w:jc w:val="both"/>
        <w:rPr>
          <w:szCs w:val="22"/>
        </w:rPr>
      </w:pPr>
      <w:r w:rsidRPr="00F8684F">
        <w:rPr>
          <w:szCs w:val="22"/>
        </w:rPr>
        <w:t xml:space="preserve">Сокращенное фирменное наименование: </w:t>
      </w:r>
      <w:r w:rsidR="003B1A79" w:rsidRPr="00F8684F">
        <w:rPr>
          <w:b/>
          <w:i/>
          <w:szCs w:val="22"/>
        </w:rPr>
        <w:t>НКО АО НРД</w:t>
      </w:r>
    </w:p>
    <w:p w14:paraId="223034E6" w14:textId="77777777" w:rsidR="00695B65" w:rsidRPr="00F8684F" w:rsidRDefault="00695B65" w:rsidP="00695B65">
      <w:pPr>
        <w:ind w:firstLine="539"/>
        <w:jc w:val="both"/>
        <w:rPr>
          <w:szCs w:val="22"/>
        </w:rPr>
      </w:pPr>
      <w:r w:rsidRPr="00F8684F">
        <w:rPr>
          <w:szCs w:val="22"/>
        </w:rPr>
        <w:t xml:space="preserve">Место нахождения: </w:t>
      </w:r>
      <w:r w:rsidRPr="005054F5">
        <w:rPr>
          <w:b/>
          <w:bCs/>
          <w:i/>
          <w:iCs/>
          <w:szCs w:val="22"/>
        </w:rPr>
        <w:t>город</w:t>
      </w:r>
      <w:r w:rsidRPr="00F8684F">
        <w:rPr>
          <w:b/>
          <w:bCs/>
          <w:i/>
          <w:iCs/>
          <w:szCs w:val="22"/>
        </w:rPr>
        <w:t xml:space="preserve"> Москва, </w:t>
      </w:r>
      <w:r w:rsidRPr="005054F5">
        <w:rPr>
          <w:b/>
          <w:bCs/>
          <w:i/>
          <w:iCs/>
          <w:szCs w:val="22"/>
        </w:rPr>
        <w:t>улица</w:t>
      </w:r>
      <w:r w:rsidRPr="00F8684F">
        <w:rPr>
          <w:b/>
          <w:bCs/>
          <w:i/>
          <w:iCs/>
          <w:szCs w:val="22"/>
        </w:rPr>
        <w:t xml:space="preserve"> Спартаковская, дом 12</w:t>
      </w:r>
    </w:p>
    <w:p w14:paraId="2E6A268F" w14:textId="77777777" w:rsidR="00695B65" w:rsidRPr="00F8684F" w:rsidRDefault="00695B65" w:rsidP="00695B65">
      <w:pPr>
        <w:ind w:firstLine="539"/>
        <w:jc w:val="both"/>
        <w:rPr>
          <w:szCs w:val="22"/>
        </w:rPr>
      </w:pPr>
      <w:r w:rsidRPr="00F8684F">
        <w:rPr>
          <w:szCs w:val="22"/>
        </w:rPr>
        <w:t xml:space="preserve">Почтовый адрес: </w:t>
      </w:r>
      <w:smartTag w:uri="urn:schemas-microsoft-com:office:smarttags" w:element="metricconverter">
        <w:smartTagPr>
          <w:attr w:name="ProductID" w:val="105066, г"/>
        </w:smartTagPr>
        <w:r w:rsidRPr="00F8684F">
          <w:rPr>
            <w:b/>
            <w:i/>
            <w:szCs w:val="22"/>
          </w:rPr>
          <w:t xml:space="preserve">105066, </w:t>
        </w:r>
        <w:r w:rsidRPr="005054F5">
          <w:rPr>
            <w:b/>
            <w:i/>
            <w:szCs w:val="22"/>
          </w:rPr>
          <w:t>г</w:t>
        </w:r>
      </w:smartTag>
      <w:r w:rsidRPr="005054F5">
        <w:rPr>
          <w:b/>
          <w:i/>
          <w:szCs w:val="22"/>
        </w:rPr>
        <w:t>.</w:t>
      </w:r>
      <w:r w:rsidRPr="00F8684F">
        <w:rPr>
          <w:b/>
          <w:i/>
          <w:szCs w:val="22"/>
        </w:rPr>
        <w:t xml:space="preserve"> Москва, </w:t>
      </w:r>
      <w:r w:rsidRPr="005054F5">
        <w:rPr>
          <w:b/>
          <w:i/>
          <w:szCs w:val="22"/>
        </w:rPr>
        <w:t>ул.</w:t>
      </w:r>
      <w:r w:rsidRPr="00F8684F">
        <w:rPr>
          <w:b/>
          <w:i/>
          <w:szCs w:val="22"/>
        </w:rPr>
        <w:t xml:space="preserve"> Спартаковская, д</w:t>
      </w:r>
      <w:r w:rsidR="00EE13FE" w:rsidRPr="00F8684F">
        <w:rPr>
          <w:b/>
          <w:i/>
          <w:szCs w:val="22"/>
        </w:rPr>
        <w:t>ом</w:t>
      </w:r>
      <w:r w:rsidRPr="00F8684F">
        <w:rPr>
          <w:b/>
          <w:i/>
          <w:szCs w:val="22"/>
        </w:rPr>
        <w:t xml:space="preserve"> 12</w:t>
      </w:r>
    </w:p>
    <w:p w14:paraId="39560EF8" w14:textId="77777777" w:rsidR="00695B65" w:rsidRPr="00F8684F" w:rsidRDefault="00695B65" w:rsidP="00695B65">
      <w:pPr>
        <w:ind w:firstLine="539"/>
        <w:jc w:val="both"/>
        <w:rPr>
          <w:szCs w:val="22"/>
        </w:rPr>
      </w:pPr>
      <w:r w:rsidRPr="00F8684F">
        <w:rPr>
          <w:szCs w:val="22"/>
        </w:rPr>
        <w:t xml:space="preserve">ИНН: </w:t>
      </w:r>
      <w:r w:rsidRPr="00F8684F">
        <w:rPr>
          <w:b/>
          <w:i/>
          <w:szCs w:val="22"/>
        </w:rPr>
        <w:t>7702165310</w:t>
      </w:r>
    </w:p>
    <w:p w14:paraId="358923D3" w14:textId="77777777" w:rsidR="00695B65" w:rsidRPr="00F8684F" w:rsidRDefault="00695B65" w:rsidP="00695B65">
      <w:pPr>
        <w:ind w:firstLine="539"/>
        <w:jc w:val="both"/>
        <w:rPr>
          <w:szCs w:val="22"/>
        </w:rPr>
      </w:pPr>
      <w:r w:rsidRPr="00F8684F">
        <w:rPr>
          <w:szCs w:val="22"/>
        </w:rPr>
        <w:t xml:space="preserve">Телефон: </w:t>
      </w:r>
      <w:r w:rsidRPr="00F8684F">
        <w:rPr>
          <w:b/>
          <w:i/>
          <w:szCs w:val="22"/>
        </w:rPr>
        <w:t>(495) 956-27-89, (495) 956-27-90</w:t>
      </w:r>
    </w:p>
    <w:p w14:paraId="6930266C" w14:textId="77777777" w:rsidR="00695B65" w:rsidRPr="00F8684F" w:rsidRDefault="00695B65" w:rsidP="00695B65">
      <w:pPr>
        <w:ind w:firstLine="539"/>
        <w:jc w:val="both"/>
        <w:rPr>
          <w:szCs w:val="22"/>
        </w:rPr>
      </w:pPr>
      <w:r w:rsidRPr="00F8684F">
        <w:rPr>
          <w:szCs w:val="22"/>
        </w:rPr>
        <w:t xml:space="preserve">Номер лицензии на осуществление депозитарной деятельности: </w:t>
      </w:r>
      <w:r w:rsidR="00EE13FE" w:rsidRPr="00F8684F">
        <w:rPr>
          <w:b/>
          <w:i/>
          <w:szCs w:val="22"/>
        </w:rPr>
        <w:t>045-12042-000100</w:t>
      </w:r>
    </w:p>
    <w:p w14:paraId="773EF617" w14:textId="77777777" w:rsidR="00695B65" w:rsidRPr="00F8684F" w:rsidRDefault="00695B65" w:rsidP="00695B65">
      <w:pPr>
        <w:ind w:firstLine="539"/>
        <w:jc w:val="both"/>
        <w:rPr>
          <w:szCs w:val="22"/>
        </w:rPr>
      </w:pPr>
      <w:r w:rsidRPr="00F8684F">
        <w:rPr>
          <w:szCs w:val="22"/>
        </w:rPr>
        <w:t xml:space="preserve">Дата выдачи: </w:t>
      </w:r>
      <w:r w:rsidRPr="00F8684F">
        <w:rPr>
          <w:b/>
          <w:i/>
          <w:szCs w:val="22"/>
        </w:rPr>
        <w:t>19.02.2009</w:t>
      </w:r>
    </w:p>
    <w:p w14:paraId="4573D009" w14:textId="77777777" w:rsidR="00695B65" w:rsidRPr="00F8684F" w:rsidRDefault="00695B65" w:rsidP="00695B65">
      <w:pPr>
        <w:ind w:firstLine="539"/>
        <w:jc w:val="both"/>
        <w:rPr>
          <w:szCs w:val="22"/>
        </w:rPr>
      </w:pPr>
      <w:r w:rsidRPr="00F8684F">
        <w:rPr>
          <w:szCs w:val="22"/>
        </w:rPr>
        <w:t xml:space="preserve">Срок действия: </w:t>
      </w:r>
      <w:r w:rsidRPr="00F8684F">
        <w:rPr>
          <w:b/>
          <w:bCs/>
          <w:i/>
          <w:iCs/>
          <w:szCs w:val="22"/>
        </w:rPr>
        <w:t>без ограничения срока действия</w:t>
      </w:r>
    </w:p>
    <w:p w14:paraId="0700B088" w14:textId="77777777" w:rsidR="00695B65" w:rsidRPr="00F8684F" w:rsidRDefault="00695B65" w:rsidP="00695B65">
      <w:pPr>
        <w:ind w:firstLine="539"/>
        <w:jc w:val="both"/>
        <w:rPr>
          <w:szCs w:val="22"/>
        </w:rPr>
      </w:pPr>
      <w:r w:rsidRPr="00F8684F">
        <w:rPr>
          <w:szCs w:val="22"/>
        </w:rPr>
        <w:t xml:space="preserve">Лицензирующий орган: </w:t>
      </w:r>
      <w:r w:rsidR="00EE13FE" w:rsidRPr="00F8684F">
        <w:rPr>
          <w:b/>
          <w:bCs/>
          <w:i/>
          <w:iCs/>
          <w:szCs w:val="22"/>
        </w:rPr>
        <w:t>ФСФР России</w:t>
      </w:r>
    </w:p>
    <w:p w14:paraId="4080FAEB" w14:textId="77777777" w:rsidR="00695B65" w:rsidRPr="00F8684F" w:rsidRDefault="00695B65" w:rsidP="00695B65">
      <w:pPr>
        <w:adjustRightInd w:val="0"/>
        <w:ind w:firstLine="539"/>
        <w:jc w:val="both"/>
        <w:rPr>
          <w:szCs w:val="22"/>
        </w:rPr>
      </w:pPr>
    </w:p>
    <w:p w14:paraId="2F26D4FA" w14:textId="77777777" w:rsidR="00695B65" w:rsidRPr="00F8684F" w:rsidRDefault="00695B65" w:rsidP="00695B65">
      <w:pPr>
        <w:ind w:firstLine="539"/>
        <w:jc w:val="both"/>
        <w:rPr>
          <w:b/>
          <w:i/>
          <w:szCs w:val="22"/>
        </w:rPr>
      </w:pPr>
      <w:r w:rsidRPr="00F8684F">
        <w:rPr>
          <w:b/>
          <w:i/>
          <w:szCs w:val="22"/>
        </w:rPr>
        <w:t xml:space="preserve">В случае прекращения деятельности </w:t>
      </w:r>
      <w:r w:rsidR="003B1A79" w:rsidRPr="00F8684F">
        <w:rPr>
          <w:b/>
          <w:i/>
          <w:szCs w:val="22"/>
        </w:rPr>
        <w:t>НКО АО НРД</w:t>
      </w:r>
      <w:r w:rsidRPr="00F8684F">
        <w:rPr>
          <w:b/>
          <w:i/>
          <w:szCs w:val="22"/>
        </w:rPr>
        <w:t xml:space="preserve"> в связи с его реорганизацией обязательное централизованное хранение Биржевых облигаций будет осуществляться его правопреемником.</w:t>
      </w:r>
      <w:r w:rsidR="0014071E">
        <w:rPr>
          <w:b/>
          <w:i/>
          <w:szCs w:val="22"/>
        </w:rPr>
        <w:br/>
      </w:r>
      <w:r w:rsidRPr="00F8684F">
        <w:rPr>
          <w:b/>
          <w:i/>
          <w:szCs w:val="22"/>
        </w:rPr>
        <w:t xml:space="preserve">В тех случаях, когда в Программе и/или в Условиях выпуска упоминается </w:t>
      </w:r>
      <w:r w:rsidR="003B1A79" w:rsidRPr="00F8684F">
        <w:rPr>
          <w:b/>
          <w:i/>
          <w:szCs w:val="22"/>
        </w:rPr>
        <w:t>НКО АО НРД</w:t>
      </w:r>
      <w:r w:rsidRPr="00F8684F">
        <w:rPr>
          <w:b/>
          <w:i/>
          <w:szCs w:val="22"/>
        </w:rPr>
        <w:t xml:space="preserve">, подразумевается </w:t>
      </w:r>
      <w:r w:rsidR="003B1A79" w:rsidRPr="00F8684F">
        <w:rPr>
          <w:b/>
          <w:i/>
          <w:szCs w:val="22"/>
        </w:rPr>
        <w:t>НКО АО НРД</w:t>
      </w:r>
      <w:r w:rsidRPr="00F8684F">
        <w:rPr>
          <w:b/>
          <w:i/>
          <w:szCs w:val="22"/>
        </w:rPr>
        <w:t xml:space="preserve"> или его правопреемник.</w:t>
      </w:r>
    </w:p>
    <w:p w14:paraId="7FC538DB" w14:textId="77777777" w:rsidR="00695B65" w:rsidRPr="00F8684F" w:rsidRDefault="00695B65" w:rsidP="00695B65">
      <w:pPr>
        <w:ind w:firstLine="539"/>
        <w:jc w:val="both"/>
        <w:rPr>
          <w:b/>
          <w:i/>
          <w:szCs w:val="22"/>
        </w:rPr>
      </w:pPr>
      <w:r w:rsidRPr="00F8684F">
        <w:rPr>
          <w:b/>
          <w:i/>
          <w:szCs w:val="22"/>
        </w:rPr>
        <w:t>Биржевые облигации выпускаются в документарной форме с оформлением единого сертификата (далее – Сертификат</w:t>
      </w:r>
      <w:r w:rsidRPr="00F8684F">
        <w:t xml:space="preserve"> </w:t>
      </w:r>
      <w:r w:rsidRPr="00F8684F">
        <w:rPr>
          <w:b/>
          <w:i/>
          <w:szCs w:val="22"/>
        </w:rPr>
        <w:t xml:space="preserve">или Сертификат Биржевых облигаций), подлежащего обязательному централизованному хранению в </w:t>
      </w:r>
      <w:r w:rsidR="003B1A79" w:rsidRPr="00F8684F">
        <w:rPr>
          <w:b/>
          <w:i/>
          <w:szCs w:val="22"/>
        </w:rPr>
        <w:t>НКО АО НРД</w:t>
      </w:r>
      <w:r w:rsidRPr="00F8684F">
        <w:rPr>
          <w:b/>
          <w:i/>
          <w:szCs w:val="22"/>
        </w:rPr>
        <w:t xml:space="preserve"> (далее </w:t>
      </w:r>
      <w:r w:rsidR="0014071E">
        <w:rPr>
          <w:b/>
          <w:i/>
          <w:szCs w:val="22"/>
        </w:rPr>
        <w:t xml:space="preserve">– </w:t>
      </w:r>
      <w:r w:rsidRPr="00F8684F">
        <w:rPr>
          <w:b/>
          <w:i/>
          <w:szCs w:val="22"/>
        </w:rPr>
        <w:t>также НРД), на весь объем Выпуска. Выдача отдельных сертификатов на руки владельцам Биржевых облигаций</w:t>
      </w:r>
      <w:r w:rsidR="0014071E">
        <w:rPr>
          <w:b/>
          <w:i/>
          <w:szCs w:val="22"/>
        </w:rPr>
        <w:br/>
      </w:r>
      <w:r w:rsidRPr="00F8684F">
        <w:rPr>
          <w:b/>
          <w:i/>
          <w:szCs w:val="22"/>
        </w:rPr>
        <w:t>не предусмотрена. Владельцы Биржевых облигаций не вправе требовать выдачи Сертификата</w:t>
      </w:r>
      <w:r w:rsidR="0014071E">
        <w:rPr>
          <w:b/>
          <w:i/>
          <w:szCs w:val="22"/>
        </w:rPr>
        <w:br/>
      </w:r>
      <w:r w:rsidRPr="00F8684F">
        <w:rPr>
          <w:b/>
          <w:i/>
          <w:szCs w:val="22"/>
        </w:rPr>
        <w:t>на руки.</w:t>
      </w:r>
    </w:p>
    <w:p w14:paraId="4C23390C" w14:textId="77777777" w:rsidR="00695B65" w:rsidRPr="00F8684F" w:rsidRDefault="00695B65" w:rsidP="00695B65">
      <w:pPr>
        <w:ind w:firstLine="539"/>
        <w:jc w:val="both"/>
        <w:rPr>
          <w:szCs w:val="22"/>
        </w:rPr>
      </w:pPr>
      <w:r w:rsidRPr="00F8684F">
        <w:rPr>
          <w:b/>
          <w:i/>
          <w:szCs w:val="22"/>
        </w:rPr>
        <w:t xml:space="preserve">До даты начала размещения Биржевых облигаций </w:t>
      </w:r>
      <w:bookmarkStart w:id="1" w:name="OLE_LINK1"/>
      <w:bookmarkStart w:id="2" w:name="OLE_LINK2"/>
      <w:r w:rsidR="00896109" w:rsidRPr="00F8684F">
        <w:rPr>
          <w:b/>
          <w:i/>
          <w:szCs w:val="22"/>
        </w:rPr>
        <w:t>ООО</w:t>
      </w:r>
      <w:r w:rsidR="00EF62F4" w:rsidRPr="00F8684F">
        <w:rPr>
          <w:b/>
          <w:i/>
          <w:szCs w:val="22"/>
        </w:rPr>
        <w:t xml:space="preserve"> «</w:t>
      </w:r>
      <w:r w:rsidR="00896109" w:rsidRPr="00F8684F">
        <w:rPr>
          <w:b/>
          <w:i/>
          <w:szCs w:val="22"/>
        </w:rPr>
        <w:t>Газпром капитал</w:t>
      </w:r>
      <w:r w:rsidR="00020E3D" w:rsidRPr="00F8684F">
        <w:rPr>
          <w:b/>
          <w:i/>
          <w:szCs w:val="22"/>
        </w:rPr>
        <w:t>»</w:t>
      </w:r>
      <w:bookmarkEnd w:id="1"/>
      <w:bookmarkEnd w:id="2"/>
      <w:r w:rsidR="00310831" w:rsidRPr="00F8684F">
        <w:rPr>
          <w:b/>
          <w:i/>
          <w:szCs w:val="22"/>
        </w:rPr>
        <w:t xml:space="preserve"> </w:t>
      </w:r>
      <w:r w:rsidRPr="00F8684F">
        <w:rPr>
          <w:b/>
          <w:i/>
          <w:szCs w:val="22"/>
        </w:rPr>
        <w:t xml:space="preserve">(далее </w:t>
      </w:r>
      <w:r w:rsidR="0014071E">
        <w:rPr>
          <w:b/>
          <w:i/>
          <w:szCs w:val="22"/>
        </w:rPr>
        <w:t>–</w:t>
      </w:r>
      <w:r w:rsidR="0014071E" w:rsidRPr="00F8684F">
        <w:rPr>
          <w:b/>
          <w:i/>
          <w:szCs w:val="22"/>
        </w:rPr>
        <w:t xml:space="preserve"> </w:t>
      </w:r>
      <w:r w:rsidRPr="00F8684F">
        <w:rPr>
          <w:b/>
          <w:i/>
          <w:szCs w:val="22"/>
        </w:rPr>
        <w:t>Эмитент) передает Сертификат на хранение в НРД.</w:t>
      </w:r>
      <w:r w:rsidRPr="00F8684F">
        <w:rPr>
          <w:szCs w:val="22"/>
        </w:rPr>
        <w:t xml:space="preserve"> </w:t>
      </w:r>
    </w:p>
    <w:p w14:paraId="7E505533" w14:textId="77777777" w:rsidR="00695B65" w:rsidRPr="00F8684F" w:rsidRDefault="00695B65" w:rsidP="00695B65">
      <w:pPr>
        <w:ind w:firstLine="539"/>
        <w:jc w:val="both"/>
        <w:rPr>
          <w:b/>
          <w:i/>
          <w:szCs w:val="22"/>
          <w:u w:val="single"/>
        </w:rPr>
      </w:pPr>
      <w:r w:rsidRPr="00F8684F">
        <w:rPr>
          <w:b/>
          <w:i/>
          <w:szCs w:val="22"/>
          <w:u w:val="single"/>
        </w:rPr>
        <w:t>Образец Сертификата Биржевых облигаций приводится в приложении к соответствующим Условиям выпуска.</w:t>
      </w:r>
    </w:p>
    <w:p w14:paraId="6AE18F8B" w14:textId="77777777" w:rsidR="00695B65" w:rsidRPr="00F8684F" w:rsidRDefault="00695B65" w:rsidP="00695B65">
      <w:pPr>
        <w:ind w:firstLine="539"/>
        <w:jc w:val="both"/>
        <w:rPr>
          <w:b/>
          <w:i/>
          <w:szCs w:val="22"/>
        </w:rPr>
      </w:pPr>
      <w:r w:rsidRPr="00F8684F">
        <w:rPr>
          <w:b/>
          <w:i/>
          <w:szCs w:val="22"/>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6A4CB7D0" w14:textId="77777777" w:rsidR="00695B65" w:rsidRPr="00F8684F" w:rsidRDefault="00695B65" w:rsidP="00695B65">
      <w:pPr>
        <w:ind w:firstLine="539"/>
        <w:jc w:val="both"/>
        <w:rPr>
          <w:b/>
          <w:bCs/>
          <w:i/>
          <w:iCs/>
          <w:szCs w:val="22"/>
        </w:rPr>
      </w:pPr>
      <w:r w:rsidRPr="00F8684F">
        <w:rPr>
          <w:b/>
          <w:bCs/>
          <w:i/>
          <w:iCs/>
          <w:szCs w:val="22"/>
        </w:rPr>
        <w:lastRenderedPageBreak/>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w:t>
      </w:r>
      <w:r w:rsidR="006C6B9B" w:rsidRPr="00F8684F">
        <w:rPr>
          <w:b/>
          <w:bCs/>
          <w:i/>
          <w:iCs/>
          <w:szCs w:val="22"/>
        </w:rPr>
        <w:t xml:space="preserve"> по тексту именуются совокупно</w:t>
      </w:r>
      <w:r w:rsidRPr="00F8684F">
        <w:rPr>
          <w:b/>
          <w:bCs/>
          <w:i/>
          <w:iCs/>
          <w:szCs w:val="22"/>
        </w:rPr>
        <w:t xml:space="preserve"> Депозитарии</w:t>
      </w:r>
      <w:r w:rsidR="006C6B9B" w:rsidRPr="00F8684F">
        <w:rPr>
          <w:b/>
          <w:bCs/>
          <w:i/>
          <w:iCs/>
          <w:szCs w:val="22"/>
        </w:rPr>
        <w:t xml:space="preserve">, и по отдельности </w:t>
      </w:r>
      <w:r w:rsidR="0014071E">
        <w:rPr>
          <w:b/>
          <w:bCs/>
          <w:i/>
          <w:iCs/>
          <w:szCs w:val="22"/>
        </w:rPr>
        <w:t>–</w:t>
      </w:r>
      <w:r w:rsidR="0014071E" w:rsidRPr="00F8684F">
        <w:rPr>
          <w:b/>
          <w:bCs/>
          <w:i/>
          <w:iCs/>
          <w:szCs w:val="22"/>
        </w:rPr>
        <w:t xml:space="preserve"> </w:t>
      </w:r>
      <w:r w:rsidR="006C6B9B" w:rsidRPr="00F8684F">
        <w:rPr>
          <w:b/>
          <w:bCs/>
          <w:i/>
          <w:iCs/>
          <w:szCs w:val="22"/>
        </w:rPr>
        <w:t>Депозитарий</w:t>
      </w:r>
      <w:r w:rsidRPr="00F8684F">
        <w:rPr>
          <w:b/>
          <w:bCs/>
          <w:i/>
          <w:iCs/>
          <w:szCs w:val="22"/>
        </w:rPr>
        <w:t>).</w:t>
      </w:r>
    </w:p>
    <w:p w14:paraId="1C348B32" w14:textId="77777777" w:rsidR="00695B65" w:rsidRPr="00F8684F" w:rsidRDefault="00695B65" w:rsidP="00695B65">
      <w:pPr>
        <w:ind w:firstLine="539"/>
        <w:jc w:val="both"/>
        <w:rPr>
          <w:b/>
          <w:i/>
          <w:szCs w:val="22"/>
        </w:rPr>
      </w:pPr>
      <w:r w:rsidRPr="00F8684F">
        <w:rPr>
          <w:b/>
          <w:i/>
          <w:szCs w:val="22"/>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w:t>
      </w:r>
      <w:r w:rsidR="0014071E">
        <w:rPr>
          <w:b/>
          <w:i/>
          <w:szCs w:val="22"/>
        </w:rPr>
        <w:br/>
      </w:r>
      <w:r w:rsidRPr="00F8684F">
        <w:rPr>
          <w:b/>
          <w:i/>
          <w:szCs w:val="22"/>
        </w:rPr>
        <w:t>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26CCAE78" w14:textId="77777777" w:rsidR="00695B65" w:rsidRPr="00F8684F" w:rsidRDefault="00695B65" w:rsidP="00695B65">
      <w:pPr>
        <w:ind w:firstLine="539"/>
        <w:jc w:val="both"/>
        <w:rPr>
          <w:b/>
          <w:i/>
          <w:szCs w:val="22"/>
        </w:rPr>
      </w:pPr>
      <w:r w:rsidRPr="00F8684F">
        <w:rPr>
          <w:b/>
          <w:i/>
          <w:szCs w:val="22"/>
        </w:rPr>
        <w:t>Потенциальный приобретатель Биржевых облигаций обязан открыть счет депо в НРД или</w:t>
      </w:r>
      <w:r w:rsidR="0014071E">
        <w:rPr>
          <w:b/>
          <w:i/>
          <w:szCs w:val="22"/>
        </w:rPr>
        <w:br/>
      </w:r>
      <w:r w:rsidRPr="00F8684F">
        <w:rPr>
          <w:b/>
          <w:i/>
          <w:szCs w:val="22"/>
        </w:rPr>
        <w:t xml:space="preserve">в Депозитарии. Порядок и сроки открытия счетов депо определяются положениями </w:t>
      </w:r>
      <w:r w:rsidR="00BF1653" w:rsidRPr="00F8684F">
        <w:rPr>
          <w:b/>
          <w:i/>
          <w:szCs w:val="22"/>
        </w:rPr>
        <w:t xml:space="preserve">внутренних </w:t>
      </w:r>
      <w:r w:rsidR="00A728BD" w:rsidRPr="00F8684F">
        <w:rPr>
          <w:b/>
          <w:i/>
          <w:szCs w:val="22"/>
        </w:rPr>
        <w:t xml:space="preserve">регламентов </w:t>
      </w:r>
      <w:r w:rsidRPr="00F8684F">
        <w:rPr>
          <w:b/>
          <w:i/>
          <w:szCs w:val="22"/>
        </w:rPr>
        <w:t>соответствующих депозитариев.</w:t>
      </w:r>
    </w:p>
    <w:p w14:paraId="154DF901" w14:textId="77777777" w:rsidR="00695B65" w:rsidRPr="00F8684F" w:rsidRDefault="00695B65" w:rsidP="00695B65">
      <w:pPr>
        <w:ind w:firstLine="539"/>
        <w:jc w:val="both"/>
        <w:rPr>
          <w:b/>
          <w:i/>
          <w:szCs w:val="22"/>
        </w:rPr>
      </w:pPr>
      <w:r w:rsidRPr="00F8684F">
        <w:rPr>
          <w:b/>
          <w:i/>
          <w:szCs w:val="22"/>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w:t>
      </w:r>
      <w:r w:rsidR="005D738C">
        <w:rPr>
          <w:b/>
          <w:i/>
          <w:szCs w:val="22"/>
        </w:rPr>
        <w:t>,</w:t>
      </w:r>
      <w:r w:rsidRPr="00F8684F">
        <w:rPr>
          <w:b/>
          <w:i/>
          <w:szCs w:val="22"/>
        </w:rPr>
        <w:t xml:space="preserve"> могут запрещать ему инвестировать денежные средства в Биржевые облигации.</w:t>
      </w:r>
    </w:p>
    <w:p w14:paraId="6B5652CF" w14:textId="77777777" w:rsidR="00695B65" w:rsidRPr="00F8684F" w:rsidRDefault="00695B65" w:rsidP="00695B65">
      <w:pPr>
        <w:ind w:firstLine="539"/>
        <w:jc w:val="both"/>
        <w:rPr>
          <w:b/>
          <w:i/>
          <w:szCs w:val="22"/>
        </w:rPr>
      </w:pPr>
      <w:r w:rsidRPr="00F8684F">
        <w:rPr>
          <w:b/>
          <w:i/>
          <w:szCs w:val="22"/>
        </w:rPr>
        <w:t xml:space="preserve">Приобретатель Биржевых облигаций самостоятельно оценивает и несет риск того, что личный закон </w:t>
      </w:r>
      <w:r w:rsidR="006C6B9B" w:rsidRPr="00F8684F">
        <w:rPr>
          <w:b/>
          <w:i/>
          <w:szCs w:val="22"/>
        </w:rPr>
        <w:t>д</w:t>
      </w:r>
      <w:r w:rsidRPr="00F8684F">
        <w:rPr>
          <w:b/>
          <w:i/>
          <w:szCs w:val="22"/>
        </w:rPr>
        <w:t>епозитария, в котором ему открыт счет депо, предназначенный для учета прав</w:t>
      </w:r>
      <w:r w:rsidR="0014071E">
        <w:rPr>
          <w:b/>
          <w:i/>
          <w:szCs w:val="22"/>
        </w:rPr>
        <w:br/>
      </w:r>
      <w:r w:rsidRPr="00F8684F">
        <w:rPr>
          <w:b/>
          <w:i/>
          <w:szCs w:val="22"/>
        </w:rPr>
        <w:t xml:space="preserve">на Биржевые облигации или личный закон </w:t>
      </w:r>
      <w:r w:rsidR="0007001C" w:rsidRPr="00F8684F">
        <w:rPr>
          <w:b/>
          <w:i/>
          <w:szCs w:val="22"/>
        </w:rPr>
        <w:t>д</w:t>
      </w:r>
      <w:r w:rsidRPr="00F8684F">
        <w:rPr>
          <w:b/>
          <w:i/>
          <w:szCs w:val="22"/>
        </w:rPr>
        <w:t xml:space="preserve">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w:t>
      </w:r>
      <w:r w:rsidR="0007001C" w:rsidRPr="00F8684F">
        <w:rPr>
          <w:b/>
          <w:i/>
          <w:szCs w:val="22"/>
        </w:rPr>
        <w:t>д</w:t>
      </w:r>
      <w:r w:rsidRPr="00F8684F">
        <w:rPr>
          <w:b/>
          <w:i/>
          <w:szCs w:val="22"/>
        </w:rPr>
        <w:t xml:space="preserve">епозитарию содействовать </w:t>
      </w:r>
      <w:r w:rsidR="00A728BD" w:rsidRPr="00F8684F">
        <w:rPr>
          <w:b/>
          <w:i/>
          <w:szCs w:val="22"/>
        </w:rPr>
        <w:t xml:space="preserve">финансированию </w:t>
      </w:r>
      <w:r w:rsidRPr="00F8684F">
        <w:rPr>
          <w:b/>
          <w:i/>
          <w:szCs w:val="22"/>
        </w:rPr>
        <w:t xml:space="preserve">в Биржевые облигации Эмитента. </w:t>
      </w:r>
    </w:p>
    <w:p w14:paraId="69B3B8EC" w14:textId="77777777" w:rsidR="00695B65" w:rsidRPr="00F8684F" w:rsidRDefault="00695B65" w:rsidP="00695B65">
      <w:pPr>
        <w:ind w:firstLine="539"/>
        <w:jc w:val="both"/>
        <w:rPr>
          <w:b/>
          <w:i/>
          <w:szCs w:val="22"/>
        </w:rPr>
      </w:pPr>
      <w:r w:rsidRPr="00F8684F">
        <w:rPr>
          <w:b/>
          <w:i/>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14:paraId="2ECA1AF7" w14:textId="77777777" w:rsidR="00695B65" w:rsidRPr="00F8684F" w:rsidRDefault="00695B65" w:rsidP="00695B65">
      <w:pPr>
        <w:ind w:firstLine="539"/>
        <w:jc w:val="both"/>
        <w:rPr>
          <w:b/>
          <w:i/>
          <w:szCs w:val="22"/>
        </w:rPr>
      </w:pPr>
      <w:r w:rsidRPr="00F8684F">
        <w:rPr>
          <w:b/>
          <w:i/>
          <w:szCs w:val="22"/>
        </w:rPr>
        <w:t>Порядок учета и перехода прав на документарные эмиссионные ценные бумаги</w:t>
      </w:r>
      <w:r w:rsidR="005D3779">
        <w:rPr>
          <w:b/>
          <w:i/>
          <w:szCs w:val="22"/>
        </w:rPr>
        <w:br/>
      </w:r>
      <w:r w:rsidRPr="00F8684F">
        <w:rPr>
          <w:b/>
          <w:i/>
          <w:szCs w:val="22"/>
        </w:rPr>
        <w:t xml:space="preserve">с обязательным централизованным хранением регулируется Федеральным законом от 22.04.1996 </w:t>
      </w:r>
      <w:r w:rsidR="00860604" w:rsidRPr="00F8684F">
        <w:rPr>
          <w:b/>
          <w:i/>
          <w:szCs w:val="22"/>
        </w:rPr>
        <w:t xml:space="preserve">            </w:t>
      </w:r>
      <w:r w:rsidRPr="00F8684F">
        <w:rPr>
          <w:b/>
          <w:i/>
          <w:szCs w:val="22"/>
        </w:rPr>
        <w:t>№ 39-ФЗ «О рынке ценных бумаг», а также иными нормативными правовыми актами Российской Федерации и внутренними документами депозитария.</w:t>
      </w:r>
    </w:p>
    <w:p w14:paraId="1A79386B" w14:textId="77777777" w:rsidR="00695B65" w:rsidRPr="00F8684F" w:rsidRDefault="00695B65" w:rsidP="00695B65">
      <w:pPr>
        <w:ind w:firstLine="539"/>
        <w:jc w:val="both"/>
        <w:rPr>
          <w:b/>
          <w:i/>
          <w:szCs w:val="22"/>
        </w:rPr>
      </w:pPr>
      <w:r w:rsidRPr="00F8684F">
        <w:rPr>
          <w:b/>
          <w:i/>
          <w:szCs w:val="22"/>
        </w:rPr>
        <w:t>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w:t>
      </w:r>
      <w:r w:rsidR="00AA26D2" w:rsidRPr="00F8684F">
        <w:rPr>
          <w:b/>
          <w:i/>
          <w:szCs w:val="22"/>
        </w:rPr>
        <w:t>, а также осуществление выплат по ним</w:t>
      </w:r>
      <w:r w:rsidRPr="00F8684F">
        <w:rPr>
          <w:b/>
          <w:i/>
          <w:szCs w:val="22"/>
        </w:rPr>
        <w:t xml:space="preserve"> будут регулироваться с учетом изменившихся требований законодательства и/или </w:t>
      </w:r>
      <w:r w:rsidR="00BF1653" w:rsidRPr="00F8684F">
        <w:rPr>
          <w:b/>
          <w:i/>
          <w:szCs w:val="22"/>
        </w:rPr>
        <w:t xml:space="preserve">указанных </w:t>
      </w:r>
      <w:r w:rsidRPr="00F8684F">
        <w:rPr>
          <w:b/>
          <w:i/>
          <w:szCs w:val="22"/>
        </w:rPr>
        <w:t>нормативных актов.</w:t>
      </w:r>
    </w:p>
    <w:p w14:paraId="37762DAC" w14:textId="77777777" w:rsidR="00695B65" w:rsidRPr="00F8684F" w:rsidRDefault="00695B65" w:rsidP="00695B65">
      <w:pPr>
        <w:ind w:firstLine="539"/>
        <w:jc w:val="both"/>
        <w:rPr>
          <w:b/>
          <w:i/>
        </w:rPr>
      </w:pPr>
    </w:p>
    <w:p w14:paraId="4BC3004B" w14:textId="77777777" w:rsidR="009970CC" w:rsidRPr="00F8684F" w:rsidRDefault="00695B65" w:rsidP="00D066F9">
      <w:pPr>
        <w:adjustRightInd w:val="0"/>
        <w:ind w:firstLine="540"/>
        <w:jc w:val="both"/>
      </w:pPr>
      <w:r w:rsidRPr="00F8684F">
        <w:t xml:space="preserve">4. </w:t>
      </w:r>
      <w:r w:rsidR="009970CC" w:rsidRPr="00F8684F">
        <w:t>Минимальная и (или) максимальная номинальная стоимость каждой облигации отдельного выпуска</w:t>
      </w:r>
      <w:r w:rsidR="003E226F" w:rsidRPr="00F8684F">
        <w:t xml:space="preserve"> (дополнительного выпуска)</w:t>
      </w:r>
      <w:r w:rsidR="009970CC" w:rsidRPr="00F8684F">
        <w:rPr>
          <w:bCs/>
          <w:iCs/>
          <w:szCs w:val="22"/>
        </w:rPr>
        <w:t>,</w:t>
      </w:r>
      <w:r w:rsidR="009970CC" w:rsidRPr="00F8684F">
        <w:t xml:space="preserve"> которая может быть размещена в рамках программы облигаций</w:t>
      </w:r>
    </w:p>
    <w:p w14:paraId="12EF0ACD" w14:textId="77777777" w:rsidR="004D7125" w:rsidRPr="00F8684F" w:rsidRDefault="004D7125" w:rsidP="004D7125">
      <w:pPr>
        <w:adjustRightInd w:val="0"/>
        <w:ind w:firstLine="540"/>
        <w:jc w:val="both"/>
        <w:rPr>
          <w:b/>
          <w:i/>
          <w:szCs w:val="22"/>
        </w:rPr>
      </w:pPr>
      <w:r w:rsidRPr="00F8684F">
        <w:rPr>
          <w:b/>
          <w:i/>
          <w:szCs w:val="22"/>
        </w:rPr>
        <w:t>Минимальная и максимальная номинальная стоимость каждой Биржевой облигации</w:t>
      </w:r>
      <w:r w:rsidR="00DF1F11">
        <w:rPr>
          <w:b/>
          <w:i/>
          <w:szCs w:val="22"/>
        </w:rPr>
        <w:br/>
      </w:r>
      <w:r w:rsidRPr="00F8684F">
        <w:rPr>
          <w:b/>
          <w:i/>
          <w:szCs w:val="22"/>
        </w:rPr>
        <w:t>в условиях Программы облигаций не определяется.</w:t>
      </w:r>
    </w:p>
    <w:p w14:paraId="777E0DDF" w14:textId="77777777" w:rsidR="004D7125" w:rsidRPr="00F8684F" w:rsidRDefault="004D7125" w:rsidP="004D7125">
      <w:pPr>
        <w:adjustRightInd w:val="0"/>
        <w:ind w:firstLine="539"/>
        <w:jc w:val="both"/>
        <w:rPr>
          <w:b/>
          <w:i/>
          <w:szCs w:val="22"/>
          <w:u w:val="single"/>
        </w:rPr>
      </w:pPr>
      <w:r w:rsidRPr="00F8684F">
        <w:rPr>
          <w:b/>
          <w:i/>
          <w:szCs w:val="22"/>
          <w:u w:val="single"/>
        </w:rPr>
        <w:t>Номинальная стоимость каждой Биржевой облигации будет установлена</w:t>
      </w:r>
      <w:r w:rsidR="00DF1F11">
        <w:rPr>
          <w:b/>
          <w:i/>
          <w:szCs w:val="22"/>
          <w:u w:val="single"/>
        </w:rPr>
        <w:br/>
      </w:r>
      <w:r w:rsidRPr="00F8684F">
        <w:rPr>
          <w:b/>
          <w:i/>
          <w:szCs w:val="22"/>
          <w:u w:val="single"/>
        </w:rPr>
        <w:t>в соответствующих Условиях выпуска.</w:t>
      </w:r>
    </w:p>
    <w:p w14:paraId="39E71514" w14:textId="77777777" w:rsidR="00695B65" w:rsidRPr="00F8684F" w:rsidRDefault="00695B65" w:rsidP="00695B65">
      <w:pPr>
        <w:adjustRightInd w:val="0"/>
        <w:ind w:firstLine="540"/>
        <w:jc w:val="both"/>
        <w:rPr>
          <w:szCs w:val="22"/>
        </w:rPr>
      </w:pPr>
    </w:p>
    <w:p w14:paraId="71207DD9" w14:textId="77777777" w:rsidR="009970CC" w:rsidRPr="00F8684F" w:rsidRDefault="00695B65" w:rsidP="009970CC">
      <w:pPr>
        <w:adjustRightInd w:val="0"/>
        <w:ind w:firstLine="540"/>
        <w:jc w:val="both"/>
        <w:rPr>
          <w:bCs/>
          <w:iCs/>
          <w:szCs w:val="22"/>
        </w:rPr>
      </w:pPr>
      <w:r w:rsidRPr="00F8684F">
        <w:rPr>
          <w:szCs w:val="22"/>
        </w:rPr>
        <w:t>5.</w:t>
      </w:r>
      <w:r w:rsidR="00DF1F11">
        <w:rPr>
          <w:szCs w:val="22"/>
        </w:rPr>
        <w:t> </w:t>
      </w:r>
      <w:r w:rsidR="009970CC" w:rsidRPr="00F8684F">
        <w:rPr>
          <w:bCs/>
          <w:iCs/>
          <w:szCs w:val="22"/>
        </w:rPr>
        <w:t>Минимальное и (или) максимальное количество облигаций отдельного выпуска</w:t>
      </w:r>
      <w:r w:rsidR="003E226F" w:rsidRPr="00F8684F">
        <w:rPr>
          <w:bCs/>
          <w:iCs/>
          <w:szCs w:val="22"/>
        </w:rPr>
        <w:t xml:space="preserve"> </w:t>
      </w:r>
      <w:r w:rsidR="003E226F" w:rsidRPr="00F8684F">
        <w:t>(дополнительного выпуска)</w:t>
      </w:r>
      <w:r w:rsidR="009970CC" w:rsidRPr="00F8684F">
        <w:rPr>
          <w:bCs/>
          <w:iCs/>
          <w:szCs w:val="22"/>
        </w:rPr>
        <w:t>, размещаемых в рамках программы облигаций</w:t>
      </w:r>
    </w:p>
    <w:p w14:paraId="0688E905" w14:textId="77777777" w:rsidR="004D7125" w:rsidRPr="00F8684F" w:rsidRDefault="004D7125" w:rsidP="004D7125">
      <w:pPr>
        <w:adjustRightInd w:val="0"/>
        <w:ind w:firstLine="540"/>
        <w:jc w:val="both"/>
        <w:rPr>
          <w:b/>
          <w:i/>
          <w:szCs w:val="22"/>
        </w:rPr>
      </w:pPr>
      <w:r w:rsidRPr="00F8684F">
        <w:rPr>
          <w:b/>
          <w:i/>
          <w:szCs w:val="22"/>
        </w:rPr>
        <w:t>Минимальное и максимальное количество Биржевых облигаций отдельного выпуска</w:t>
      </w:r>
      <w:r w:rsidR="00DF1F11">
        <w:rPr>
          <w:b/>
          <w:i/>
          <w:szCs w:val="22"/>
        </w:rPr>
        <w:br/>
      </w:r>
      <w:r w:rsidRPr="00F8684F">
        <w:rPr>
          <w:b/>
          <w:i/>
          <w:szCs w:val="22"/>
        </w:rPr>
        <w:t>в условиях Программы облигаций не определяется.</w:t>
      </w:r>
    </w:p>
    <w:p w14:paraId="4D60099B" w14:textId="77777777" w:rsidR="004D7125" w:rsidRPr="00F8684F" w:rsidRDefault="004D7125" w:rsidP="004D7125">
      <w:pPr>
        <w:adjustRightInd w:val="0"/>
        <w:ind w:firstLine="539"/>
        <w:jc w:val="both"/>
        <w:rPr>
          <w:b/>
          <w:i/>
          <w:szCs w:val="22"/>
          <w:u w:val="single"/>
        </w:rPr>
      </w:pPr>
      <w:r w:rsidRPr="00F8684F">
        <w:rPr>
          <w:b/>
          <w:i/>
          <w:szCs w:val="22"/>
          <w:u w:val="single"/>
        </w:rPr>
        <w:t>Количество Биржевых облигаций выпуска, размещаемого в рамках Программы облигаций, будет установлено в соответствующих Условиях выпуска.</w:t>
      </w:r>
    </w:p>
    <w:p w14:paraId="785D6043" w14:textId="77777777" w:rsidR="004D7125" w:rsidRPr="00F8684F" w:rsidRDefault="004D7125" w:rsidP="004D7125">
      <w:pPr>
        <w:adjustRightInd w:val="0"/>
        <w:ind w:firstLine="540"/>
        <w:jc w:val="both"/>
        <w:rPr>
          <w:szCs w:val="22"/>
        </w:rPr>
      </w:pPr>
      <w:r w:rsidRPr="00F8684F">
        <w:rPr>
          <w:szCs w:val="22"/>
        </w:rPr>
        <w:t>В случае если отдельный выпуск облигаций в рамках программы облигаций предполагается размещать траншами, дополнительно могут указываться количество (порядок определения количества) траншей выпуска, количество (порядок определения количества) облигаций в каждом транше, а также порядковые номера и, в случае присвоения, коды облигаций каждого транша.</w:t>
      </w:r>
    </w:p>
    <w:p w14:paraId="3142EC31" w14:textId="77777777" w:rsidR="004D7125" w:rsidRPr="00F8684F" w:rsidRDefault="004D7125" w:rsidP="004D7125">
      <w:pPr>
        <w:adjustRightInd w:val="0"/>
        <w:ind w:firstLine="539"/>
        <w:jc w:val="both"/>
        <w:rPr>
          <w:b/>
          <w:i/>
          <w:szCs w:val="22"/>
        </w:rPr>
      </w:pPr>
      <w:r w:rsidRPr="00F8684F">
        <w:rPr>
          <w:b/>
          <w:i/>
          <w:szCs w:val="22"/>
        </w:rPr>
        <w:t xml:space="preserve">Биржевые облигации не предполагается размещать траншами. </w:t>
      </w:r>
    </w:p>
    <w:p w14:paraId="6F6BE565" w14:textId="77777777" w:rsidR="00695B65" w:rsidRPr="00F8684F" w:rsidRDefault="00695B65" w:rsidP="00695B65">
      <w:pPr>
        <w:adjustRightInd w:val="0"/>
        <w:ind w:firstLine="540"/>
        <w:jc w:val="both"/>
        <w:rPr>
          <w:szCs w:val="22"/>
        </w:rPr>
      </w:pPr>
    </w:p>
    <w:p w14:paraId="194C4C7A" w14:textId="77777777" w:rsidR="009970CC" w:rsidRPr="00F8684F" w:rsidRDefault="00695B65" w:rsidP="009970CC">
      <w:pPr>
        <w:adjustRightInd w:val="0"/>
        <w:ind w:firstLine="540"/>
        <w:jc w:val="both"/>
        <w:rPr>
          <w:bCs/>
          <w:iCs/>
          <w:szCs w:val="22"/>
        </w:rPr>
      </w:pPr>
      <w:r w:rsidRPr="00F8684F">
        <w:rPr>
          <w:szCs w:val="22"/>
        </w:rPr>
        <w:t xml:space="preserve">6. </w:t>
      </w:r>
      <w:r w:rsidR="009970CC" w:rsidRPr="00F8684F">
        <w:rPr>
          <w:bCs/>
          <w:iCs/>
          <w:szCs w:val="22"/>
        </w:rPr>
        <w:t>Максимальная сумма номинальных стоимостей облигаций, которые могут быть размещены в рамках программы облигаций</w:t>
      </w:r>
    </w:p>
    <w:p w14:paraId="1F1EB6AB" w14:textId="77777777" w:rsidR="0029284D" w:rsidRPr="00F8684F" w:rsidRDefault="0029284D" w:rsidP="0029284D">
      <w:pPr>
        <w:pStyle w:val="ConsPlusNormal"/>
        <w:ind w:firstLine="540"/>
        <w:jc w:val="both"/>
      </w:pPr>
      <w:r w:rsidRPr="00F8684F">
        <w:t>Указывается максимальная сумма номинальных стоимостей (максимальный объем по номинальной стоимости) облигаций, которые могут быть размещены в рамках программы облигаций.</w:t>
      </w:r>
    </w:p>
    <w:p w14:paraId="7852897F" w14:textId="77777777" w:rsidR="009970CC" w:rsidRPr="00F8684F" w:rsidRDefault="009970CC" w:rsidP="009970CC">
      <w:pPr>
        <w:adjustRightInd w:val="0"/>
        <w:ind w:firstLine="539"/>
        <w:jc w:val="both"/>
        <w:rPr>
          <w:b/>
          <w:i/>
          <w:szCs w:val="22"/>
        </w:rPr>
      </w:pPr>
      <w:r w:rsidRPr="00F8684F">
        <w:rPr>
          <w:b/>
          <w:i/>
          <w:szCs w:val="22"/>
        </w:rPr>
        <w:t xml:space="preserve">Максимальная сумма номинальных стоимостей Биржевых облигаций, которые могут быть размещены в рамках Программы облигаций, составляет </w:t>
      </w:r>
      <w:r w:rsidR="00AA3ABD" w:rsidRPr="00F8684F">
        <w:rPr>
          <w:b/>
          <w:bCs/>
          <w:i/>
          <w:iCs/>
          <w:szCs w:val="22"/>
        </w:rPr>
        <w:t>100</w:t>
      </w:r>
      <w:r w:rsidR="00DF1F11">
        <w:rPr>
          <w:b/>
          <w:bCs/>
          <w:i/>
          <w:iCs/>
          <w:szCs w:val="22"/>
        </w:rPr>
        <w:t> </w:t>
      </w:r>
      <w:r w:rsidR="00AA3ABD" w:rsidRPr="00F8684F">
        <w:rPr>
          <w:b/>
          <w:bCs/>
          <w:i/>
          <w:iCs/>
          <w:szCs w:val="22"/>
        </w:rPr>
        <w:t>000</w:t>
      </w:r>
      <w:r w:rsidR="00DF1F11">
        <w:rPr>
          <w:b/>
          <w:bCs/>
          <w:i/>
          <w:iCs/>
          <w:szCs w:val="22"/>
        </w:rPr>
        <w:t> </w:t>
      </w:r>
      <w:r w:rsidR="00AA3ABD" w:rsidRPr="00F8684F">
        <w:rPr>
          <w:b/>
          <w:bCs/>
          <w:i/>
          <w:iCs/>
          <w:szCs w:val="22"/>
        </w:rPr>
        <w:t>000</w:t>
      </w:r>
      <w:r w:rsidR="00DF1F11">
        <w:rPr>
          <w:b/>
          <w:bCs/>
          <w:i/>
          <w:iCs/>
          <w:szCs w:val="22"/>
        </w:rPr>
        <w:t> </w:t>
      </w:r>
      <w:r w:rsidR="00AA3ABD" w:rsidRPr="00F8684F">
        <w:rPr>
          <w:b/>
          <w:bCs/>
          <w:i/>
          <w:iCs/>
          <w:szCs w:val="22"/>
        </w:rPr>
        <w:t>000 (Сто миллиардов)</w:t>
      </w:r>
      <w:r w:rsidRPr="00F8684F">
        <w:rPr>
          <w:b/>
          <w:i/>
          <w:szCs w:val="22"/>
        </w:rPr>
        <w:t xml:space="preserve"> </w:t>
      </w:r>
      <w:r w:rsidRPr="00F8684F">
        <w:rPr>
          <w:b/>
          <w:i/>
          <w:szCs w:val="22"/>
        </w:rPr>
        <w:lastRenderedPageBreak/>
        <w:t>российских рублей</w:t>
      </w:r>
      <w:r w:rsidRPr="00F8684F">
        <w:rPr>
          <w:szCs w:val="22"/>
        </w:rPr>
        <w:t xml:space="preserve"> </w:t>
      </w:r>
      <w:r w:rsidRPr="00F8684F">
        <w:rPr>
          <w:b/>
          <w:i/>
          <w:szCs w:val="22"/>
        </w:rPr>
        <w:t xml:space="preserve">включительно или эквивалент этой суммы в иностранной валюте, </w:t>
      </w:r>
      <w:r w:rsidRPr="00F8684F">
        <w:rPr>
          <w:b/>
          <w:bCs/>
          <w:i/>
          <w:iCs/>
          <w:szCs w:val="22"/>
        </w:rPr>
        <w:t xml:space="preserve">рассчитываемый </w:t>
      </w:r>
      <w:r w:rsidRPr="00F8684F">
        <w:rPr>
          <w:b/>
          <w:i/>
          <w:szCs w:val="22"/>
        </w:rPr>
        <w:t xml:space="preserve">по курсу Банка России на дату принятия </w:t>
      </w:r>
      <w:r w:rsidR="00A728BD" w:rsidRPr="00F8684F">
        <w:rPr>
          <w:b/>
          <w:bCs/>
          <w:i/>
          <w:iCs/>
          <w:szCs w:val="22"/>
        </w:rPr>
        <w:t>уполномоченным</w:t>
      </w:r>
      <w:r w:rsidR="00832715" w:rsidRPr="00F8684F">
        <w:rPr>
          <w:b/>
          <w:bCs/>
          <w:i/>
          <w:iCs/>
          <w:szCs w:val="22"/>
        </w:rPr>
        <w:t xml:space="preserve"> </w:t>
      </w:r>
      <w:r w:rsidRPr="00F8684F">
        <w:rPr>
          <w:b/>
          <w:i/>
          <w:szCs w:val="22"/>
        </w:rPr>
        <w:t>органом</w:t>
      </w:r>
      <w:r w:rsidR="00A728BD" w:rsidRPr="00F8684F">
        <w:rPr>
          <w:b/>
          <w:i/>
          <w:szCs w:val="22"/>
        </w:rPr>
        <w:t xml:space="preserve"> управления</w:t>
      </w:r>
      <w:r w:rsidRPr="00F8684F">
        <w:rPr>
          <w:b/>
          <w:i/>
          <w:szCs w:val="22"/>
        </w:rPr>
        <w:t xml:space="preserve"> Эмитента решения об утверждении Условий выпуска.</w:t>
      </w:r>
    </w:p>
    <w:p w14:paraId="1171C301" w14:textId="77777777" w:rsidR="00695B65" w:rsidRPr="00F8684F" w:rsidRDefault="00695B65" w:rsidP="00695B65">
      <w:pPr>
        <w:adjustRightInd w:val="0"/>
        <w:ind w:firstLine="540"/>
        <w:jc w:val="both"/>
        <w:rPr>
          <w:szCs w:val="22"/>
        </w:rPr>
      </w:pPr>
    </w:p>
    <w:p w14:paraId="5452A633" w14:textId="77777777" w:rsidR="009970CC" w:rsidRPr="00F8684F" w:rsidRDefault="00695B65" w:rsidP="00D066F9">
      <w:pPr>
        <w:pStyle w:val="ConsPlusNormal"/>
        <w:ind w:firstLine="540"/>
        <w:jc w:val="both"/>
      </w:pPr>
      <w:r w:rsidRPr="00F8684F">
        <w:t xml:space="preserve">7. </w:t>
      </w:r>
      <w:r w:rsidR="009970CC" w:rsidRPr="00F8684F">
        <w:t>Определяемые общим образом права владельцев облигаций, которые могут быть размещены</w:t>
      </w:r>
      <w:r w:rsidR="00DF1F11">
        <w:br/>
      </w:r>
      <w:r w:rsidR="009970CC" w:rsidRPr="00F8684F">
        <w:t>в рамках программы облигаций</w:t>
      </w:r>
    </w:p>
    <w:p w14:paraId="01BECC25" w14:textId="77777777" w:rsidR="00695B65" w:rsidRPr="00F8684F" w:rsidRDefault="00695B65" w:rsidP="00695B65">
      <w:pPr>
        <w:ind w:firstLine="539"/>
        <w:contextualSpacing/>
        <w:jc w:val="both"/>
        <w:rPr>
          <w:b/>
          <w:i/>
          <w:szCs w:val="22"/>
        </w:rPr>
      </w:pPr>
      <w:r w:rsidRPr="00F8684F">
        <w:rPr>
          <w:b/>
          <w:i/>
          <w:szCs w:val="22"/>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0FAA6436" w14:textId="77777777" w:rsidR="00695B65" w:rsidRPr="00F8684F" w:rsidRDefault="00695B65" w:rsidP="00695B65">
      <w:pPr>
        <w:ind w:firstLine="539"/>
        <w:contextualSpacing/>
        <w:jc w:val="both"/>
        <w:rPr>
          <w:b/>
          <w:i/>
          <w:szCs w:val="22"/>
        </w:rPr>
      </w:pPr>
      <w:r w:rsidRPr="00F8684F">
        <w:rPr>
          <w:b/>
          <w:i/>
          <w:szCs w:val="22"/>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w:t>
      </w:r>
      <w:r w:rsidR="001A5D52" w:rsidRPr="00F8684F">
        <w:rPr>
          <w:b/>
          <w:i/>
          <w:szCs w:val="22"/>
        </w:rPr>
        <w:t xml:space="preserve">соответствующей </w:t>
      </w:r>
      <w:r w:rsidRPr="00F8684F">
        <w:rPr>
          <w:b/>
          <w:i/>
          <w:szCs w:val="22"/>
        </w:rPr>
        <w:t>части номинальной стоимости, в случае если решение о частичном досрочном погашении принято Эмитентом в соответствии с п. 9.5 Программы).</w:t>
      </w:r>
    </w:p>
    <w:p w14:paraId="16D32B03" w14:textId="77777777" w:rsidR="00695B65" w:rsidRPr="00F8684F" w:rsidRDefault="00695B65" w:rsidP="00695B65">
      <w:pPr>
        <w:adjustRightInd w:val="0"/>
        <w:ind w:firstLine="539"/>
        <w:contextualSpacing/>
        <w:jc w:val="both"/>
        <w:rPr>
          <w:b/>
          <w:bCs/>
          <w:i/>
          <w:iCs/>
          <w:szCs w:val="22"/>
        </w:rPr>
      </w:pPr>
      <w:r w:rsidRPr="00F8684F">
        <w:rPr>
          <w:b/>
          <w:bCs/>
          <w:i/>
          <w:iCs/>
          <w:szCs w:val="22"/>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w:t>
      </w:r>
      <w:r w:rsidR="00DF1F11">
        <w:rPr>
          <w:b/>
          <w:bCs/>
          <w:i/>
          <w:iCs/>
          <w:szCs w:val="22"/>
        </w:rPr>
        <w:br/>
      </w:r>
      <w:r w:rsidRPr="00F8684F">
        <w:rPr>
          <w:b/>
          <w:bCs/>
          <w:i/>
          <w:iCs/>
          <w:szCs w:val="22"/>
        </w:rPr>
        <w:t>на получение каждой досрочно погашаемой части номинальной стоимости Биржевой облигации.</w:t>
      </w:r>
    </w:p>
    <w:p w14:paraId="3E25CFD5" w14:textId="77777777" w:rsidR="00695B65" w:rsidRPr="00F8684F" w:rsidRDefault="00695B65" w:rsidP="00695B65">
      <w:pPr>
        <w:ind w:firstLine="539"/>
        <w:contextualSpacing/>
        <w:jc w:val="both"/>
        <w:rPr>
          <w:b/>
          <w:i/>
          <w:szCs w:val="22"/>
        </w:rPr>
      </w:pPr>
      <w:r w:rsidRPr="00F8684F">
        <w:rPr>
          <w:b/>
          <w:i/>
          <w:szCs w:val="22"/>
        </w:rPr>
        <w:t xml:space="preserve">Владелец Биржевой облигации имеет право на получение дохода (процента), порядок определения размера которого указан в п. 9.3 Программы, а сроки выплаты </w:t>
      </w:r>
      <w:r w:rsidR="001A5D52" w:rsidRPr="00F8684F">
        <w:rPr>
          <w:b/>
          <w:i/>
          <w:szCs w:val="22"/>
        </w:rPr>
        <w:t xml:space="preserve">– </w:t>
      </w:r>
      <w:r w:rsidRPr="00F8684F">
        <w:rPr>
          <w:b/>
          <w:i/>
          <w:szCs w:val="22"/>
        </w:rPr>
        <w:t>в п. 9.4 Программы.</w:t>
      </w:r>
    </w:p>
    <w:p w14:paraId="4BA2EBA1" w14:textId="77777777" w:rsidR="00695B65" w:rsidRPr="00F8684F" w:rsidRDefault="00695B65" w:rsidP="00695B65">
      <w:pPr>
        <w:widowControl w:val="0"/>
        <w:ind w:firstLine="539"/>
        <w:contextualSpacing/>
        <w:jc w:val="both"/>
        <w:rPr>
          <w:b/>
          <w:i/>
          <w:szCs w:val="22"/>
        </w:rPr>
      </w:pPr>
      <w:r w:rsidRPr="00F8684F">
        <w:rPr>
          <w:b/>
          <w:i/>
          <w:szCs w:val="22"/>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443663BE" w14:textId="77777777" w:rsidR="00695B65" w:rsidRPr="00F8684F" w:rsidRDefault="00695B65" w:rsidP="00695B65">
      <w:pPr>
        <w:adjustRightInd w:val="0"/>
        <w:ind w:firstLine="539"/>
        <w:contextualSpacing/>
        <w:jc w:val="both"/>
        <w:rPr>
          <w:b/>
          <w:bCs/>
          <w:i/>
          <w:iCs/>
          <w:szCs w:val="22"/>
        </w:rPr>
      </w:pPr>
      <w:r w:rsidRPr="00F8684F">
        <w:rPr>
          <w:b/>
          <w:bCs/>
          <w:i/>
          <w:iCs/>
          <w:szCs w:val="22"/>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w:t>
      </w:r>
      <w:r w:rsidRPr="00F8684F">
        <w:rPr>
          <w:b/>
          <w:bCs/>
          <w:i/>
          <w:iCs/>
          <w:szCs w:val="22"/>
          <w:lang w:eastAsia="en-US"/>
        </w:rPr>
        <w:t>указанных в п. 9.5.1 Программы, а также предусмотренных законодательством Российской Федерации</w:t>
      </w:r>
      <w:r w:rsidRPr="00F8684F">
        <w:rPr>
          <w:b/>
          <w:bCs/>
          <w:i/>
          <w:iCs/>
          <w:szCs w:val="22"/>
        </w:rPr>
        <w:t xml:space="preserve">. </w:t>
      </w:r>
    </w:p>
    <w:p w14:paraId="759D4B35" w14:textId="77777777" w:rsidR="00695B65" w:rsidRPr="00F8684F" w:rsidRDefault="00695B65" w:rsidP="00695B65">
      <w:pPr>
        <w:widowControl w:val="0"/>
        <w:ind w:firstLine="539"/>
        <w:contextualSpacing/>
        <w:jc w:val="both"/>
        <w:rPr>
          <w:b/>
          <w:i/>
          <w:szCs w:val="22"/>
        </w:rPr>
      </w:pPr>
      <w:r w:rsidRPr="00F8684F">
        <w:rPr>
          <w:b/>
          <w:i/>
          <w:szCs w:val="22"/>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w:t>
      </w:r>
      <w:r w:rsidR="00DF1F11">
        <w:rPr>
          <w:b/>
          <w:i/>
          <w:szCs w:val="22"/>
        </w:rPr>
        <w:br/>
      </w:r>
      <w:r w:rsidRPr="00F8684F">
        <w:rPr>
          <w:b/>
          <w:i/>
          <w:szCs w:val="22"/>
        </w:rPr>
        <w:t>со статьей 64 Гражданского кодекса Российской Федерации.</w:t>
      </w:r>
    </w:p>
    <w:p w14:paraId="2E5B32A1" w14:textId="77777777" w:rsidR="00695B65" w:rsidRPr="00F8684F" w:rsidRDefault="00695B65" w:rsidP="00695B65">
      <w:pPr>
        <w:widowControl w:val="0"/>
        <w:ind w:firstLine="539"/>
        <w:contextualSpacing/>
        <w:jc w:val="both"/>
        <w:rPr>
          <w:b/>
          <w:i/>
          <w:szCs w:val="22"/>
        </w:rPr>
      </w:pPr>
      <w:r w:rsidRPr="00F8684F">
        <w:rPr>
          <w:b/>
          <w:i/>
          <w:szCs w:val="22"/>
        </w:rPr>
        <w:t>Все задолженности Эмитента по Биржевым облигациям будут юридически равны и в равной степени обязательны к исполнению.</w:t>
      </w:r>
    </w:p>
    <w:p w14:paraId="7BB2266C" w14:textId="77777777" w:rsidR="00695B65" w:rsidRPr="00F8684F" w:rsidRDefault="00695B65" w:rsidP="00695B65">
      <w:pPr>
        <w:widowControl w:val="0"/>
        <w:adjustRightInd w:val="0"/>
        <w:ind w:firstLine="539"/>
        <w:jc w:val="both"/>
        <w:rPr>
          <w:b/>
          <w:i/>
          <w:szCs w:val="22"/>
        </w:rPr>
      </w:pPr>
      <w:r w:rsidRPr="00F8684F">
        <w:rPr>
          <w:b/>
          <w:i/>
          <w:szCs w:val="22"/>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7C78F890" w14:textId="77777777" w:rsidR="00695B65" w:rsidRPr="00F8684F" w:rsidRDefault="00695B65" w:rsidP="00695B65">
      <w:pPr>
        <w:adjustRightInd w:val="0"/>
        <w:ind w:firstLine="539"/>
        <w:contextualSpacing/>
        <w:jc w:val="both"/>
        <w:rPr>
          <w:b/>
          <w:bCs/>
          <w:i/>
          <w:iCs/>
          <w:szCs w:val="22"/>
        </w:rPr>
      </w:pPr>
      <w:r w:rsidRPr="00F8684F">
        <w:rPr>
          <w:b/>
          <w:bCs/>
          <w:i/>
          <w:iCs/>
          <w:szCs w:val="22"/>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47E4ABEA" w14:textId="77777777" w:rsidR="00695B65" w:rsidRPr="00F8684F" w:rsidRDefault="00695B65" w:rsidP="00695B65">
      <w:pPr>
        <w:widowControl w:val="0"/>
        <w:ind w:firstLine="539"/>
        <w:contextualSpacing/>
        <w:jc w:val="both"/>
        <w:rPr>
          <w:b/>
          <w:i/>
          <w:szCs w:val="22"/>
        </w:rPr>
      </w:pPr>
      <w:r w:rsidRPr="00F8684F">
        <w:rPr>
          <w:b/>
          <w:i/>
          <w:szCs w:val="22"/>
        </w:rPr>
        <w:t>Владелец Биржевых облигаций вправе осуществлять иные права, предусмотренные законодательством Российской Федерации.</w:t>
      </w:r>
    </w:p>
    <w:p w14:paraId="2AA416BC" w14:textId="77777777" w:rsidR="00695B65" w:rsidRPr="00F8684F" w:rsidRDefault="00695B65" w:rsidP="00695B65">
      <w:pPr>
        <w:widowControl w:val="0"/>
        <w:ind w:firstLine="539"/>
        <w:contextualSpacing/>
        <w:jc w:val="both"/>
        <w:rPr>
          <w:b/>
          <w:i/>
          <w:szCs w:val="22"/>
        </w:rPr>
      </w:pPr>
      <w:r w:rsidRPr="00F8684F">
        <w:rPr>
          <w:b/>
          <w:i/>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74090542" w14:textId="77777777" w:rsidR="00695B65" w:rsidRPr="00F8684F" w:rsidRDefault="00695B65" w:rsidP="00695B65">
      <w:pPr>
        <w:widowControl w:val="0"/>
        <w:ind w:firstLine="539"/>
        <w:contextualSpacing/>
        <w:jc w:val="both"/>
        <w:rPr>
          <w:b/>
          <w:i/>
          <w:szCs w:val="22"/>
        </w:rPr>
      </w:pPr>
    </w:p>
    <w:p w14:paraId="191BA273" w14:textId="77777777" w:rsidR="00E1088F" w:rsidRPr="00F8684F" w:rsidRDefault="00E1088F" w:rsidP="00AF3F08">
      <w:pPr>
        <w:autoSpaceDE/>
        <w:autoSpaceDN/>
        <w:ind w:firstLine="539"/>
        <w:jc w:val="both"/>
        <w:rPr>
          <w:lang w:eastAsia="en-US"/>
        </w:rPr>
      </w:pPr>
      <w:r w:rsidRPr="00F8684F">
        <w:rPr>
          <w:lang w:eastAsia="en-US"/>
        </w:rPr>
        <w:t>Указывается на возможность получения владельцами облигаций прав, возникающих из предоставляемого по облигациям обеспечения в форме поручительства или банковской гарантии.</w:t>
      </w:r>
      <w:r w:rsidR="00DF1F11">
        <w:rPr>
          <w:lang w:eastAsia="en-US"/>
        </w:rPr>
        <w:br/>
      </w:r>
      <w:r w:rsidRPr="00F8684F">
        <w:rPr>
          <w:lang w:eastAsia="en-US"/>
        </w:rPr>
        <w:t>В случае предоставления указанного обеспечения по облигациям приводятся права владельцев облигаций, возникающие из такого обеспечения, в соответствии с условиями обеспечения, указанными</w:t>
      </w:r>
      <w:r w:rsidR="00DF1F11">
        <w:rPr>
          <w:lang w:eastAsia="en-US"/>
        </w:rPr>
        <w:br/>
      </w:r>
      <w:r w:rsidRPr="00F8684F">
        <w:rPr>
          <w:lang w:eastAsia="en-US"/>
        </w:rPr>
        <w:t>в условиях программы облигаций, а также то, что с переходом прав на облигацию с обеспечением</w:t>
      </w:r>
      <w:r w:rsidR="00DF1F11">
        <w:rPr>
          <w:lang w:eastAsia="en-US"/>
        </w:rPr>
        <w:br/>
      </w:r>
      <w:r w:rsidRPr="00F8684F">
        <w:rPr>
          <w:lang w:eastAsia="en-US"/>
        </w:rPr>
        <w:t>к новому владельцу (приобретателю) переходят все права, вытекающие из такого обеспечения. Указывается на то, что передача прав, возникших из предоставленного обеспечения, без передачи прав на облигацию является недействительной.</w:t>
      </w:r>
    </w:p>
    <w:p w14:paraId="5433D7CA" w14:textId="77777777" w:rsidR="00E1088F" w:rsidRPr="00F8684F" w:rsidRDefault="00E1088F" w:rsidP="00E1088F">
      <w:pPr>
        <w:autoSpaceDE/>
        <w:autoSpaceDN/>
        <w:ind w:firstLine="540"/>
        <w:jc w:val="both"/>
        <w:rPr>
          <w:bCs/>
          <w:iCs/>
          <w:lang w:eastAsia="en-US"/>
        </w:rPr>
      </w:pPr>
      <w:r w:rsidRPr="00F8684F">
        <w:rPr>
          <w:b/>
          <w:bCs/>
          <w:i/>
          <w:iCs/>
          <w:lang w:eastAsia="en-US"/>
        </w:rPr>
        <w:t>Предусмотрена возможность предоставления обеспечения исполнения обязательств</w:t>
      </w:r>
      <w:r w:rsidR="00DF1F11">
        <w:rPr>
          <w:b/>
          <w:bCs/>
          <w:i/>
          <w:iCs/>
          <w:lang w:eastAsia="en-US"/>
        </w:rPr>
        <w:br/>
      </w:r>
      <w:r w:rsidRPr="00F8684F">
        <w:rPr>
          <w:b/>
          <w:bCs/>
          <w:i/>
          <w:iCs/>
          <w:lang w:eastAsia="en-US"/>
        </w:rPr>
        <w:t>по Биржевым облигациям в форме поручительства.</w:t>
      </w:r>
      <w:r w:rsidRPr="00F8684F">
        <w:rPr>
          <w:bCs/>
          <w:iCs/>
          <w:lang w:eastAsia="en-US"/>
        </w:rPr>
        <w:t xml:space="preserve"> </w:t>
      </w:r>
    </w:p>
    <w:p w14:paraId="63EA3B32" w14:textId="77777777" w:rsidR="00E1088F" w:rsidRPr="00F8684F" w:rsidRDefault="00E1088F" w:rsidP="00E1088F">
      <w:pPr>
        <w:autoSpaceDE/>
        <w:autoSpaceDN/>
        <w:ind w:firstLine="540"/>
        <w:jc w:val="both"/>
        <w:rPr>
          <w:b/>
          <w:bCs/>
          <w:i/>
          <w:iCs/>
          <w:lang w:eastAsia="en-US"/>
        </w:rPr>
      </w:pPr>
      <w:r w:rsidRPr="00F8684F">
        <w:rPr>
          <w:b/>
          <w:bCs/>
          <w:i/>
          <w:iCs/>
          <w:lang w:eastAsia="en-US"/>
        </w:rPr>
        <w:t xml:space="preserve">В случае </w:t>
      </w:r>
      <w:r w:rsidR="00DF1F11" w:rsidRPr="00F8684F">
        <w:rPr>
          <w:b/>
          <w:bCs/>
          <w:i/>
          <w:iCs/>
          <w:lang w:eastAsia="en-US"/>
        </w:rPr>
        <w:t>предоставлени</w:t>
      </w:r>
      <w:r w:rsidR="00DF1F11">
        <w:rPr>
          <w:b/>
          <w:bCs/>
          <w:i/>
          <w:iCs/>
          <w:lang w:eastAsia="en-US"/>
        </w:rPr>
        <w:t>я</w:t>
      </w:r>
      <w:r w:rsidR="00DF1F11" w:rsidRPr="00F8684F">
        <w:rPr>
          <w:b/>
          <w:bCs/>
          <w:i/>
          <w:iCs/>
          <w:lang w:eastAsia="en-US"/>
        </w:rPr>
        <w:t xml:space="preserve"> </w:t>
      </w:r>
      <w:r w:rsidRPr="00F8684F">
        <w:rPr>
          <w:b/>
          <w:bCs/>
          <w:i/>
          <w:iCs/>
          <w:lang w:eastAsia="en-US"/>
        </w:rPr>
        <w:t xml:space="preserve">указанного обеспечения по </w:t>
      </w:r>
      <w:r w:rsidRPr="00F8684F">
        <w:rPr>
          <w:b/>
          <w:bCs/>
          <w:i/>
          <w:iCs/>
          <w:szCs w:val="22"/>
          <w:lang w:eastAsia="en-US"/>
        </w:rPr>
        <w:t>Биржевым облигациям, размещаемым</w:t>
      </w:r>
      <w:r w:rsidR="00DF1F11">
        <w:rPr>
          <w:b/>
          <w:bCs/>
          <w:i/>
          <w:iCs/>
          <w:szCs w:val="22"/>
          <w:lang w:eastAsia="en-US"/>
        </w:rPr>
        <w:br/>
      </w:r>
      <w:r w:rsidRPr="00F8684F">
        <w:rPr>
          <w:b/>
          <w:bCs/>
          <w:i/>
          <w:iCs/>
          <w:szCs w:val="22"/>
          <w:lang w:eastAsia="en-US"/>
        </w:rPr>
        <w:t>в рамках Программы, информация об этом будет указана в Условиях выпуска.</w:t>
      </w:r>
    </w:p>
    <w:p w14:paraId="2BEDCCB3" w14:textId="77777777" w:rsidR="00E1088F" w:rsidRPr="00F8684F" w:rsidRDefault="00E1088F" w:rsidP="00E1088F">
      <w:pPr>
        <w:autoSpaceDE/>
        <w:autoSpaceDN/>
        <w:ind w:firstLine="540"/>
        <w:jc w:val="both"/>
        <w:rPr>
          <w:b/>
          <w:bCs/>
          <w:i/>
          <w:iCs/>
          <w:lang w:eastAsia="en-US"/>
        </w:rPr>
      </w:pPr>
      <w:r w:rsidRPr="00F8684F">
        <w:rPr>
          <w:b/>
          <w:bCs/>
          <w:i/>
          <w:iCs/>
          <w:lang w:eastAsia="en-US"/>
        </w:rPr>
        <w:t>В случае неисполнения или ненадлежащего исполнения Эмитентом своих обязательств</w:t>
      </w:r>
      <w:r w:rsidR="00DF1F11">
        <w:rPr>
          <w:b/>
          <w:bCs/>
          <w:i/>
          <w:iCs/>
          <w:lang w:eastAsia="en-US"/>
        </w:rPr>
        <w:br/>
      </w:r>
      <w:r w:rsidRPr="00F8684F">
        <w:rPr>
          <w:b/>
          <w:bCs/>
          <w:i/>
          <w:iCs/>
          <w:lang w:eastAsia="en-US"/>
        </w:rPr>
        <w:t>по Биржевым облигациям с обеспечением владельцы Биржевых облигаций или уполномоченные ими лица (в том числе номинальные держатели Биржевых облигаций) имеют право обратиться</w:t>
      </w:r>
      <w:r w:rsidR="00DF1F11">
        <w:rPr>
          <w:b/>
          <w:bCs/>
          <w:i/>
          <w:iCs/>
          <w:lang w:eastAsia="en-US"/>
        </w:rPr>
        <w:br/>
      </w:r>
      <w:r w:rsidRPr="00F8684F">
        <w:rPr>
          <w:b/>
          <w:bCs/>
          <w:i/>
          <w:iCs/>
          <w:lang w:eastAsia="en-US"/>
        </w:rPr>
        <w:t xml:space="preserve">с требованием об исполнении обязательств по Биржевым облигациям к лицу, предоставившему обеспечение по Биржевым облигациям выпуска в соответствии с условиями предоставления </w:t>
      </w:r>
      <w:r w:rsidRPr="00F8684F">
        <w:rPr>
          <w:b/>
          <w:bCs/>
          <w:i/>
          <w:iCs/>
          <w:lang w:eastAsia="en-US"/>
        </w:rPr>
        <w:lastRenderedPageBreak/>
        <w:t>обеспечения исполнения обязательств по Биржевым облигациям в форме поручительства,</w:t>
      </w:r>
      <w:r w:rsidR="00DF1F11">
        <w:rPr>
          <w:b/>
          <w:bCs/>
          <w:i/>
          <w:iCs/>
          <w:lang w:eastAsia="en-US"/>
        </w:rPr>
        <w:br/>
      </w:r>
      <w:r w:rsidRPr="00F8684F">
        <w:rPr>
          <w:b/>
          <w:bCs/>
          <w:i/>
          <w:iCs/>
          <w:lang w:eastAsia="en-US"/>
        </w:rPr>
        <w:t>в порядке, предусмотренном п. 12 Программы, п. 12 Условий выпуска и п. 8.12 Проспекта</w:t>
      </w:r>
      <w:r w:rsidR="00AF3F08">
        <w:rPr>
          <w:b/>
          <w:bCs/>
          <w:i/>
          <w:iCs/>
          <w:lang w:eastAsia="en-US"/>
        </w:rPr>
        <w:t xml:space="preserve"> ценных бумаг (далее – Проспект)</w:t>
      </w:r>
      <w:r w:rsidRPr="00F8684F">
        <w:rPr>
          <w:b/>
          <w:bCs/>
          <w:i/>
          <w:iCs/>
          <w:lang w:eastAsia="en-US"/>
        </w:rPr>
        <w:t>.</w:t>
      </w:r>
    </w:p>
    <w:p w14:paraId="5CD2B934" w14:textId="77777777" w:rsidR="00E1088F" w:rsidRPr="00F8684F" w:rsidRDefault="00E1088F" w:rsidP="00E1088F">
      <w:pPr>
        <w:autoSpaceDE/>
        <w:autoSpaceDN/>
        <w:ind w:firstLine="540"/>
        <w:jc w:val="both"/>
        <w:rPr>
          <w:b/>
          <w:bCs/>
          <w:i/>
          <w:iCs/>
          <w:lang w:eastAsia="en-US"/>
        </w:rPr>
      </w:pPr>
    </w:p>
    <w:p w14:paraId="1B17F95A" w14:textId="77777777" w:rsidR="00E1088F" w:rsidRPr="00F8684F" w:rsidRDefault="00E1088F" w:rsidP="00E1088F">
      <w:pPr>
        <w:autoSpaceDE/>
        <w:autoSpaceDN/>
        <w:ind w:firstLine="540"/>
        <w:jc w:val="both"/>
        <w:rPr>
          <w:b/>
          <w:bCs/>
          <w:i/>
          <w:iCs/>
          <w:lang w:eastAsia="en-US"/>
        </w:rPr>
      </w:pPr>
      <w:r w:rsidRPr="00F8684F">
        <w:rPr>
          <w:b/>
          <w:bCs/>
          <w:i/>
          <w:iCs/>
          <w:lang w:eastAsia="en-US"/>
        </w:rPr>
        <w:t>Биржевая облигация с обеспечением предоставляет ее владельцу все права, возникающие</w:t>
      </w:r>
      <w:r w:rsidR="00DF1F11">
        <w:rPr>
          <w:b/>
          <w:bCs/>
          <w:i/>
          <w:iCs/>
          <w:lang w:eastAsia="en-US"/>
        </w:rPr>
        <w:br/>
      </w:r>
      <w:r w:rsidRPr="00F8684F">
        <w:rPr>
          <w:b/>
          <w:bCs/>
          <w:i/>
          <w:iCs/>
          <w:lang w:eastAsia="en-US"/>
        </w:rPr>
        <w:t>из такого обеспечения в соответствии с условиями обеспечения.</w:t>
      </w:r>
    </w:p>
    <w:p w14:paraId="01C5B609" w14:textId="77777777" w:rsidR="00E1088F" w:rsidRPr="00F8684F" w:rsidRDefault="00E1088F" w:rsidP="00E1088F">
      <w:pPr>
        <w:autoSpaceDE/>
        <w:autoSpaceDN/>
        <w:ind w:firstLine="540"/>
        <w:jc w:val="both"/>
        <w:rPr>
          <w:b/>
          <w:bCs/>
          <w:i/>
          <w:iCs/>
          <w:lang w:eastAsia="en-US"/>
        </w:rPr>
      </w:pPr>
      <w:r w:rsidRPr="00F8684F">
        <w:rPr>
          <w:b/>
          <w:bCs/>
          <w:i/>
          <w:iCs/>
          <w:lang w:eastAsia="en-US"/>
        </w:rPr>
        <w:t xml:space="preserve">Лицо, предоставившее обеспечение (далее – Поручитель), и Эмитент несут перед владельцами Биржевых облигаций солидарную ответственность за неисполнение и/или ненадлежащее исполнение Эмитентом обязательств по Биржевым облигациям. </w:t>
      </w:r>
    </w:p>
    <w:p w14:paraId="18E51D90" w14:textId="77777777" w:rsidR="00E1088F" w:rsidRPr="00F8684F" w:rsidRDefault="00E1088F" w:rsidP="00E1088F">
      <w:pPr>
        <w:autoSpaceDE/>
        <w:autoSpaceDN/>
        <w:ind w:firstLine="540"/>
        <w:jc w:val="both"/>
        <w:rPr>
          <w:b/>
          <w:bCs/>
          <w:i/>
          <w:iCs/>
          <w:lang w:eastAsia="en-US"/>
        </w:rPr>
      </w:pPr>
      <w:r w:rsidRPr="00F8684F">
        <w:rPr>
          <w:b/>
          <w:bCs/>
          <w:i/>
          <w:iCs/>
          <w:lang w:eastAsia="en-US"/>
        </w:rPr>
        <w:t>С переходом прав на Биржевую облигацию к ее приобретателю переходят все права</w:t>
      </w:r>
      <w:r w:rsidR="00DF1F11">
        <w:rPr>
          <w:b/>
          <w:bCs/>
          <w:i/>
          <w:iCs/>
          <w:lang w:eastAsia="en-US"/>
        </w:rPr>
        <w:br/>
      </w:r>
      <w:r w:rsidRPr="00F8684F">
        <w:rPr>
          <w:b/>
          <w:bCs/>
          <w:i/>
          <w:iCs/>
          <w:lang w:eastAsia="en-US"/>
        </w:rPr>
        <w:t xml:space="preserve">по указанному договору поручительства, вытекающие из такого поручительства. </w:t>
      </w:r>
    </w:p>
    <w:p w14:paraId="28ABC9D3" w14:textId="77777777" w:rsidR="00E1088F" w:rsidRPr="00F8684F" w:rsidRDefault="00E1088F" w:rsidP="00E1088F">
      <w:pPr>
        <w:autoSpaceDE/>
        <w:autoSpaceDN/>
        <w:ind w:firstLine="540"/>
        <w:jc w:val="both"/>
        <w:rPr>
          <w:b/>
          <w:bCs/>
          <w:i/>
          <w:iCs/>
          <w:lang w:eastAsia="en-US"/>
        </w:rPr>
      </w:pPr>
      <w:r w:rsidRPr="00F8684F">
        <w:rPr>
          <w:b/>
          <w:bCs/>
          <w:i/>
          <w:iCs/>
          <w:lang w:eastAsia="en-US"/>
        </w:rPr>
        <w:t>Передача прав, возникших из предоставленного поручительства, без передачи прав</w:t>
      </w:r>
      <w:r w:rsidR="00DF1F11">
        <w:rPr>
          <w:b/>
          <w:bCs/>
          <w:i/>
          <w:iCs/>
          <w:lang w:eastAsia="en-US"/>
        </w:rPr>
        <w:br/>
      </w:r>
      <w:r w:rsidRPr="00F8684F">
        <w:rPr>
          <w:b/>
          <w:bCs/>
          <w:i/>
          <w:iCs/>
          <w:lang w:eastAsia="en-US"/>
        </w:rPr>
        <w:t>на Биржевую облигацию, является недействительной.</w:t>
      </w:r>
    </w:p>
    <w:p w14:paraId="616A6A15" w14:textId="77777777" w:rsidR="00E1088F" w:rsidRPr="00F8684F" w:rsidRDefault="00E1088F" w:rsidP="00E1088F">
      <w:pPr>
        <w:autoSpaceDE/>
        <w:autoSpaceDN/>
        <w:ind w:firstLine="540"/>
        <w:jc w:val="both"/>
        <w:rPr>
          <w:b/>
          <w:bCs/>
          <w:i/>
          <w:iCs/>
          <w:lang w:eastAsia="en-US"/>
        </w:rPr>
      </w:pPr>
      <w:r w:rsidRPr="00F8684F">
        <w:rPr>
          <w:b/>
          <w:bCs/>
          <w:i/>
          <w:iCs/>
          <w:lang w:eastAsia="en-US"/>
        </w:rPr>
        <w:t>Сведения об обеспечении исполнения обязательств по Биржевым облигациям выпуска</w:t>
      </w:r>
      <w:r w:rsidR="00DF1F11">
        <w:rPr>
          <w:b/>
          <w:bCs/>
          <w:i/>
          <w:iCs/>
          <w:lang w:eastAsia="en-US"/>
        </w:rPr>
        <w:br/>
      </w:r>
      <w:r w:rsidRPr="00F8684F">
        <w:rPr>
          <w:b/>
          <w:bCs/>
          <w:i/>
          <w:iCs/>
          <w:lang w:eastAsia="en-US"/>
        </w:rPr>
        <w:t>и порядок действий владельцев и/или уполномоченных ими лиц в случае отказа Эмитента</w:t>
      </w:r>
      <w:r w:rsidR="00DF1F11">
        <w:rPr>
          <w:b/>
          <w:bCs/>
          <w:i/>
          <w:iCs/>
          <w:lang w:eastAsia="en-US"/>
        </w:rPr>
        <w:br/>
      </w:r>
      <w:r w:rsidRPr="00F8684F">
        <w:rPr>
          <w:b/>
          <w:bCs/>
          <w:i/>
          <w:iCs/>
          <w:lang w:eastAsia="en-US"/>
        </w:rPr>
        <w:t xml:space="preserve">от исполнения своих обязательств по Биржевым облигациям описаны в п. 12 Программы, п. 12 Условий выпуска и п. 8.12 </w:t>
      </w:r>
      <w:r w:rsidRPr="00AF3F08">
        <w:rPr>
          <w:b/>
          <w:bCs/>
          <w:i/>
          <w:iCs/>
          <w:lang w:eastAsia="en-US"/>
        </w:rPr>
        <w:t>Проспекта</w:t>
      </w:r>
      <w:r w:rsidRPr="00F8684F">
        <w:rPr>
          <w:b/>
          <w:bCs/>
          <w:i/>
          <w:iCs/>
          <w:lang w:eastAsia="en-US"/>
        </w:rPr>
        <w:t>.</w:t>
      </w:r>
    </w:p>
    <w:p w14:paraId="4A749DF1" w14:textId="77777777" w:rsidR="00E1088F" w:rsidRPr="00F8684F" w:rsidRDefault="00E1088F" w:rsidP="00695B65">
      <w:pPr>
        <w:adjustRightInd w:val="0"/>
        <w:ind w:firstLine="540"/>
        <w:jc w:val="both"/>
        <w:rPr>
          <w:b/>
          <w:i/>
          <w:szCs w:val="22"/>
        </w:rPr>
      </w:pPr>
    </w:p>
    <w:p w14:paraId="76DBF91E" w14:textId="77777777" w:rsidR="00695B65" w:rsidRPr="00F8684F" w:rsidRDefault="00695B65" w:rsidP="00695B65">
      <w:pPr>
        <w:adjustRightInd w:val="0"/>
        <w:ind w:firstLine="540"/>
        <w:jc w:val="both"/>
        <w:rPr>
          <w:szCs w:val="22"/>
        </w:rPr>
      </w:pPr>
      <w:r w:rsidRPr="00F8684F">
        <w:rPr>
          <w:b/>
          <w:i/>
          <w:szCs w:val="22"/>
        </w:rPr>
        <w:t>Размещаемые ценные бумаги не являются ценными бумагами, предназначенными для квалифицированных инвесторов.</w:t>
      </w:r>
    </w:p>
    <w:p w14:paraId="6FF0FA8B" w14:textId="77777777" w:rsidR="00695B65" w:rsidRPr="00F8684F" w:rsidRDefault="00695B65" w:rsidP="00695B65">
      <w:pPr>
        <w:adjustRightInd w:val="0"/>
        <w:ind w:firstLine="540"/>
        <w:jc w:val="both"/>
        <w:rPr>
          <w:szCs w:val="22"/>
        </w:rPr>
      </w:pPr>
    </w:p>
    <w:p w14:paraId="0AC89013" w14:textId="77777777" w:rsidR="009970CC" w:rsidRPr="00F8684F" w:rsidRDefault="00695B65" w:rsidP="00D066F9">
      <w:pPr>
        <w:pStyle w:val="ConsPlusNormal"/>
        <w:ind w:firstLine="540"/>
        <w:jc w:val="both"/>
      </w:pPr>
      <w:r w:rsidRPr="00F8684F">
        <w:t xml:space="preserve">8. </w:t>
      </w:r>
      <w:r w:rsidR="009970CC" w:rsidRPr="00F8684F">
        <w:t>Условия и порядок размещения облигаций, которые могут быть размещены в рамках программы облигаций</w:t>
      </w:r>
    </w:p>
    <w:p w14:paraId="4B4BD9D5" w14:textId="77777777" w:rsidR="009970CC" w:rsidRPr="00F8684F" w:rsidRDefault="00695B65" w:rsidP="00D066F9">
      <w:pPr>
        <w:pStyle w:val="ConsPlusNormal"/>
        <w:ind w:firstLine="540"/>
        <w:jc w:val="both"/>
        <w:rPr>
          <w:b/>
          <w:i/>
        </w:rPr>
      </w:pPr>
      <w:r w:rsidRPr="00F8684F">
        <w:t>8.1.</w:t>
      </w:r>
      <w:r w:rsidR="00DF1F11">
        <w:t> </w:t>
      </w:r>
      <w:r w:rsidR="009970CC" w:rsidRPr="00F8684F">
        <w:t xml:space="preserve">Способ размещения облигаций, которые могут быть размещены в рамках программы облигаций: </w:t>
      </w:r>
      <w:r w:rsidR="009970CC" w:rsidRPr="00F8684F">
        <w:rPr>
          <w:b/>
          <w:i/>
        </w:rPr>
        <w:t>открытая подписка</w:t>
      </w:r>
    </w:p>
    <w:p w14:paraId="37F08B4F" w14:textId="77777777" w:rsidR="00695B65" w:rsidRPr="00F8684F" w:rsidRDefault="00695B65" w:rsidP="00695B65">
      <w:pPr>
        <w:adjustRightInd w:val="0"/>
        <w:ind w:firstLine="540"/>
        <w:jc w:val="both"/>
        <w:rPr>
          <w:szCs w:val="22"/>
        </w:rPr>
      </w:pPr>
    </w:p>
    <w:p w14:paraId="221D21C1" w14:textId="77777777" w:rsidR="00D0022F" w:rsidRPr="00F8684F" w:rsidRDefault="00695B65" w:rsidP="00D066F9">
      <w:pPr>
        <w:pStyle w:val="ConsPlusNormal"/>
        <w:ind w:firstLine="540"/>
        <w:jc w:val="both"/>
      </w:pPr>
      <w:r w:rsidRPr="00F8684F">
        <w:t xml:space="preserve">8.2. </w:t>
      </w:r>
      <w:r w:rsidR="009970CC" w:rsidRPr="00F8684F">
        <w:t>Срок размещения облигаций, которые могут быть размещены в рамках программы облигаций</w:t>
      </w:r>
    </w:p>
    <w:p w14:paraId="52A4AA9A" w14:textId="77777777" w:rsidR="00D0022F" w:rsidRPr="00F8684F" w:rsidRDefault="00D0022F" w:rsidP="00D066F9">
      <w:pPr>
        <w:pStyle w:val="ConsPlusNormal"/>
        <w:ind w:firstLine="540"/>
        <w:jc w:val="both"/>
      </w:pPr>
    </w:p>
    <w:p w14:paraId="1231A659" w14:textId="77777777" w:rsidR="00695B65" w:rsidRPr="00F8684F" w:rsidRDefault="009970CC" w:rsidP="00D0022F">
      <w:pPr>
        <w:pStyle w:val="ConsPlusNormal"/>
        <w:ind w:firstLine="540"/>
        <w:jc w:val="both"/>
      </w:pPr>
      <w:r w:rsidRPr="00F8684F">
        <w:t>Срок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 либо указывается на то, что срок размещения облигаций в условиях программы облигаций не определяется:</w:t>
      </w:r>
    </w:p>
    <w:p w14:paraId="15C753FD" w14:textId="77777777" w:rsidR="00707CE6" w:rsidRPr="00F8684F" w:rsidRDefault="00707CE6" w:rsidP="006E7C03">
      <w:pPr>
        <w:adjustRightInd w:val="0"/>
        <w:ind w:firstLine="539"/>
        <w:jc w:val="both"/>
      </w:pPr>
      <w:r w:rsidRPr="00F8684F">
        <w:rPr>
          <w:b/>
          <w:i/>
        </w:rPr>
        <w:t>Срок (</w:t>
      </w:r>
      <w:r w:rsidRPr="00F8684F">
        <w:rPr>
          <w:b/>
          <w:bCs/>
          <w:i/>
          <w:iCs/>
          <w:szCs w:val="22"/>
        </w:rPr>
        <w:t>порядок</w:t>
      </w:r>
      <w:r w:rsidRPr="00F8684F">
        <w:rPr>
          <w:b/>
          <w:i/>
        </w:rPr>
        <w:t xml:space="preserve"> определения срока) размещения </w:t>
      </w:r>
      <w:r w:rsidR="00F505D5" w:rsidRPr="00F8684F">
        <w:rPr>
          <w:b/>
          <w:i/>
        </w:rPr>
        <w:t xml:space="preserve">Биржевых </w:t>
      </w:r>
      <w:r w:rsidRPr="00F8684F">
        <w:rPr>
          <w:b/>
          <w:i/>
        </w:rPr>
        <w:t>облигаций</w:t>
      </w:r>
      <w:r w:rsidRPr="00F8684F">
        <w:t xml:space="preserve"> </w:t>
      </w:r>
      <w:r w:rsidRPr="00F8684F">
        <w:rPr>
          <w:b/>
          <w:i/>
        </w:rPr>
        <w:t>Программой</w:t>
      </w:r>
      <w:r w:rsidR="009A7CE6">
        <w:rPr>
          <w:b/>
          <w:i/>
        </w:rPr>
        <w:br/>
      </w:r>
      <w:r w:rsidRPr="00F8684F">
        <w:rPr>
          <w:b/>
          <w:i/>
        </w:rPr>
        <w:t>не определяется</w:t>
      </w:r>
      <w:r w:rsidRPr="00F8684F">
        <w:t>.</w:t>
      </w:r>
    </w:p>
    <w:p w14:paraId="1AEDD878" w14:textId="77777777" w:rsidR="00F505D5" w:rsidRPr="00F8684F" w:rsidRDefault="00F505D5" w:rsidP="00D0022F">
      <w:pPr>
        <w:pStyle w:val="ConsPlusNormal"/>
      </w:pPr>
    </w:p>
    <w:p w14:paraId="319638FB" w14:textId="77777777" w:rsidR="00695B65" w:rsidRPr="00F8684F" w:rsidRDefault="00695B65" w:rsidP="00695B65">
      <w:pPr>
        <w:adjustRightInd w:val="0"/>
        <w:ind w:firstLine="539"/>
        <w:jc w:val="both"/>
        <w:rPr>
          <w:b/>
          <w:bCs/>
          <w:i/>
          <w:iCs/>
          <w:szCs w:val="22"/>
        </w:rPr>
      </w:pPr>
      <w:r w:rsidRPr="00F8684F">
        <w:rPr>
          <w:b/>
          <w:bCs/>
          <w:i/>
          <w:iCs/>
          <w:szCs w:val="22"/>
        </w:rPr>
        <w:t xml:space="preserve">Эмитент Биржевых облигаций и биржа, осуществившая их допуск к организованным торгам, обязаны обеспечить доступ к информации, содержащейся </w:t>
      </w:r>
      <w:r w:rsidR="001A5D52" w:rsidRPr="00F8684F">
        <w:rPr>
          <w:b/>
          <w:bCs/>
          <w:i/>
          <w:iCs/>
          <w:szCs w:val="22"/>
        </w:rPr>
        <w:t xml:space="preserve">в Программе, Условиях выпуска и </w:t>
      </w:r>
      <w:r w:rsidRPr="00F8684F">
        <w:rPr>
          <w:b/>
          <w:bCs/>
          <w:i/>
          <w:iCs/>
          <w:szCs w:val="22"/>
        </w:rPr>
        <w:t>в Проспекте, любым заинтересованным в этом лицам независимо от целей получения такой информации не позднее даты начала размещения Биржевых облигаций.</w:t>
      </w:r>
    </w:p>
    <w:p w14:paraId="6B14B04D" w14:textId="77777777" w:rsidR="00695B65" w:rsidRPr="00F8684F" w:rsidRDefault="00695B65" w:rsidP="00695B65">
      <w:pPr>
        <w:adjustRightInd w:val="0"/>
        <w:ind w:firstLine="539"/>
        <w:jc w:val="both"/>
        <w:rPr>
          <w:b/>
          <w:bCs/>
          <w:i/>
          <w:iCs/>
          <w:szCs w:val="22"/>
        </w:rPr>
      </w:pPr>
      <w:r w:rsidRPr="00F8684F">
        <w:rPr>
          <w:b/>
          <w:bCs/>
          <w:i/>
          <w:iCs/>
          <w:szCs w:val="22"/>
        </w:rPr>
        <w:t>Сообщение о присвоении идентификационного номера Программе и порядке доступа</w:t>
      </w:r>
      <w:r w:rsidR="009A7CE6">
        <w:rPr>
          <w:b/>
          <w:bCs/>
          <w:i/>
          <w:iCs/>
          <w:szCs w:val="22"/>
        </w:rPr>
        <w:br/>
      </w:r>
      <w:r w:rsidRPr="00F8684F">
        <w:rPr>
          <w:b/>
          <w:bCs/>
          <w:i/>
          <w:iCs/>
          <w:szCs w:val="22"/>
        </w:rPr>
        <w:t>к информации, содержащейся в Программе и Проспекте, публикуется Эмитентом в порядке</w:t>
      </w:r>
      <w:r w:rsidR="009A7CE6">
        <w:rPr>
          <w:b/>
          <w:bCs/>
          <w:i/>
          <w:iCs/>
          <w:szCs w:val="22"/>
        </w:rPr>
        <w:br/>
      </w:r>
      <w:r w:rsidRPr="00F8684F">
        <w:rPr>
          <w:b/>
          <w:bCs/>
          <w:i/>
          <w:iCs/>
          <w:szCs w:val="22"/>
        </w:rPr>
        <w:t>и сроки, указанные в п. 11 Программы и п. 8.11 Проспекта.</w:t>
      </w:r>
    </w:p>
    <w:p w14:paraId="13BC5FE1" w14:textId="77777777" w:rsidR="00695B65" w:rsidRPr="00F8684F" w:rsidRDefault="00695B65" w:rsidP="00695B65">
      <w:pPr>
        <w:adjustRightInd w:val="0"/>
        <w:ind w:firstLine="539"/>
        <w:jc w:val="both"/>
        <w:rPr>
          <w:b/>
          <w:bCs/>
          <w:i/>
          <w:iCs/>
          <w:szCs w:val="22"/>
        </w:rPr>
      </w:pPr>
      <w:r w:rsidRPr="00F8684F">
        <w:rPr>
          <w:b/>
          <w:bCs/>
          <w:i/>
          <w:iCs/>
          <w:szCs w:val="22"/>
        </w:rPr>
        <w:t xml:space="preserve">Сообщение о допуске Биржевых облигаций к торгам в процессе их размещения (о включении Биржевых облигаций в </w:t>
      </w:r>
      <w:r w:rsidR="001A5D52" w:rsidRPr="00F8684F">
        <w:rPr>
          <w:b/>
          <w:bCs/>
          <w:i/>
          <w:iCs/>
          <w:szCs w:val="22"/>
        </w:rPr>
        <w:t xml:space="preserve">список </w:t>
      </w:r>
      <w:r w:rsidRPr="00F8684F">
        <w:rPr>
          <w:b/>
          <w:bCs/>
          <w:i/>
          <w:iCs/>
          <w:szCs w:val="22"/>
        </w:rPr>
        <w:t xml:space="preserve">ценных бумаг, допущенных к торгам (далее </w:t>
      </w:r>
      <w:r w:rsidR="009A7CE6">
        <w:rPr>
          <w:b/>
          <w:bCs/>
          <w:i/>
          <w:iCs/>
          <w:szCs w:val="22"/>
        </w:rPr>
        <w:t>–</w:t>
      </w:r>
      <w:r w:rsidR="009A7CE6" w:rsidRPr="00F8684F">
        <w:rPr>
          <w:b/>
          <w:bCs/>
          <w:i/>
          <w:iCs/>
          <w:szCs w:val="22"/>
        </w:rPr>
        <w:t xml:space="preserve"> </w:t>
      </w:r>
      <w:r w:rsidRPr="00F8684F">
        <w:rPr>
          <w:b/>
          <w:bCs/>
          <w:i/>
          <w:iCs/>
          <w:szCs w:val="22"/>
        </w:rPr>
        <w:t xml:space="preserve">Список) и о присвоении идентификационного номера выпуску Биржевых облигаций, а также </w:t>
      </w:r>
      <w:r w:rsidR="003E226F" w:rsidRPr="00F8684F">
        <w:rPr>
          <w:b/>
          <w:bCs/>
          <w:i/>
          <w:iCs/>
          <w:szCs w:val="22"/>
        </w:rPr>
        <w:t xml:space="preserve">о </w:t>
      </w:r>
      <w:r w:rsidRPr="00F8684F">
        <w:rPr>
          <w:b/>
          <w:bCs/>
          <w:i/>
          <w:iCs/>
          <w:szCs w:val="22"/>
        </w:rPr>
        <w:t>порядке доступа</w:t>
      </w:r>
      <w:r w:rsidR="009A7CE6">
        <w:rPr>
          <w:b/>
          <w:bCs/>
          <w:i/>
          <w:iCs/>
          <w:szCs w:val="22"/>
        </w:rPr>
        <w:br/>
      </w:r>
      <w:r w:rsidRPr="00F8684F">
        <w:rPr>
          <w:b/>
          <w:bCs/>
          <w:i/>
          <w:iCs/>
          <w:szCs w:val="22"/>
        </w:rPr>
        <w:t xml:space="preserve">к информации, содержащейся в Условиях выпуска, публикуется Эмитентом в порядке и сроки, указанные в п. 11 Программы </w:t>
      </w:r>
      <w:r w:rsidRPr="00F8684F">
        <w:rPr>
          <w:b/>
          <w:bCs/>
          <w:i/>
          <w:szCs w:val="22"/>
        </w:rPr>
        <w:t>и п.</w:t>
      </w:r>
      <w:r w:rsidR="009A7CE6">
        <w:rPr>
          <w:b/>
          <w:bCs/>
          <w:i/>
          <w:szCs w:val="22"/>
        </w:rPr>
        <w:t xml:space="preserve"> </w:t>
      </w:r>
      <w:r w:rsidRPr="00F8684F">
        <w:rPr>
          <w:b/>
          <w:bCs/>
          <w:i/>
          <w:szCs w:val="22"/>
        </w:rPr>
        <w:t>8.11 Проспекта</w:t>
      </w:r>
      <w:r w:rsidRPr="00F8684F">
        <w:rPr>
          <w:b/>
          <w:bCs/>
          <w:i/>
          <w:iCs/>
          <w:szCs w:val="22"/>
        </w:rPr>
        <w:t>.</w:t>
      </w:r>
    </w:p>
    <w:p w14:paraId="3CB6EF6A" w14:textId="77777777" w:rsidR="00695B65" w:rsidRPr="00F8684F" w:rsidRDefault="00695B65" w:rsidP="00695B65">
      <w:pPr>
        <w:ind w:firstLine="539"/>
        <w:jc w:val="both"/>
        <w:rPr>
          <w:b/>
          <w:bCs/>
          <w:i/>
          <w:iCs/>
          <w:szCs w:val="22"/>
        </w:rPr>
      </w:pPr>
      <w:r w:rsidRPr="00F8684F">
        <w:rPr>
          <w:b/>
          <w:bCs/>
          <w:i/>
          <w:iCs/>
          <w:szCs w:val="22"/>
        </w:rPr>
        <w:t xml:space="preserve">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w:t>
      </w:r>
      <w:r w:rsidRPr="00F8684F">
        <w:rPr>
          <w:b/>
          <w:bCs/>
          <w:i/>
          <w:szCs w:val="22"/>
        </w:rPr>
        <w:t>и п.</w:t>
      </w:r>
      <w:r w:rsidR="009A7CE6">
        <w:rPr>
          <w:b/>
          <w:bCs/>
          <w:i/>
          <w:szCs w:val="22"/>
        </w:rPr>
        <w:t xml:space="preserve"> </w:t>
      </w:r>
      <w:r w:rsidRPr="00F8684F">
        <w:rPr>
          <w:b/>
          <w:bCs/>
          <w:i/>
          <w:szCs w:val="22"/>
        </w:rPr>
        <w:t>8.11 Проспекта</w:t>
      </w:r>
      <w:r w:rsidR="00567441">
        <w:rPr>
          <w:b/>
          <w:bCs/>
          <w:i/>
          <w:szCs w:val="22"/>
        </w:rPr>
        <w:t>,</w:t>
      </w:r>
      <w:r w:rsidR="00A728BD" w:rsidRPr="00F8684F">
        <w:rPr>
          <w:b/>
          <w:bCs/>
          <w:i/>
          <w:szCs w:val="22"/>
        </w:rPr>
        <w:t xml:space="preserve"> </w:t>
      </w:r>
      <w:r w:rsidR="00A728BD" w:rsidRPr="00F8684F">
        <w:rPr>
          <w:b/>
          <w:bCs/>
          <w:i/>
          <w:szCs w:val="22"/>
          <w:u w:val="single"/>
        </w:rPr>
        <w:t>и может быть указана в Условиях выпуска</w:t>
      </w:r>
      <w:r w:rsidRPr="00F8684F">
        <w:rPr>
          <w:b/>
          <w:bCs/>
          <w:i/>
          <w:iCs/>
          <w:szCs w:val="22"/>
        </w:rPr>
        <w:t>.</w:t>
      </w:r>
      <w:r w:rsidRPr="00F8684F" w:rsidDel="00047E95">
        <w:rPr>
          <w:b/>
          <w:bCs/>
          <w:i/>
          <w:iCs/>
          <w:szCs w:val="22"/>
        </w:rPr>
        <w:t xml:space="preserve"> </w:t>
      </w:r>
      <w:r w:rsidRPr="00F8684F">
        <w:rPr>
          <w:rStyle w:val="SUBST"/>
          <w:szCs w:val="22"/>
        </w:rPr>
        <w:t>Дата начала размещения Биржевых облигаций устанавливается Эмитентом в соответствии с действующим законодательством Российской Федерации.</w:t>
      </w:r>
    </w:p>
    <w:p w14:paraId="510B8395" w14:textId="77777777" w:rsidR="00695B65" w:rsidRPr="00F8684F" w:rsidRDefault="00695B65" w:rsidP="00695B65">
      <w:pPr>
        <w:adjustRightInd w:val="0"/>
        <w:ind w:firstLine="539"/>
        <w:jc w:val="both"/>
        <w:rPr>
          <w:b/>
          <w:bCs/>
          <w:i/>
          <w:iCs/>
          <w:szCs w:val="22"/>
        </w:rPr>
      </w:pPr>
      <w:r w:rsidRPr="00F8684F">
        <w:rPr>
          <w:b/>
          <w:bCs/>
          <w:i/>
          <w:iCs/>
          <w:szCs w:val="22"/>
        </w:rPr>
        <w:t>Об определенной дате начала размещения Эмитент уведомляет Биржу и НРД</w:t>
      </w:r>
      <w:r w:rsidR="009A7CE6">
        <w:rPr>
          <w:b/>
          <w:bCs/>
          <w:i/>
          <w:iCs/>
          <w:szCs w:val="22"/>
        </w:rPr>
        <w:br/>
      </w:r>
      <w:r w:rsidRPr="00F8684F">
        <w:rPr>
          <w:b/>
          <w:bCs/>
          <w:i/>
          <w:iCs/>
          <w:szCs w:val="22"/>
        </w:rPr>
        <w:t>в согласованном порядке.</w:t>
      </w:r>
    </w:p>
    <w:p w14:paraId="41C3CF4F" w14:textId="77777777" w:rsidR="00695B65" w:rsidRPr="00F8684F" w:rsidRDefault="00695B65" w:rsidP="00695B65">
      <w:pPr>
        <w:adjustRightInd w:val="0"/>
        <w:ind w:firstLine="539"/>
        <w:jc w:val="both"/>
        <w:rPr>
          <w:b/>
          <w:bCs/>
          <w:i/>
          <w:iCs/>
          <w:szCs w:val="22"/>
        </w:rPr>
      </w:pPr>
    </w:p>
    <w:p w14:paraId="0FF4DDEC" w14:textId="77777777" w:rsidR="00695B65" w:rsidRPr="00F8684F" w:rsidRDefault="00695B65" w:rsidP="00695B65">
      <w:pPr>
        <w:widowControl w:val="0"/>
        <w:adjustRightInd w:val="0"/>
        <w:ind w:firstLine="539"/>
        <w:jc w:val="both"/>
        <w:rPr>
          <w:b/>
          <w:i/>
          <w:szCs w:val="22"/>
        </w:rPr>
      </w:pPr>
      <w:r w:rsidRPr="00F8684F">
        <w:rPr>
          <w:b/>
          <w:i/>
          <w:szCs w:val="22"/>
        </w:rPr>
        <w:t>Дата начала размещения Биржевых облигаций</w:t>
      </w:r>
      <w:r w:rsidR="008376FB" w:rsidRPr="00F8684F">
        <w:rPr>
          <w:b/>
          <w:i/>
          <w:szCs w:val="22"/>
        </w:rPr>
        <w:t>, которая не была установлена в Условиях выпуска,</w:t>
      </w:r>
      <w:r w:rsidRPr="00F8684F">
        <w:rPr>
          <w:b/>
          <w:i/>
          <w:szCs w:val="22"/>
        </w:rPr>
        <w:t xml:space="preserve"> может быть </w:t>
      </w:r>
      <w:r w:rsidR="00BF1653" w:rsidRPr="00F8684F">
        <w:rPr>
          <w:b/>
          <w:i/>
          <w:szCs w:val="22"/>
        </w:rPr>
        <w:t>изменена (</w:t>
      </w:r>
      <w:r w:rsidRPr="00F8684F">
        <w:rPr>
          <w:b/>
          <w:i/>
          <w:szCs w:val="22"/>
        </w:rPr>
        <w:t>перенесена) решением единоличного исполнительного</w:t>
      </w:r>
      <w:r w:rsidRPr="00F8684F" w:rsidDel="00777D74">
        <w:rPr>
          <w:b/>
          <w:i/>
          <w:szCs w:val="22"/>
        </w:rPr>
        <w:t xml:space="preserve"> </w:t>
      </w:r>
      <w:r w:rsidRPr="00F8684F">
        <w:rPr>
          <w:b/>
          <w:i/>
          <w:szCs w:val="22"/>
        </w:rPr>
        <w:t xml:space="preserve">органа Эмитента при условии соблюдения требований к порядку раскрытия информации </w:t>
      </w:r>
      <w:r w:rsidR="00BF1653" w:rsidRPr="00F8684F">
        <w:rPr>
          <w:b/>
          <w:i/>
          <w:szCs w:val="22"/>
        </w:rPr>
        <w:t xml:space="preserve">об изменении </w:t>
      </w:r>
      <w:r w:rsidR="00BF1653" w:rsidRPr="00F8684F">
        <w:rPr>
          <w:b/>
          <w:i/>
          <w:szCs w:val="22"/>
        </w:rPr>
        <w:lastRenderedPageBreak/>
        <w:t>(переносе)</w:t>
      </w:r>
      <w:r w:rsidRPr="00F8684F">
        <w:rPr>
          <w:b/>
          <w:i/>
          <w:szCs w:val="22"/>
        </w:rPr>
        <w:t xml:space="preserve"> даты начала размещения Биржевых облигаций, определенному законодательством Российской Федерации, Программой и Проспектом.</w:t>
      </w:r>
    </w:p>
    <w:p w14:paraId="3FF26081" w14:textId="77777777" w:rsidR="00695B65" w:rsidRPr="00F8684F" w:rsidRDefault="00695B65" w:rsidP="00695B65">
      <w:pPr>
        <w:adjustRightInd w:val="0"/>
        <w:ind w:firstLine="539"/>
        <w:jc w:val="both"/>
        <w:rPr>
          <w:b/>
          <w:bCs/>
          <w:i/>
          <w:iCs/>
          <w:szCs w:val="22"/>
        </w:rPr>
      </w:pPr>
    </w:p>
    <w:p w14:paraId="506D106D" w14:textId="77777777" w:rsidR="00695B65" w:rsidRPr="00F8684F" w:rsidRDefault="00695B65" w:rsidP="00695B65">
      <w:pPr>
        <w:widowControl w:val="0"/>
        <w:adjustRightInd w:val="0"/>
        <w:ind w:firstLine="539"/>
        <w:jc w:val="both"/>
        <w:rPr>
          <w:b/>
          <w:i/>
          <w:szCs w:val="22"/>
        </w:rPr>
      </w:pPr>
      <w:r w:rsidRPr="00F8684F">
        <w:rPr>
          <w:b/>
          <w:i/>
          <w:szCs w:val="22"/>
        </w:rPr>
        <w:t xml:space="preserve">В случае принятия Эмитентом решения о переносе (изменении) даты начала размещения </w:t>
      </w:r>
      <w:r w:rsidR="001A5D52" w:rsidRPr="00F8684F">
        <w:rPr>
          <w:b/>
          <w:i/>
          <w:szCs w:val="22"/>
        </w:rPr>
        <w:t>Биржевых облигаций</w:t>
      </w:r>
      <w:r w:rsidRPr="00F8684F">
        <w:rPr>
          <w:b/>
          <w:i/>
          <w:szCs w:val="22"/>
        </w:rPr>
        <w:t xml:space="preserve">,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w:t>
      </w:r>
      <w:r w:rsidRPr="00F8684F">
        <w:rPr>
          <w:b/>
          <w:bCs/>
          <w:i/>
          <w:szCs w:val="22"/>
        </w:rPr>
        <w:t>и п.</w:t>
      </w:r>
      <w:r w:rsidR="009D7FD8" w:rsidRPr="00F8684F">
        <w:rPr>
          <w:b/>
          <w:bCs/>
          <w:i/>
          <w:szCs w:val="22"/>
        </w:rPr>
        <w:t xml:space="preserve"> </w:t>
      </w:r>
      <w:r w:rsidRPr="00F8684F">
        <w:rPr>
          <w:b/>
          <w:bCs/>
          <w:i/>
          <w:szCs w:val="22"/>
        </w:rPr>
        <w:t>8.11 Проспекта</w:t>
      </w:r>
      <w:r w:rsidRPr="00F8684F">
        <w:rPr>
          <w:b/>
          <w:i/>
          <w:szCs w:val="22"/>
        </w:rPr>
        <w:t>.</w:t>
      </w:r>
    </w:p>
    <w:p w14:paraId="031BFE18" w14:textId="77777777" w:rsidR="00695B65" w:rsidRPr="00F8684F" w:rsidRDefault="00695B65" w:rsidP="00695B65">
      <w:pPr>
        <w:widowControl w:val="0"/>
        <w:adjustRightInd w:val="0"/>
        <w:ind w:firstLine="539"/>
        <w:jc w:val="both"/>
        <w:rPr>
          <w:b/>
          <w:i/>
          <w:szCs w:val="22"/>
        </w:rPr>
      </w:pPr>
      <w:r w:rsidRPr="00F8684F">
        <w:rPr>
          <w:b/>
          <w:i/>
          <w:szCs w:val="22"/>
        </w:rPr>
        <w:t>Об изменении даты начала размещения Биржевых облигаций Эмитент уведомляет Биржу</w:t>
      </w:r>
      <w:r w:rsidR="009A7CE6">
        <w:rPr>
          <w:b/>
          <w:i/>
          <w:szCs w:val="22"/>
        </w:rPr>
        <w:br/>
      </w:r>
      <w:r w:rsidRPr="00F8684F">
        <w:rPr>
          <w:b/>
          <w:i/>
          <w:szCs w:val="22"/>
        </w:rPr>
        <w:t xml:space="preserve">и НРД не позднее чем за 1 (один) </w:t>
      </w:r>
      <w:r w:rsidR="00AF03DC" w:rsidRPr="00F8684F">
        <w:rPr>
          <w:b/>
          <w:bCs/>
          <w:i/>
          <w:iCs/>
          <w:szCs w:val="22"/>
        </w:rPr>
        <w:t xml:space="preserve">календарный </w:t>
      </w:r>
      <w:r w:rsidRPr="00F8684F">
        <w:rPr>
          <w:b/>
          <w:i/>
          <w:szCs w:val="22"/>
        </w:rPr>
        <w:t>день до наступления соответствующей даты.</w:t>
      </w:r>
    </w:p>
    <w:p w14:paraId="63EF7FAF" w14:textId="77777777" w:rsidR="00695B65" w:rsidRPr="00F8684F" w:rsidRDefault="00695B65" w:rsidP="00695B65">
      <w:pPr>
        <w:widowControl w:val="0"/>
        <w:adjustRightInd w:val="0"/>
        <w:ind w:firstLine="539"/>
        <w:jc w:val="both"/>
      </w:pPr>
    </w:p>
    <w:p w14:paraId="760259C7" w14:textId="77777777" w:rsidR="00695B65" w:rsidRPr="00F8684F" w:rsidRDefault="00695B65" w:rsidP="00695B65">
      <w:pPr>
        <w:adjustRightInd w:val="0"/>
        <w:ind w:firstLine="539"/>
        <w:jc w:val="both"/>
        <w:rPr>
          <w:b/>
          <w:bCs/>
          <w:i/>
          <w:iCs/>
          <w:szCs w:val="22"/>
          <w:u w:val="single"/>
        </w:rPr>
      </w:pPr>
      <w:r w:rsidRPr="00F8684F">
        <w:rPr>
          <w:b/>
          <w:i/>
          <w:szCs w:val="22"/>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533B2C24" w14:textId="77777777" w:rsidR="00695B65" w:rsidRPr="00F8684F" w:rsidRDefault="00695B65" w:rsidP="003D29F3">
      <w:pPr>
        <w:adjustRightInd w:val="0"/>
        <w:ind w:firstLine="540"/>
        <w:jc w:val="both"/>
      </w:pPr>
    </w:p>
    <w:p w14:paraId="20193CDE" w14:textId="77777777" w:rsidR="008D7075" w:rsidRPr="00F8684F" w:rsidRDefault="00695B65" w:rsidP="008D7075">
      <w:pPr>
        <w:pStyle w:val="ConsPlusNormal"/>
        <w:ind w:firstLine="540"/>
        <w:jc w:val="both"/>
      </w:pPr>
      <w:r w:rsidRPr="00F8684F">
        <w:t xml:space="preserve">8.3. </w:t>
      </w:r>
      <w:r w:rsidR="008D7075" w:rsidRPr="00F8684F">
        <w:t>Порядок размещения облигаций в рамках программы облигаций</w:t>
      </w:r>
    </w:p>
    <w:p w14:paraId="0340D7AF" w14:textId="77777777" w:rsidR="00695B65" w:rsidRPr="00F8684F" w:rsidRDefault="00695B65" w:rsidP="00695B65">
      <w:pPr>
        <w:adjustRightInd w:val="0"/>
        <w:ind w:firstLine="540"/>
        <w:jc w:val="both"/>
        <w:rPr>
          <w:szCs w:val="22"/>
        </w:rPr>
      </w:pPr>
    </w:p>
    <w:p w14:paraId="699F0F8A" w14:textId="77777777" w:rsidR="00695B65" w:rsidRPr="00F8684F" w:rsidRDefault="00695B65" w:rsidP="00695B65">
      <w:pPr>
        <w:ind w:firstLine="539"/>
        <w:jc w:val="both"/>
        <w:rPr>
          <w:b/>
          <w:bCs/>
          <w:i/>
          <w:iCs/>
          <w:szCs w:val="22"/>
        </w:rPr>
      </w:pPr>
      <w:r w:rsidRPr="00F8684F">
        <w:rPr>
          <w:b/>
          <w:bCs/>
          <w:i/>
          <w:iCs/>
          <w:szCs w:val="22"/>
        </w:rPr>
        <w:t xml:space="preserve">Размещение Биржевых облигаций проводится </w:t>
      </w:r>
      <w:r w:rsidR="009A7CE6" w:rsidRPr="00F8684F">
        <w:rPr>
          <w:b/>
          <w:bCs/>
          <w:i/>
          <w:iCs/>
          <w:szCs w:val="22"/>
        </w:rPr>
        <w:t>пут</w:t>
      </w:r>
      <w:r w:rsidR="009A7CE6">
        <w:rPr>
          <w:b/>
          <w:bCs/>
          <w:i/>
          <w:iCs/>
          <w:szCs w:val="22"/>
        </w:rPr>
        <w:t>е</w:t>
      </w:r>
      <w:r w:rsidR="009A7CE6" w:rsidRPr="00F8684F">
        <w:rPr>
          <w:b/>
          <w:bCs/>
          <w:i/>
          <w:iCs/>
          <w:szCs w:val="22"/>
        </w:rPr>
        <w:t xml:space="preserve">м </w:t>
      </w:r>
      <w:r w:rsidRPr="00F8684F">
        <w:rPr>
          <w:b/>
          <w:bCs/>
          <w:i/>
          <w:iCs/>
          <w:szCs w:val="22"/>
        </w:rPr>
        <w:t>заключения сделок купли-продажи</w:t>
      </w:r>
      <w:r w:rsidR="009A7CE6">
        <w:rPr>
          <w:b/>
          <w:bCs/>
          <w:i/>
          <w:iCs/>
          <w:szCs w:val="22"/>
        </w:rPr>
        <w:br/>
      </w:r>
      <w:r w:rsidRPr="00F8684F">
        <w:rPr>
          <w:b/>
          <w:bCs/>
          <w:i/>
          <w:iCs/>
          <w:szCs w:val="22"/>
        </w:rPr>
        <w:t xml:space="preserve">по цене размещения Биржевых облигаций, установленной в соответствии с </w:t>
      </w:r>
      <w:r w:rsidR="001A5D52" w:rsidRPr="00F8684F">
        <w:rPr>
          <w:b/>
          <w:bCs/>
          <w:i/>
          <w:iCs/>
          <w:szCs w:val="22"/>
        </w:rPr>
        <w:t xml:space="preserve">Условиями </w:t>
      </w:r>
      <w:r w:rsidRPr="00F8684F">
        <w:rPr>
          <w:b/>
          <w:bCs/>
          <w:i/>
          <w:iCs/>
          <w:szCs w:val="22"/>
        </w:rPr>
        <w:t>выпуска (далее – Цена размещения).</w:t>
      </w:r>
    </w:p>
    <w:p w14:paraId="16241F78" w14:textId="77777777" w:rsidR="00695B65" w:rsidRPr="00F8684F" w:rsidRDefault="00695B65" w:rsidP="00695B65">
      <w:pPr>
        <w:ind w:firstLine="539"/>
        <w:jc w:val="both"/>
        <w:rPr>
          <w:b/>
          <w:bCs/>
          <w:i/>
          <w:iCs/>
          <w:szCs w:val="22"/>
        </w:rPr>
      </w:pPr>
      <w:r w:rsidRPr="00F8684F">
        <w:rPr>
          <w:b/>
          <w:bCs/>
          <w:i/>
          <w:iCs/>
          <w:szCs w:val="22"/>
        </w:rPr>
        <w:t xml:space="preserve">Сделки при размещении Биржевых облигаций заключаются в </w:t>
      </w:r>
      <w:r w:rsidR="00DC551C" w:rsidRPr="00F8684F">
        <w:rPr>
          <w:b/>
          <w:bCs/>
          <w:i/>
          <w:iCs/>
          <w:szCs w:val="22"/>
        </w:rPr>
        <w:t>Публичном акционерном обществе «Московская Биржа ММВБ-РТС»</w:t>
      </w:r>
      <w:r w:rsidRPr="00F8684F">
        <w:rPr>
          <w:b/>
          <w:bCs/>
          <w:i/>
          <w:iCs/>
          <w:szCs w:val="22"/>
        </w:rPr>
        <w:t xml:space="preserve"> </w:t>
      </w:r>
      <w:r w:rsidR="009A7CE6" w:rsidRPr="00F8684F">
        <w:rPr>
          <w:b/>
          <w:bCs/>
          <w:i/>
          <w:iCs/>
          <w:szCs w:val="22"/>
        </w:rPr>
        <w:t>пут</w:t>
      </w:r>
      <w:r w:rsidR="009A7CE6">
        <w:rPr>
          <w:b/>
          <w:bCs/>
          <w:i/>
          <w:iCs/>
          <w:szCs w:val="22"/>
        </w:rPr>
        <w:t>е</w:t>
      </w:r>
      <w:r w:rsidR="009A7CE6" w:rsidRPr="00F8684F">
        <w:rPr>
          <w:b/>
          <w:bCs/>
          <w:i/>
          <w:iCs/>
          <w:szCs w:val="22"/>
        </w:rPr>
        <w:t xml:space="preserve">м </w:t>
      </w:r>
      <w:r w:rsidRPr="00F8684F">
        <w:rPr>
          <w:b/>
          <w:bCs/>
          <w:i/>
          <w:iCs/>
          <w:szCs w:val="22"/>
        </w:rPr>
        <w:t xml:space="preserve">удовлетворения адресных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w:t>
      </w:r>
      <w:r w:rsidR="00DC551C" w:rsidRPr="00F8684F">
        <w:rPr>
          <w:b/>
          <w:bCs/>
          <w:i/>
          <w:iCs/>
          <w:szCs w:val="22"/>
        </w:rPr>
        <w:t>на фондовом рынке</w:t>
      </w:r>
      <w:r w:rsidR="00767732" w:rsidRPr="00F8684F">
        <w:rPr>
          <w:b/>
          <w:bCs/>
          <w:i/>
          <w:iCs/>
          <w:szCs w:val="22"/>
        </w:rPr>
        <w:t xml:space="preserve"> и рынке депозитов</w:t>
      </w:r>
      <w:r w:rsidR="00DC551C" w:rsidRPr="00F8684F">
        <w:rPr>
          <w:b/>
          <w:bCs/>
          <w:i/>
          <w:iCs/>
          <w:szCs w:val="22"/>
        </w:rPr>
        <w:t xml:space="preserve"> Публичного акционерного общества «Московская Биржа ММВБ-РТС»</w:t>
      </w:r>
      <w:r w:rsidRPr="00F8684F">
        <w:rPr>
          <w:b/>
          <w:bCs/>
          <w:i/>
          <w:iCs/>
          <w:szCs w:val="22"/>
        </w:rPr>
        <w:t xml:space="preserve"> (далее – Правила </w:t>
      </w:r>
      <w:r w:rsidR="001A5D52" w:rsidRPr="00F8684F">
        <w:rPr>
          <w:b/>
          <w:bCs/>
          <w:i/>
          <w:iCs/>
          <w:szCs w:val="22"/>
        </w:rPr>
        <w:t xml:space="preserve">проведения </w:t>
      </w:r>
      <w:r w:rsidRPr="00F8684F">
        <w:rPr>
          <w:b/>
          <w:bCs/>
          <w:i/>
          <w:iCs/>
          <w:szCs w:val="22"/>
        </w:rPr>
        <w:t>торгов).</w:t>
      </w:r>
    </w:p>
    <w:p w14:paraId="02D7EC27" w14:textId="77777777" w:rsidR="00695B65" w:rsidRPr="00F8684F" w:rsidRDefault="00695B65" w:rsidP="00695B65">
      <w:pPr>
        <w:adjustRightInd w:val="0"/>
        <w:ind w:firstLine="539"/>
        <w:jc w:val="both"/>
        <w:rPr>
          <w:b/>
          <w:i/>
          <w:szCs w:val="22"/>
        </w:rPr>
      </w:pPr>
      <w:r w:rsidRPr="00F8684F">
        <w:rPr>
          <w:b/>
          <w:i/>
          <w:szCs w:val="22"/>
        </w:rPr>
        <w:t xml:space="preserve">Адресные заявки на покупку Биржевых облигаций и встречные адресные заявки на продажу Биржевых облигаций подаются с использованием </w:t>
      </w:r>
      <w:r w:rsidR="001A5D52" w:rsidRPr="00F8684F">
        <w:rPr>
          <w:b/>
          <w:i/>
          <w:szCs w:val="22"/>
        </w:rPr>
        <w:t>С</w:t>
      </w:r>
      <w:r w:rsidRPr="00F8684F">
        <w:rPr>
          <w:b/>
          <w:i/>
          <w:szCs w:val="22"/>
        </w:rPr>
        <w:t>истемы торгов в электронном виде, при этом простая письменная форма договора считается соблюденной. Моментом заключения сделки</w:t>
      </w:r>
      <w:r w:rsidR="009A7CE6">
        <w:rPr>
          <w:b/>
          <w:i/>
          <w:szCs w:val="22"/>
        </w:rPr>
        <w:br/>
      </w:r>
      <w:r w:rsidRPr="00F8684F">
        <w:rPr>
          <w:b/>
          <w:i/>
          <w:szCs w:val="22"/>
        </w:rPr>
        <w:t xml:space="preserve">по размещению Биржевых облигаций считается момент ее регистрации в </w:t>
      </w:r>
      <w:r w:rsidR="001A5D52" w:rsidRPr="00F8684F">
        <w:rPr>
          <w:b/>
          <w:i/>
          <w:szCs w:val="22"/>
        </w:rPr>
        <w:t>С</w:t>
      </w:r>
      <w:r w:rsidRPr="00F8684F">
        <w:rPr>
          <w:b/>
          <w:i/>
          <w:szCs w:val="22"/>
        </w:rPr>
        <w:t>истеме торгов.</w:t>
      </w:r>
    </w:p>
    <w:p w14:paraId="308B586E" w14:textId="77777777" w:rsidR="00695B65" w:rsidRPr="00F8684F" w:rsidRDefault="00695B65" w:rsidP="00695B65">
      <w:pPr>
        <w:adjustRightInd w:val="0"/>
        <w:ind w:firstLine="539"/>
        <w:jc w:val="both"/>
        <w:rPr>
          <w:b/>
          <w:i/>
          <w:szCs w:val="22"/>
        </w:rPr>
      </w:pPr>
      <w:r w:rsidRPr="00F8684F">
        <w:rPr>
          <w:b/>
          <w:i/>
          <w:szCs w:val="22"/>
        </w:rPr>
        <w:t>Отдельные письменные уведомления (сообщения) об удовлетворении (об отказе</w:t>
      </w:r>
      <w:r w:rsidR="009A7CE6">
        <w:rPr>
          <w:b/>
          <w:i/>
          <w:szCs w:val="22"/>
        </w:rPr>
        <w:br/>
      </w:r>
      <w:r w:rsidRPr="00F8684F">
        <w:rPr>
          <w:b/>
          <w:i/>
          <w:szCs w:val="22"/>
        </w:rPr>
        <w:t>в удовлетворении) заявок Участникам торгов не направляются.</w:t>
      </w:r>
    </w:p>
    <w:p w14:paraId="6CCC39A5" w14:textId="77777777" w:rsidR="00695B65" w:rsidRPr="00F8684F" w:rsidRDefault="00695B65" w:rsidP="00695B65">
      <w:pPr>
        <w:adjustRightInd w:val="0"/>
        <w:ind w:firstLine="540"/>
        <w:jc w:val="both"/>
        <w:rPr>
          <w:szCs w:val="22"/>
        </w:rPr>
      </w:pPr>
    </w:p>
    <w:p w14:paraId="71CC5CEF" w14:textId="77777777" w:rsidR="00695B65" w:rsidRPr="00F8684F" w:rsidRDefault="00695B65" w:rsidP="00695B65">
      <w:pPr>
        <w:adjustRightInd w:val="0"/>
        <w:ind w:firstLine="539"/>
        <w:jc w:val="both"/>
        <w:rPr>
          <w:szCs w:val="22"/>
        </w:rPr>
      </w:pPr>
      <w:r w:rsidRPr="00F8684F">
        <w:rPr>
          <w:szCs w:val="22"/>
        </w:rPr>
        <w:t xml:space="preserve">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w:t>
      </w:r>
      <w:r w:rsidR="009A7CE6">
        <w:rPr>
          <w:szCs w:val="22"/>
        </w:rPr>
        <w:t>–</w:t>
      </w:r>
      <w:r w:rsidR="009A7CE6" w:rsidRPr="00F8684F">
        <w:rPr>
          <w:szCs w:val="22"/>
        </w:rPr>
        <w:t xml:space="preserve"> </w:t>
      </w:r>
      <w:r w:rsidRPr="00F8684F">
        <w:rPr>
          <w:szCs w:val="22"/>
        </w:rPr>
        <w:t>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48162F8A" w14:textId="77777777" w:rsidR="00695B65" w:rsidRPr="00F8684F" w:rsidRDefault="00695B65" w:rsidP="00695B65">
      <w:pPr>
        <w:adjustRightInd w:val="0"/>
        <w:ind w:firstLine="539"/>
        <w:jc w:val="both"/>
        <w:rPr>
          <w:b/>
          <w:i/>
          <w:szCs w:val="22"/>
        </w:rPr>
      </w:pPr>
    </w:p>
    <w:p w14:paraId="162A9E92" w14:textId="77777777" w:rsidR="00695B65" w:rsidRPr="00F8684F" w:rsidRDefault="00695B65" w:rsidP="00695B65">
      <w:pPr>
        <w:adjustRightInd w:val="0"/>
        <w:ind w:firstLine="539"/>
        <w:jc w:val="both"/>
        <w:rPr>
          <w:b/>
          <w:i/>
          <w:szCs w:val="22"/>
        </w:rPr>
      </w:pPr>
      <w:r w:rsidRPr="00F8684F">
        <w:rPr>
          <w:b/>
          <w:i/>
          <w:szCs w:val="22"/>
        </w:rPr>
        <w:t xml:space="preserve">Сведения о </w:t>
      </w:r>
      <w:r w:rsidR="001A5D52" w:rsidRPr="00F8684F">
        <w:rPr>
          <w:b/>
          <w:i/>
          <w:szCs w:val="22"/>
        </w:rPr>
        <w:t>лице, организующем проведение торгов</w:t>
      </w:r>
      <w:r w:rsidR="00A60C34" w:rsidRPr="00F8684F">
        <w:rPr>
          <w:b/>
          <w:i/>
          <w:szCs w:val="22"/>
        </w:rPr>
        <w:t xml:space="preserve"> (далее</w:t>
      </w:r>
      <w:r w:rsidR="001A5D52" w:rsidRPr="00F8684F">
        <w:rPr>
          <w:b/>
          <w:i/>
          <w:szCs w:val="22"/>
        </w:rPr>
        <w:t xml:space="preserve"> и ранее – Биржа, </w:t>
      </w:r>
      <w:r w:rsidR="00A60C34" w:rsidRPr="00F8684F">
        <w:rPr>
          <w:b/>
          <w:i/>
          <w:szCs w:val="22"/>
        </w:rPr>
        <w:t>Организатор торговли)</w:t>
      </w:r>
      <w:r w:rsidRPr="00F8684F">
        <w:rPr>
          <w:b/>
          <w:i/>
          <w:szCs w:val="22"/>
        </w:rPr>
        <w:t xml:space="preserve">: </w:t>
      </w:r>
    </w:p>
    <w:p w14:paraId="7C120DEB" w14:textId="77777777" w:rsidR="00695B65" w:rsidRPr="00F8684F" w:rsidRDefault="00695B65" w:rsidP="0090237A">
      <w:pPr>
        <w:ind w:firstLine="539"/>
        <w:jc w:val="both"/>
        <w:rPr>
          <w:b/>
          <w:bCs/>
          <w:i/>
          <w:iCs/>
          <w:szCs w:val="22"/>
        </w:rPr>
      </w:pPr>
      <w:r w:rsidRPr="00F8684F">
        <w:rPr>
          <w:szCs w:val="22"/>
        </w:rPr>
        <w:t>Полное фирменное наименование</w:t>
      </w:r>
      <w:r w:rsidRPr="00AF3F08">
        <w:rPr>
          <w:bCs/>
          <w:i/>
          <w:iCs/>
          <w:szCs w:val="22"/>
        </w:rPr>
        <w:t>:</w:t>
      </w:r>
      <w:r w:rsidRPr="00F8684F">
        <w:rPr>
          <w:b/>
          <w:bCs/>
          <w:i/>
          <w:iCs/>
          <w:szCs w:val="22"/>
        </w:rPr>
        <w:t xml:space="preserve"> </w:t>
      </w:r>
      <w:r w:rsidR="00DC551C" w:rsidRPr="00F8684F">
        <w:rPr>
          <w:b/>
          <w:bCs/>
          <w:i/>
          <w:iCs/>
          <w:szCs w:val="22"/>
        </w:rPr>
        <w:t>Публичное акционерное общество «Московская Биржа ММВБ-РТС»</w:t>
      </w:r>
      <w:r w:rsidRPr="00F8684F">
        <w:rPr>
          <w:b/>
          <w:bCs/>
          <w:i/>
          <w:iCs/>
          <w:szCs w:val="22"/>
        </w:rPr>
        <w:t xml:space="preserve"> </w:t>
      </w:r>
    </w:p>
    <w:p w14:paraId="5BACEA21" w14:textId="77777777" w:rsidR="00695B65" w:rsidRPr="00F8684F" w:rsidRDefault="00695B65" w:rsidP="00695B65">
      <w:pPr>
        <w:ind w:firstLine="539"/>
        <w:rPr>
          <w:szCs w:val="22"/>
        </w:rPr>
      </w:pPr>
      <w:r w:rsidRPr="00F8684F">
        <w:rPr>
          <w:szCs w:val="22"/>
        </w:rPr>
        <w:t>Сокращенное фирменное наименование</w:t>
      </w:r>
      <w:r w:rsidRPr="00AF3F08">
        <w:rPr>
          <w:bCs/>
          <w:i/>
          <w:iCs/>
          <w:szCs w:val="22"/>
        </w:rPr>
        <w:t>:</w:t>
      </w:r>
      <w:r w:rsidRPr="00F8684F">
        <w:rPr>
          <w:b/>
          <w:bCs/>
          <w:i/>
          <w:iCs/>
          <w:szCs w:val="22"/>
        </w:rPr>
        <w:t xml:space="preserve"> </w:t>
      </w:r>
      <w:r w:rsidR="00DC551C" w:rsidRPr="00F8684F">
        <w:rPr>
          <w:b/>
          <w:bCs/>
          <w:i/>
          <w:iCs/>
          <w:szCs w:val="22"/>
        </w:rPr>
        <w:t>ПАО Московская Биржа</w:t>
      </w:r>
    </w:p>
    <w:p w14:paraId="139ED446" w14:textId="77777777" w:rsidR="00695B65" w:rsidRPr="00F8684F" w:rsidRDefault="00695B65" w:rsidP="00695B65">
      <w:pPr>
        <w:ind w:firstLine="539"/>
        <w:jc w:val="both"/>
        <w:rPr>
          <w:szCs w:val="22"/>
        </w:rPr>
      </w:pPr>
      <w:r w:rsidRPr="00F8684F">
        <w:rPr>
          <w:szCs w:val="22"/>
        </w:rPr>
        <w:t xml:space="preserve">Место нахождения: </w:t>
      </w:r>
      <w:r w:rsidR="00DC551C" w:rsidRPr="00F8684F">
        <w:rPr>
          <w:b/>
          <w:bCs/>
          <w:i/>
          <w:iCs/>
          <w:szCs w:val="22"/>
        </w:rPr>
        <w:t>Российская Федерация, г. Москва, Большой Кисловский переулок, дом 13</w:t>
      </w:r>
    </w:p>
    <w:p w14:paraId="4F424491" w14:textId="77777777" w:rsidR="00695B65" w:rsidRPr="00AF3F08" w:rsidRDefault="00695B65" w:rsidP="00695B65">
      <w:pPr>
        <w:ind w:firstLine="539"/>
        <w:rPr>
          <w:spacing w:val="-4"/>
          <w:szCs w:val="22"/>
        </w:rPr>
      </w:pPr>
      <w:r w:rsidRPr="00AF3F08">
        <w:rPr>
          <w:spacing w:val="-4"/>
          <w:szCs w:val="22"/>
        </w:rPr>
        <w:t xml:space="preserve">Почтовый адрес: </w:t>
      </w:r>
      <w:r w:rsidR="00DC551C" w:rsidRPr="00AF3F08">
        <w:rPr>
          <w:b/>
          <w:bCs/>
          <w:i/>
          <w:iCs/>
          <w:spacing w:val="-4"/>
          <w:szCs w:val="22"/>
        </w:rPr>
        <w:t>Российская Федерация, 125009, г. Москва, Большой Кисловский переулок, дом 13</w:t>
      </w:r>
    </w:p>
    <w:p w14:paraId="3C4D3EED" w14:textId="77777777" w:rsidR="00695B65" w:rsidRPr="00F8684F" w:rsidRDefault="00695B65" w:rsidP="00695B65">
      <w:pPr>
        <w:ind w:firstLine="539"/>
        <w:rPr>
          <w:szCs w:val="22"/>
        </w:rPr>
      </w:pPr>
      <w:r w:rsidRPr="00F8684F">
        <w:rPr>
          <w:szCs w:val="22"/>
        </w:rPr>
        <w:t xml:space="preserve">Дата государственной регистрации: </w:t>
      </w:r>
      <w:r w:rsidR="00B27D35" w:rsidRPr="00F8684F">
        <w:rPr>
          <w:b/>
          <w:bCs/>
          <w:i/>
          <w:iCs/>
          <w:szCs w:val="22"/>
        </w:rPr>
        <w:t>16.10.2002</w:t>
      </w:r>
    </w:p>
    <w:p w14:paraId="7A73D22D" w14:textId="77777777" w:rsidR="00B27D35" w:rsidRPr="00F8684F" w:rsidRDefault="00695B65" w:rsidP="00B27D35">
      <w:pPr>
        <w:tabs>
          <w:tab w:val="left" w:pos="6090"/>
        </w:tabs>
        <w:ind w:firstLine="539"/>
        <w:rPr>
          <w:szCs w:val="22"/>
        </w:rPr>
      </w:pPr>
      <w:r w:rsidRPr="00F8684F">
        <w:rPr>
          <w:szCs w:val="22"/>
        </w:rPr>
        <w:t xml:space="preserve">Регистрационный номер: </w:t>
      </w:r>
      <w:r w:rsidR="00B27D35" w:rsidRPr="00F8684F">
        <w:rPr>
          <w:b/>
          <w:bCs/>
          <w:i/>
          <w:iCs/>
          <w:szCs w:val="22"/>
        </w:rPr>
        <w:t>1027739387411</w:t>
      </w:r>
    </w:p>
    <w:p w14:paraId="4852FE82" w14:textId="77777777" w:rsidR="00695B65" w:rsidRPr="00F8684F" w:rsidRDefault="00695B65" w:rsidP="0090237A">
      <w:pPr>
        <w:tabs>
          <w:tab w:val="left" w:pos="6090"/>
        </w:tabs>
        <w:ind w:firstLine="539"/>
        <w:jc w:val="both"/>
        <w:rPr>
          <w:szCs w:val="22"/>
        </w:rPr>
      </w:pPr>
      <w:r w:rsidRPr="00F8684F">
        <w:rPr>
          <w:szCs w:val="22"/>
        </w:rPr>
        <w:t xml:space="preserve">Наименование органа, осуществившего государственную регистрацию: </w:t>
      </w:r>
      <w:r w:rsidR="00B27D35" w:rsidRPr="00F8684F">
        <w:rPr>
          <w:b/>
          <w:bCs/>
          <w:i/>
          <w:iCs/>
          <w:szCs w:val="22"/>
        </w:rPr>
        <w:t>Межрайонная инспекция МНС России № 39 по г. Москве</w:t>
      </w:r>
    </w:p>
    <w:p w14:paraId="32FAAC4D" w14:textId="77777777" w:rsidR="00695B65" w:rsidRPr="00F8684F" w:rsidRDefault="00695B65" w:rsidP="00695B65">
      <w:pPr>
        <w:tabs>
          <w:tab w:val="left" w:pos="6090"/>
        </w:tabs>
        <w:ind w:firstLine="539"/>
        <w:rPr>
          <w:b/>
          <w:bCs/>
          <w:i/>
          <w:iCs/>
          <w:szCs w:val="22"/>
        </w:rPr>
      </w:pPr>
      <w:r w:rsidRPr="00F8684F">
        <w:rPr>
          <w:szCs w:val="22"/>
        </w:rPr>
        <w:t>Номер лицензии биржи:</w:t>
      </w:r>
      <w:r w:rsidRPr="00F8684F">
        <w:rPr>
          <w:b/>
          <w:bCs/>
          <w:i/>
          <w:iCs/>
          <w:szCs w:val="22"/>
        </w:rPr>
        <w:t xml:space="preserve"> </w:t>
      </w:r>
      <w:r w:rsidR="00B27D35" w:rsidRPr="00F8684F">
        <w:rPr>
          <w:b/>
          <w:bCs/>
          <w:i/>
          <w:iCs/>
          <w:szCs w:val="22"/>
        </w:rPr>
        <w:t>077-001</w:t>
      </w:r>
    </w:p>
    <w:p w14:paraId="55B0CF1A" w14:textId="77777777" w:rsidR="00695B65" w:rsidRPr="00F8684F" w:rsidRDefault="00695B65" w:rsidP="00695B65">
      <w:pPr>
        <w:tabs>
          <w:tab w:val="left" w:pos="6090"/>
        </w:tabs>
        <w:ind w:firstLine="539"/>
        <w:rPr>
          <w:b/>
          <w:bCs/>
          <w:i/>
          <w:iCs/>
          <w:szCs w:val="22"/>
        </w:rPr>
      </w:pPr>
      <w:r w:rsidRPr="00F8684F">
        <w:rPr>
          <w:szCs w:val="22"/>
        </w:rPr>
        <w:t>Дата выдачи:</w:t>
      </w:r>
      <w:r w:rsidRPr="00F8684F">
        <w:rPr>
          <w:b/>
          <w:bCs/>
          <w:i/>
          <w:iCs/>
          <w:szCs w:val="22"/>
        </w:rPr>
        <w:t xml:space="preserve"> </w:t>
      </w:r>
      <w:r w:rsidR="00B27D35" w:rsidRPr="00F8684F">
        <w:rPr>
          <w:b/>
          <w:bCs/>
          <w:i/>
          <w:iCs/>
          <w:szCs w:val="22"/>
        </w:rPr>
        <w:t>29.08.2013</w:t>
      </w:r>
    </w:p>
    <w:p w14:paraId="7B05FD12" w14:textId="77777777" w:rsidR="00695B65" w:rsidRPr="00F8684F" w:rsidRDefault="00695B65" w:rsidP="00695B65">
      <w:pPr>
        <w:tabs>
          <w:tab w:val="left" w:pos="6090"/>
        </w:tabs>
        <w:ind w:firstLine="539"/>
        <w:rPr>
          <w:b/>
          <w:bCs/>
          <w:i/>
          <w:iCs/>
          <w:szCs w:val="22"/>
        </w:rPr>
      </w:pPr>
      <w:r w:rsidRPr="00F8684F">
        <w:rPr>
          <w:szCs w:val="22"/>
        </w:rPr>
        <w:t>Срок действия:</w:t>
      </w:r>
      <w:r w:rsidRPr="00F8684F">
        <w:rPr>
          <w:b/>
          <w:bCs/>
          <w:i/>
          <w:iCs/>
          <w:szCs w:val="22"/>
        </w:rPr>
        <w:t xml:space="preserve"> </w:t>
      </w:r>
      <w:r w:rsidR="00B27D35" w:rsidRPr="00F8684F">
        <w:rPr>
          <w:b/>
          <w:bCs/>
          <w:i/>
          <w:iCs/>
          <w:szCs w:val="22"/>
        </w:rPr>
        <w:t>без ограничения срока действия</w:t>
      </w:r>
    </w:p>
    <w:p w14:paraId="2FCA9992" w14:textId="77777777" w:rsidR="00695B65" w:rsidRPr="00F8684F" w:rsidRDefault="00695B65" w:rsidP="00695B65">
      <w:pPr>
        <w:ind w:firstLine="539"/>
        <w:rPr>
          <w:szCs w:val="22"/>
        </w:rPr>
      </w:pPr>
      <w:r w:rsidRPr="00F8684F">
        <w:rPr>
          <w:szCs w:val="22"/>
        </w:rPr>
        <w:t>Лицензирующий орган:</w:t>
      </w:r>
      <w:r w:rsidRPr="00F8684F">
        <w:rPr>
          <w:b/>
          <w:bCs/>
          <w:i/>
          <w:iCs/>
          <w:szCs w:val="22"/>
        </w:rPr>
        <w:t xml:space="preserve"> </w:t>
      </w:r>
      <w:r w:rsidR="00B27D35" w:rsidRPr="00F8684F">
        <w:rPr>
          <w:b/>
          <w:bCs/>
          <w:i/>
          <w:iCs/>
          <w:szCs w:val="22"/>
        </w:rPr>
        <w:t>ФСФР России</w:t>
      </w:r>
    </w:p>
    <w:p w14:paraId="0A723D99" w14:textId="77777777" w:rsidR="00695B65" w:rsidRPr="00F8684F" w:rsidRDefault="00695B65" w:rsidP="00695B65">
      <w:pPr>
        <w:ind w:firstLine="539"/>
        <w:jc w:val="both"/>
        <w:rPr>
          <w:b/>
          <w:bCs/>
          <w:i/>
          <w:iCs/>
          <w:szCs w:val="22"/>
        </w:rPr>
      </w:pPr>
      <w:r w:rsidRPr="00F8684F">
        <w:rPr>
          <w:b/>
          <w:bCs/>
          <w:i/>
          <w:iCs/>
          <w:szCs w:val="22"/>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5BB1DBF7" w14:textId="77777777" w:rsidR="00695B65" w:rsidRPr="00F8684F" w:rsidRDefault="00695B65" w:rsidP="00695B65">
      <w:pPr>
        <w:ind w:firstLine="539"/>
        <w:jc w:val="both"/>
        <w:rPr>
          <w:b/>
          <w:bCs/>
          <w:i/>
          <w:iCs/>
          <w:szCs w:val="22"/>
        </w:rPr>
      </w:pPr>
      <w:r w:rsidRPr="00F8684F">
        <w:rPr>
          <w:b/>
          <w:bCs/>
          <w:i/>
          <w:iCs/>
          <w:szCs w:val="22"/>
        </w:rPr>
        <w:t xml:space="preserve">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w:t>
      </w:r>
      <w:r w:rsidRPr="00F8684F">
        <w:rPr>
          <w:b/>
          <w:bCs/>
          <w:i/>
          <w:iCs/>
          <w:szCs w:val="22"/>
        </w:rPr>
        <w:lastRenderedPageBreak/>
        <w:t xml:space="preserve">открыть соответствующий </w:t>
      </w:r>
      <w:r w:rsidR="009F595F" w:rsidRPr="00F8684F">
        <w:rPr>
          <w:b/>
          <w:bCs/>
          <w:i/>
          <w:iCs/>
          <w:szCs w:val="22"/>
        </w:rPr>
        <w:t>сч</w:t>
      </w:r>
      <w:r w:rsidR="009F595F">
        <w:rPr>
          <w:b/>
          <w:bCs/>
          <w:i/>
          <w:iCs/>
          <w:szCs w:val="22"/>
        </w:rPr>
        <w:t>е</w:t>
      </w:r>
      <w:r w:rsidR="009F595F" w:rsidRPr="00F8684F">
        <w:rPr>
          <w:b/>
          <w:bCs/>
          <w:i/>
          <w:iCs/>
          <w:szCs w:val="22"/>
        </w:rPr>
        <w:t xml:space="preserve">т </w:t>
      </w:r>
      <w:r w:rsidRPr="00F8684F">
        <w:rPr>
          <w:b/>
          <w:bCs/>
          <w:i/>
          <w:iCs/>
          <w:szCs w:val="22"/>
        </w:rPr>
        <w:t xml:space="preserve">депо в НРД, </w:t>
      </w:r>
      <w:r w:rsidR="009F595F" w:rsidRPr="00F8684F">
        <w:rPr>
          <w:b/>
          <w:bCs/>
          <w:i/>
          <w:iCs/>
          <w:szCs w:val="22"/>
        </w:rPr>
        <w:t>осуществляющ</w:t>
      </w:r>
      <w:r w:rsidR="009F595F">
        <w:rPr>
          <w:b/>
          <w:bCs/>
          <w:i/>
          <w:iCs/>
          <w:szCs w:val="22"/>
        </w:rPr>
        <w:t>е</w:t>
      </w:r>
      <w:r w:rsidR="009F595F" w:rsidRPr="00F8684F">
        <w:rPr>
          <w:b/>
          <w:bCs/>
          <w:i/>
          <w:iCs/>
          <w:szCs w:val="22"/>
        </w:rPr>
        <w:t xml:space="preserve">м </w:t>
      </w:r>
      <w:r w:rsidRPr="00F8684F">
        <w:rPr>
          <w:b/>
          <w:bCs/>
          <w:i/>
          <w:iCs/>
          <w:szCs w:val="22"/>
        </w:rPr>
        <w:t>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51507436" w14:textId="77777777" w:rsidR="00695B65" w:rsidRPr="00F8684F" w:rsidRDefault="00695B65" w:rsidP="00695B65">
      <w:pPr>
        <w:ind w:firstLine="539"/>
        <w:jc w:val="both"/>
        <w:rPr>
          <w:b/>
          <w:bCs/>
          <w:i/>
          <w:iCs/>
          <w:szCs w:val="22"/>
        </w:rPr>
      </w:pPr>
      <w:r w:rsidRPr="00F8684F">
        <w:rPr>
          <w:b/>
          <w:bCs/>
          <w:i/>
          <w:iCs/>
          <w:szCs w:val="22"/>
        </w:rPr>
        <w:t xml:space="preserve">Изменение и/или расторжение договоров, заключенных при размещении Биржевых облигаций, осуществляется по основаниям и в порядке, </w:t>
      </w:r>
      <w:r w:rsidR="009F595F" w:rsidRPr="00F8684F">
        <w:rPr>
          <w:b/>
          <w:bCs/>
          <w:i/>
          <w:iCs/>
          <w:szCs w:val="22"/>
        </w:rPr>
        <w:t>предусмотренн</w:t>
      </w:r>
      <w:r w:rsidR="009F595F">
        <w:rPr>
          <w:b/>
          <w:bCs/>
          <w:i/>
          <w:iCs/>
          <w:szCs w:val="22"/>
        </w:rPr>
        <w:t>ы</w:t>
      </w:r>
      <w:r w:rsidR="009F595F" w:rsidRPr="00F8684F">
        <w:rPr>
          <w:b/>
          <w:bCs/>
          <w:i/>
          <w:iCs/>
          <w:szCs w:val="22"/>
        </w:rPr>
        <w:t xml:space="preserve">м </w:t>
      </w:r>
      <w:r w:rsidRPr="00F8684F">
        <w:rPr>
          <w:b/>
          <w:bCs/>
          <w:i/>
          <w:iCs/>
          <w:szCs w:val="22"/>
        </w:rPr>
        <w:t>гл. 29 Гражданского кодекса Российской Федерации.</w:t>
      </w:r>
    </w:p>
    <w:p w14:paraId="16872186" w14:textId="77777777" w:rsidR="00695B65" w:rsidRPr="00F8684F" w:rsidRDefault="00695B65" w:rsidP="00695B65">
      <w:pPr>
        <w:ind w:firstLine="539"/>
        <w:jc w:val="both"/>
        <w:rPr>
          <w:b/>
          <w:i/>
          <w:szCs w:val="22"/>
        </w:rPr>
      </w:pPr>
    </w:p>
    <w:p w14:paraId="591DC65A" w14:textId="77777777" w:rsidR="00695B65" w:rsidRPr="00F8684F" w:rsidRDefault="00695B65" w:rsidP="00695B65">
      <w:pPr>
        <w:ind w:firstLine="539"/>
        <w:jc w:val="both"/>
        <w:rPr>
          <w:b/>
          <w:bCs/>
          <w:i/>
          <w:iCs/>
          <w:szCs w:val="22"/>
        </w:rPr>
      </w:pPr>
      <w:r w:rsidRPr="00F8684F">
        <w:rPr>
          <w:b/>
          <w:bCs/>
          <w:i/>
          <w:iCs/>
          <w:szCs w:val="22"/>
        </w:rPr>
        <w:t xml:space="preserve">Торги проводятся в соответствии с </w:t>
      </w:r>
      <w:r w:rsidR="00AF03DC" w:rsidRPr="00F8684F">
        <w:rPr>
          <w:b/>
          <w:bCs/>
          <w:i/>
          <w:iCs/>
          <w:szCs w:val="22"/>
        </w:rPr>
        <w:t xml:space="preserve">Правилами </w:t>
      </w:r>
      <w:r w:rsidR="001A5D52" w:rsidRPr="00F8684F">
        <w:rPr>
          <w:b/>
          <w:bCs/>
          <w:i/>
          <w:iCs/>
          <w:szCs w:val="22"/>
        </w:rPr>
        <w:t>проведения торгов</w:t>
      </w:r>
      <w:r w:rsidRPr="00F8684F">
        <w:rPr>
          <w:b/>
          <w:bCs/>
          <w:i/>
          <w:iCs/>
          <w:szCs w:val="22"/>
        </w:rPr>
        <w:t>, зарегистрированными</w:t>
      </w:r>
      <w:r w:rsidR="009F595F">
        <w:rPr>
          <w:b/>
          <w:bCs/>
          <w:i/>
          <w:iCs/>
          <w:szCs w:val="22"/>
        </w:rPr>
        <w:br/>
      </w:r>
      <w:r w:rsidRPr="00F8684F">
        <w:rPr>
          <w:b/>
          <w:bCs/>
          <w:i/>
          <w:iCs/>
          <w:szCs w:val="22"/>
        </w:rPr>
        <w:t>в установленном порядке и действующими на дату проведения торгов.</w:t>
      </w:r>
    </w:p>
    <w:p w14:paraId="664F5F22" w14:textId="77777777" w:rsidR="00695B65" w:rsidRPr="00F8684F" w:rsidRDefault="00695B65" w:rsidP="00695B65">
      <w:pPr>
        <w:ind w:firstLine="539"/>
        <w:jc w:val="both"/>
        <w:rPr>
          <w:b/>
          <w:bCs/>
          <w:i/>
          <w:iCs/>
          <w:szCs w:val="22"/>
        </w:rPr>
      </w:pPr>
      <w:r w:rsidRPr="00F8684F">
        <w:rPr>
          <w:b/>
          <w:bCs/>
          <w:i/>
          <w:iCs/>
          <w:szCs w:val="22"/>
        </w:rPr>
        <w:t>При этом размещение Биржевых облигаций может происходить в форме конкурса</w:t>
      </w:r>
      <w:r w:rsidR="009F595F">
        <w:rPr>
          <w:b/>
          <w:bCs/>
          <w:i/>
          <w:iCs/>
          <w:szCs w:val="22"/>
        </w:rPr>
        <w:br/>
      </w:r>
      <w:r w:rsidRPr="00F8684F">
        <w:rPr>
          <w:b/>
          <w:bCs/>
          <w:i/>
          <w:iCs/>
          <w:szCs w:val="22"/>
        </w:rPr>
        <w:t>по определению ставки купона на первый купонный период (далее – Конкурс)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w:t>
      </w:r>
      <w:r w:rsidR="009F595F">
        <w:rPr>
          <w:b/>
          <w:bCs/>
          <w:i/>
          <w:iCs/>
          <w:szCs w:val="22"/>
        </w:rPr>
        <w:br/>
      </w:r>
      <w:r w:rsidRPr="00F8684F">
        <w:rPr>
          <w:b/>
          <w:bCs/>
          <w:i/>
          <w:iCs/>
          <w:szCs w:val="22"/>
        </w:rPr>
        <w:t xml:space="preserve">и на условиях, предусмотренных Программой (далее – Формирование книги заявок). </w:t>
      </w:r>
    </w:p>
    <w:p w14:paraId="0E017F89" w14:textId="77777777" w:rsidR="00695B65" w:rsidRPr="00F8684F" w:rsidRDefault="00695B65" w:rsidP="00695B65">
      <w:pPr>
        <w:ind w:firstLine="539"/>
        <w:jc w:val="both"/>
        <w:rPr>
          <w:b/>
          <w:bCs/>
          <w:i/>
          <w:iCs/>
          <w:szCs w:val="22"/>
        </w:rPr>
      </w:pPr>
      <w:r w:rsidRPr="00F8684F">
        <w:rPr>
          <w:b/>
          <w:bCs/>
          <w:i/>
          <w:iCs/>
          <w:szCs w:val="22"/>
        </w:rPr>
        <w:t xml:space="preserve">Решение о порядке размещения Биржевых облигаций принимается единоличным исполнительным органом Эмитента. </w:t>
      </w:r>
    </w:p>
    <w:p w14:paraId="6A8658A0" w14:textId="77777777" w:rsidR="00695B65" w:rsidRPr="00F8684F" w:rsidRDefault="00695B65" w:rsidP="00695B65">
      <w:pPr>
        <w:ind w:firstLine="539"/>
        <w:jc w:val="both"/>
        <w:rPr>
          <w:b/>
          <w:i/>
          <w:szCs w:val="22"/>
          <w:u w:val="single"/>
        </w:rPr>
      </w:pPr>
      <w:r w:rsidRPr="00F8684F">
        <w:rPr>
          <w:b/>
          <w:i/>
          <w:u w:val="single"/>
        </w:rPr>
        <w:t xml:space="preserve">Информация о выбранном порядке размещения будет раскрыта </w:t>
      </w:r>
      <w:r w:rsidR="00AF03DC" w:rsidRPr="00F8684F">
        <w:rPr>
          <w:b/>
          <w:i/>
          <w:u w:val="single"/>
        </w:rPr>
        <w:t>Эмитентом в</w:t>
      </w:r>
      <w:r w:rsidRPr="00F8684F">
        <w:rPr>
          <w:b/>
          <w:i/>
          <w:u w:val="single"/>
        </w:rPr>
        <w:t xml:space="preserve"> порядке, предусмотренном п. 11 Программы и п.</w:t>
      </w:r>
      <w:r w:rsidR="009F595F">
        <w:rPr>
          <w:b/>
          <w:i/>
          <w:u w:val="single"/>
        </w:rPr>
        <w:t xml:space="preserve"> </w:t>
      </w:r>
      <w:r w:rsidRPr="00F8684F">
        <w:rPr>
          <w:b/>
          <w:i/>
          <w:u w:val="single"/>
        </w:rPr>
        <w:t>8.11 Проспекта</w:t>
      </w:r>
      <w:r w:rsidR="001A5D52" w:rsidRPr="00F8684F">
        <w:rPr>
          <w:b/>
          <w:i/>
          <w:szCs w:val="22"/>
        </w:rPr>
        <w:t>,</w:t>
      </w:r>
      <w:r w:rsidR="001A5D52" w:rsidRPr="00F8684F">
        <w:rPr>
          <w:b/>
          <w:i/>
          <w:szCs w:val="22"/>
          <w:u w:val="single"/>
        </w:rPr>
        <w:t xml:space="preserve"> либо будет указана в Условиях выпуска</w:t>
      </w:r>
      <w:r w:rsidRPr="00F8684F">
        <w:rPr>
          <w:b/>
          <w:i/>
          <w:szCs w:val="22"/>
          <w:u w:val="single"/>
        </w:rPr>
        <w:t>.</w:t>
      </w:r>
    </w:p>
    <w:p w14:paraId="3F02D242" w14:textId="77777777" w:rsidR="00695B65" w:rsidRPr="00F8684F" w:rsidRDefault="00695B65" w:rsidP="00695B65">
      <w:pPr>
        <w:adjustRightInd w:val="0"/>
        <w:ind w:firstLine="539"/>
        <w:jc w:val="both"/>
        <w:rPr>
          <w:b/>
          <w:bCs/>
          <w:i/>
          <w:iCs/>
          <w:szCs w:val="22"/>
        </w:rPr>
      </w:pPr>
    </w:p>
    <w:p w14:paraId="6A490989" w14:textId="77777777" w:rsidR="00695B65" w:rsidRPr="00F8684F" w:rsidRDefault="009E2D12" w:rsidP="00695B65">
      <w:pPr>
        <w:adjustRightInd w:val="0"/>
        <w:ind w:firstLine="539"/>
        <w:jc w:val="both"/>
        <w:rPr>
          <w:b/>
          <w:bCs/>
          <w:i/>
          <w:iCs/>
          <w:szCs w:val="22"/>
        </w:rPr>
      </w:pPr>
      <w:r w:rsidRPr="00F8684F">
        <w:rPr>
          <w:b/>
          <w:bCs/>
          <w:i/>
          <w:iCs/>
          <w:szCs w:val="22"/>
        </w:rPr>
        <w:t xml:space="preserve">В этом случае </w:t>
      </w:r>
      <w:r w:rsidR="00695B65" w:rsidRPr="00F8684F">
        <w:rPr>
          <w:b/>
          <w:bCs/>
          <w:i/>
          <w:iCs/>
          <w:szCs w:val="22"/>
        </w:rPr>
        <w:t xml:space="preserve">Эмитент информирует Биржу о принятых решениях не позднее 1 (Одного) </w:t>
      </w:r>
      <w:r w:rsidR="00AF03DC" w:rsidRPr="00F8684F">
        <w:rPr>
          <w:b/>
          <w:bCs/>
          <w:i/>
          <w:iCs/>
          <w:szCs w:val="22"/>
        </w:rPr>
        <w:t xml:space="preserve">календарного </w:t>
      </w:r>
      <w:r w:rsidR="00695B65" w:rsidRPr="00F8684F">
        <w:rPr>
          <w:b/>
          <w:bCs/>
          <w:i/>
          <w:iCs/>
          <w:szCs w:val="22"/>
        </w:rPr>
        <w:t>дня с даты принятия единоличным исполнительным органом Эмитента решения</w:t>
      </w:r>
      <w:r w:rsidR="009F595F">
        <w:rPr>
          <w:b/>
          <w:bCs/>
          <w:i/>
          <w:iCs/>
          <w:szCs w:val="22"/>
        </w:rPr>
        <w:br/>
      </w:r>
      <w:r w:rsidR="00695B65" w:rsidRPr="00F8684F">
        <w:rPr>
          <w:b/>
          <w:bCs/>
          <w:i/>
          <w:iCs/>
          <w:szCs w:val="22"/>
        </w:rPr>
        <w:t>о порядке размещения Биржевых облигаций и до даты начала размещения Биржевых облигаций.</w:t>
      </w:r>
    </w:p>
    <w:p w14:paraId="0EFFCBA0" w14:textId="77777777" w:rsidR="00695B65" w:rsidRPr="00F8684F" w:rsidRDefault="00695B65" w:rsidP="00695B65">
      <w:pPr>
        <w:ind w:firstLine="539"/>
        <w:jc w:val="both"/>
        <w:rPr>
          <w:b/>
          <w:bCs/>
          <w:i/>
          <w:iCs/>
          <w:szCs w:val="22"/>
        </w:rPr>
      </w:pPr>
    </w:p>
    <w:p w14:paraId="06338076" w14:textId="77777777" w:rsidR="00695B65" w:rsidRPr="00F8684F" w:rsidRDefault="00695B65" w:rsidP="00695B65">
      <w:pPr>
        <w:ind w:firstLine="539"/>
        <w:jc w:val="both"/>
        <w:rPr>
          <w:b/>
          <w:bCs/>
          <w:i/>
          <w:iCs/>
          <w:szCs w:val="22"/>
        </w:rPr>
      </w:pPr>
      <w:r w:rsidRPr="00F8684F">
        <w:rPr>
          <w:b/>
          <w:bCs/>
          <w:i/>
          <w:iCs/>
          <w:szCs w:val="22"/>
        </w:rPr>
        <w:t>1) Размещение Биржевых облигаций в форме Конкурса:</w:t>
      </w:r>
    </w:p>
    <w:p w14:paraId="00D3DF5A" w14:textId="77777777" w:rsidR="00695B65" w:rsidRPr="00F8684F" w:rsidRDefault="00695B65" w:rsidP="00695B65">
      <w:pPr>
        <w:ind w:firstLine="539"/>
        <w:jc w:val="both"/>
        <w:rPr>
          <w:b/>
          <w:bCs/>
          <w:i/>
          <w:iCs/>
          <w:szCs w:val="22"/>
        </w:rPr>
      </w:pPr>
    </w:p>
    <w:p w14:paraId="5B2C20D0" w14:textId="77777777" w:rsidR="00695B65" w:rsidRPr="00F8684F" w:rsidRDefault="00695B65" w:rsidP="00695B65">
      <w:pPr>
        <w:ind w:firstLine="539"/>
        <w:jc w:val="both"/>
        <w:rPr>
          <w:b/>
          <w:bCs/>
          <w:i/>
          <w:iCs/>
          <w:szCs w:val="22"/>
        </w:rPr>
      </w:pPr>
      <w:r w:rsidRPr="00F8684F">
        <w:rPr>
          <w:b/>
          <w:bCs/>
          <w:i/>
          <w:iCs/>
          <w:szCs w:val="22"/>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14:paraId="46F3B058" w14:textId="77777777" w:rsidR="00695B65" w:rsidRPr="00F8684F" w:rsidRDefault="00695B65" w:rsidP="00695B65">
      <w:pPr>
        <w:ind w:firstLine="539"/>
        <w:jc w:val="both"/>
        <w:rPr>
          <w:b/>
          <w:bCs/>
          <w:i/>
          <w:iCs/>
          <w:szCs w:val="22"/>
        </w:rPr>
      </w:pPr>
      <w:r w:rsidRPr="00F8684F">
        <w:rPr>
          <w:b/>
          <w:bCs/>
          <w:i/>
          <w:iCs/>
          <w:szCs w:val="22"/>
        </w:rPr>
        <w:t>Процентная ставка купона на первый купонный период Биржевых облигаций определяется</w:t>
      </w:r>
      <w:r w:rsidR="009F595F">
        <w:rPr>
          <w:b/>
          <w:bCs/>
          <w:i/>
          <w:iCs/>
          <w:szCs w:val="22"/>
        </w:rPr>
        <w:br/>
      </w:r>
      <w:r w:rsidRPr="00F8684F">
        <w:rPr>
          <w:b/>
          <w:bCs/>
          <w:i/>
          <w:iCs/>
          <w:szCs w:val="22"/>
        </w:rPr>
        <w:t>по итогам проведения Конкурса на Бирже среди потенциальных покупателей Биржевых облигаций в дату начала размещения Биржевых облигаций.</w:t>
      </w:r>
    </w:p>
    <w:p w14:paraId="0DC0EAAD" w14:textId="77777777" w:rsidR="00695B65" w:rsidRPr="00F8684F" w:rsidRDefault="00695B65" w:rsidP="00695B65">
      <w:pPr>
        <w:ind w:firstLine="539"/>
        <w:jc w:val="both"/>
        <w:rPr>
          <w:b/>
          <w:bCs/>
          <w:i/>
          <w:iCs/>
          <w:szCs w:val="22"/>
        </w:rPr>
      </w:pPr>
      <w:r w:rsidRPr="00F8684F">
        <w:rPr>
          <w:b/>
          <w:bCs/>
          <w:i/>
          <w:iCs/>
          <w:szCs w:val="22"/>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w:t>
      </w:r>
      <w:r w:rsidR="009F595F">
        <w:rPr>
          <w:b/>
          <w:bCs/>
          <w:i/>
          <w:iCs/>
          <w:szCs w:val="22"/>
        </w:rPr>
        <w:br/>
      </w:r>
      <w:r w:rsidRPr="00F8684F">
        <w:rPr>
          <w:b/>
          <w:bCs/>
          <w:i/>
          <w:iCs/>
          <w:szCs w:val="22"/>
        </w:rPr>
        <w:t>и по поручению клиентов. Время и порядок подачи заявок на Конкурс устанавливается Биржей</w:t>
      </w:r>
      <w:r w:rsidR="009F595F">
        <w:rPr>
          <w:b/>
          <w:bCs/>
          <w:i/>
          <w:iCs/>
          <w:szCs w:val="22"/>
        </w:rPr>
        <w:br/>
      </w:r>
      <w:r w:rsidRPr="00F8684F">
        <w:rPr>
          <w:b/>
          <w:bCs/>
          <w:i/>
          <w:iCs/>
          <w:szCs w:val="22"/>
        </w:rPr>
        <w:t>по согласованию с Эмитентом и/или Андеррайтером (как определено ниже).</w:t>
      </w:r>
    </w:p>
    <w:p w14:paraId="3CF7A5FF" w14:textId="77777777" w:rsidR="00695B65" w:rsidRPr="00F8684F" w:rsidRDefault="00695B65" w:rsidP="00695B65">
      <w:pPr>
        <w:ind w:firstLine="539"/>
        <w:jc w:val="both"/>
        <w:rPr>
          <w:b/>
          <w:bCs/>
          <w:i/>
          <w:iCs/>
          <w:szCs w:val="22"/>
        </w:rPr>
      </w:pPr>
      <w:r w:rsidRPr="00F8684F">
        <w:rPr>
          <w:b/>
          <w:bCs/>
          <w:i/>
          <w:iCs/>
          <w:szCs w:val="22"/>
        </w:rPr>
        <w:t>Заявки на приобретение Биржевых облигаций направляются Участниками торгов в адрес Андеррайтера.</w:t>
      </w:r>
    </w:p>
    <w:p w14:paraId="03A7F57E" w14:textId="77777777" w:rsidR="00695B65" w:rsidRPr="00F8684F" w:rsidRDefault="00695B65" w:rsidP="00695B65">
      <w:pPr>
        <w:ind w:firstLine="539"/>
        <w:jc w:val="both"/>
        <w:rPr>
          <w:b/>
          <w:bCs/>
          <w:i/>
          <w:iCs/>
          <w:szCs w:val="22"/>
        </w:rPr>
      </w:pPr>
      <w:r w:rsidRPr="00F8684F">
        <w:rPr>
          <w:b/>
          <w:bCs/>
          <w:i/>
          <w:iCs/>
          <w:szCs w:val="22"/>
        </w:rPr>
        <w:t>Заявка на приобретение должна содержать следующие значимые условия:</w:t>
      </w:r>
    </w:p>
    <w:p w14:paraId="5D818BAF" w14:textId="77777777" w:rsidR="00695B65" w:rsidRPr="00F8684F" w:rsidRDefault="00695B65" w:rsidP="00695B65">
      <w:pPr>
        <w:numPr>
          <w:ilvl w:val="0"/>
          <w:numId w:val="2"/>
        </w:numPr>
        <w:tabs>
          <w:tab w:val="left" w:pos="709"/>
        </w:tabs>
        <w:ind w:left="0" w:firstLine="539"/>
        <w:jc w:val="both"/>
        <w:rPr>
          <w:b/>
          <w:bCs/>
          <w:i/>
          <w:iCs/>
          <w:szCs w:val="22"/>
        </w:rPr>
      </w:pPr>
      <w:r w:rsidRPr="00F8684F">
        <w:rPr>
          <w:b/>
          <w:bCs/>
          <w:i/>
          <w:iCs/>
          <w:szCs w:val="22"/>
        </w:rPr>
        <w:t xml:space="preserve">цена </w:t>
      </w:r>
      <w:r w:rsidR="00F74EA4" w:rsidRPr="00F8684F">
        <w:rPr>
          <w:b/>
          <w:bCs/>
          <w:i/>
          <w:iCs/>
          <w:szCs w:val="22"/>
        </w:rPr>
        <w:t>приобретения</w:t>
      </w:r>
      <w:r w:rsidRPr="00F8684F">
        <w:rPr>
          <w:b/>
          <w:bCs/>
          <w:i/>
          <w:iCs/>
          <w:szCs w:val="22"/>
        </w:rPr>
        <w:t>;</w:t>
      </w:r>
    </w:p>
    <w:p w14:paraId="4DD89928" w14:textId="77777777" w:rsidR="00695B65" w:rsidRPr="00F8684F" w:rsidRDefault="00695B65" w:rsidP="00695B65">
      <w:pPr>
        <w:numPr>
          <w:ilvl w:val="0"/>
          <w:numId w:val="2"/>
        </w:numPr>
        <w:tabs>
          <w:tab w:val="left" w:pos="709"/>
        </w:tabs>
        <w:ind w:left="0" w:firstLine="539"/>
        <w:jc w:val="both"/>
        <w:rPr>
          <w:b/>
          <w:bCs/>
          <w:i/>
          <w:iCs/>
          <w:szCs w:val="22"/>
        </w:rPr>
      </w:pPr>
      <w:r w:rsidRPr="00F8684F">
        <w:rPr>
          <w:b/>
          <w:bCs/>
          <w:i/>
          <w:iCs/>
          <w:szCs w:val="22"/>
        </w:rPr>
        <w:t>количество Биржевых облигаций;</w:t>
      </w:r>
    </w:p>
    <w:p w14:paraId="0978728B" w14:textId="77777777" w:rsidR="00695B65" w:rsidRPr="00F8684F" w:rsidRDefault="00695B65" w:rsidP="00695B65">
      <w:pPr>
        <w:numPr>
          <w:ilvl w:val="0"/>
          <w:numId w:val="2"/>
        </w:numPr>
        <w:tabs>
          <w:tab w:val="left" w:pos="709"/>
        </w:tabs>
        <w:ind w:left="0" w:firstLine="539"/>
        <w:jc w:val="both"/>
        <w:rPr>
          <w:b/>
          <w:bCs/>
          <w:i/>
          <w:iCs/>
          <w:szCs w:val="22"/>
        </w:rPr>
      </w:pPr>
      <w:r w:rsidRPr="00F8684F">
        <w:rPr>
          <w:b/>
          <w:bCs/>
          <w:i/>
          <w:iCs/>
          <w:szCs w:val="22"/>
        </w:rPr>
        <w:t>величина процентной ставки купона на первый купонный период;</w:t>
      </w:r>
    </w:p>
    <w:p w14:paraId="6CCEFE42" w14:textId="77777777" w:rsidR="00695B65" w:rsidRPr="00F8684F" w:rsidRDefault="00695B65" w:rsidP="00695B65">
      <w:pPr>
        <w:numPr>
          <w:ilvl w:val="0"/>
          <w:numId w:val="2"/>
        </w:numPr>
        <w:tabs>
          <w:tab w:val="left" w:pos="709"/>
        </w:tabs>
        <w:ind w:left="0" w:firstLine="539"/>
        <w:jc w:val="both"/>
        <w:rPr>
          <w:b/>
          <w:bCs/>
          <w:i/>
          <w:iCs/>
          <w:szCs w:val="22"/>
        </w:rPr>
      </w:pPr>
      <w:r w:rsidRPr="00F8684F">
        <w:rPr>
          <w:b/>
          <w:bCs/>
          <w:i/>
          <w:iCs/>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5BFD19EB" w14:textId="77777777" w:rsidR="00695B65" w:rsidRPr="00F8684F" w:rsidRDefault="00695B65" w:rsidP="00695B65">
      <w:pPr>
        <w:numPr>
          <w:ilvl w:val="0"/>
          <w:numId w:val="2"/>
        </w:numPr>
        <w:ind w:left="0" w:firstLine="539"/>
        <w:jc w:val="both"/>
        <w:rPr>
          <w:b/>
          <w:bCs/>
          <w:i/>
          <w:iCs/>
          <w:szCs w:val="22"/>
        </w:rPr>
      </w:pPr>
      <w:r w:rsidRPr="00F8684F">
        <w:rPr>
          <w:b/>
          <w:bCs/>
          <w:i/>
          <w:iCs/>
          <w:szCs w:val="22"/>
        </w:rPr>
        <w:t xml:space="preserve">прочие параметры в соответствии с Правилами </w:t>
      </w:r>
      <w:r w:rsidR="001A5D52" w:rsidRPr="00F8684F">
        <w:rPr>
          <w:b/>
          <w:bCs/>
          <w:i/>
          <w:iCs/>
          <w:szCs w:val="22"/>
        </w:rPr>
        <w:t>проведения торгов</w:t>
      </w:r>
      <w:r w:rsidRPr="00F8684F">
        <w:rPr>
          <w:b/>
          <w:bCs/>
          <w:i/>
          <w:iCs/>
          <w:szCs w:val="22"/>
        </w:rPr>
        <w:t>.</w:t>
      </w:r>
    </w:p>
    <w:p w14:paraId="17D83499" w14:textId="77777777" w:rsidR="00695B65" w:rsidRPr="00F8684F" w:rsidRDefault="00695B65" w:rsidP="00695B65">
      <w:pPr>
        <w:ind w:firstLine="539"/>
        <w:jc w:val="both"/>
        <w:rPr>
          <w:b/>
          <w:bCs/>
          <w:i/>
          <w:iCs/>
          <w:szCs w:val="22"/>
        </w:rPr>
      </w:pPr>
      <w:r w:rsidRPr="00F8684F">
        <w:rPr>
          <w:b/>
          <w:bCs/>
          <w:i/>
          <w:iCs/>
          <w:szCs w:val="22"/>
        </w:rPr>
        <w:t xml:space="preserve">В качестве цены </w:t>
      </w:r>
      <w:r w:rsidR="00F74EA4" w:rsidRPr="00F8684F">
        <w:rPr>
          <w:b/>
          <w:bCs/>
          <w:i/>
          <w:iCs/>
          <w:szCs w:val="22"/>
        </w:rPr>
        <w:t>приобретения</w:t>
      </w:r>
      <w:r w:rsidRPr="00F8684F">
        <w:rPr>
          <w:b/>
          <w:bCs/>
          <w:i/>
          <w:iCs/>
          <w:szCs w:val="22"/>
        </w:rPr>
        <w:t xml:space="preserve"> должна быть указана Цена размещения Биржевых облигаций, установленная в соответствии с </w:t>
      </w:r>
      <w:r w:rsidRPr="00F8684F">
        <w:rPr>
          <w:b/>
          <w:i/>
          <w:u w:val="single"/>
        </w:rPr>
        <w:t>Условиями выпуска</w:t>
      </w:r>
      <w:r w:rsidR="001A5D52" w:rsidRPr="00F8684F">
        <w:rPr>
          <w:b/>
          <w:i/>
          <w:u w:val="single"/>
        </w:rPr>
        <w:t xml:space="preserve"> (в процентах от номинальной стоимости Биржевых облигаций)</w:t>
      </w:r>
      <w:r w:rsidRPr="00F8684F">
        <w:rPr>
          <w:b/>
          <w:bCs/>
          <w:i/>
          <w:iCs/>
          <w:szCs w:val="22"/>
        </w:rPr>
        <w:t>.</w:t>
      </w:r>
    </w:p>
    <w:p w14:paraId="5C669E75" w14:textId="77777777" w:rsidR="00695B65" w:rsidRPr="00F8684F" w:rsidRDefault="00695B65" w:rsidP="00695B65">
      <w:pPr>
        <w:ind w:firstLine="539"/>
        <w:jc w:val="both"/>
        <w:rPr>
          <w:b/>
          <w:bCs/>
          <w:i/>
          <w:iCs/>
          <w:szCs w:val="22"/>
        </w:rPr>
      </w:pPr>
      <w:r w:rsidRPr="00F8684F">
        <w:rPr>
          <w:b/>
          <w:bCs/>
          <w:i/>
          <w:iCs/>
          <w:szCs w:val="22"/>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14:paraId="67D9D647" w14:textId="77777777" w:rsidR="00695B65" w:rsidRPr="00F8684F" w:rsidRDefault="00695B65" w:rsidP="00695B65">
      <w:pPr>
        <w:ind w:firstLine="539"/>
        <w:jc w:val="both"/>
        <w:rPr>
          <w:b/>
          <w:bCs/>
          <w:i/>
          <w:iCs/>
          <w:szCs w:val="22"/>
        </w:rPr>
      </w:pPr>
      <w:r w:rsidRPr="00F8684F">
        <w:rPr>
          <w:b/>
          <w:bCs/>
          <w:i/>
          <w:iCs/>
          <w:szCs w:val="22"/>
        </w:rPr>
        <w:t xml:space="preserve">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w:t>
      </w:r>
      <w:r w:rsidRPr="00F8684F">
        <w:rPr>
          <w:b/>
          <w:bCs/>
          <w:i/>
          <w:iCs/>
          <w:szCs w:val="22"/>
        </w:rPr>
        <w:lastRenderedPageBreak/>
        <w:t>покупатель был бы готов купить количество Биржевых облигаций, указанное в заявке по Цене размещения Биржевых облигаций,</w:t>
      </w:r>
      <w:r w:rsidRPr="00F8684F">
        <w:rPr>
          <w:szCs w:val="22"/>
        </w:rPr>
        <w:t xml:space="preserve"> </w:t>
      </w:r>
      <w:r w:rsidRPr="00F8684F">
        <w:rPr>
          <w:b/>
          <w:bCs/>
          <w:i/>
          <w:iCs/>
          <w:szCs w:val="22"/>
        </w:rPr>
        <w:t xml:space="preserve">установленной в соответствии с </w:t>
      </w:r>
      <w:r w:rsidR="000B157F" w:rsidRPr="00F8684F">
        <w:rPr>
          <w:b/>
          <w:bCs/>
          <w:i/>
          <w:iCs/>
          <w:szCs w:val="22"/>
        </w:rPr>
        <w:t>Условиями выпуска</w:t>
      </w:r>
      <w:r w:rsidRPr="00F8684F">
        <w:rPr>
          <w:b/>
          <w:bCs/>
          <w:i/>
          <w:iCs/>
          <w:szCs w:val="22"/>
        </w:rPr>
        <w:t>.</w:t>
      </w:r>
    </w:p>
    <w:p w14:paraId="2AFE5196" w14:textId="77777777" w:rsidR="00695B65" w:rsidRPr="00F8684F" w:rsidRDefault="00695B65" w:rsidP="00695B65">
      <w:pPr>
        <w:widowControl w:val="0"/>
        <w:adjustRightInd w:val="0"/>
        <w:ind w:firstLine="539"/>
        <w:jc w:val="both"/>
        <w:rPr>
          <w:b/>
          <w:bCs/>
          <w:i/>
          <w:iCs/>
          <w:szCs w:val="22"/>
        </w:rPr>
      </w:pPr>
      <w:r w:rsidRPr="00F8684F">
        <w:rPr>
          <w:b/>
          <w:bCs/>
          <w:i/>
          <w:iCs/>
          <w:szCs w:val="22"/>
        </w:rPr>
        <w:t xml:space="preserve">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w:t>
      </w:r>
      <w:r w:rsidR="00425D64" w:rsidRPr="00F8684F">
        <w:rPr>
          <w:b/>
          <w:bCs/>
          <w:i/>
          <w:iCs/>
          <w:szCs w:val="22"/>
        </w:rPr>
        <w:t>уч</w:t>
      </w:r>
      <w:r w:rsidR="00425D64">
        <w:rPr>
          <w:b/>
          <w:bCs/>
          <w:i/>
          <w:iCs/>
          <w:szCs w:val="22"/>
        </w:rPr>
        <w:t>е</w:t>
      </w:r>
      <w:r w:rsidR="00425D64" w:rsidRPr="00F8684F">
        <w:rPr>
          <w:b/>
          <w:bCs/>
          <w:i/>
          <w:iCs/>
          <w:szCs w:val="22"/>
        </w:rPr>
        <w:t xml:space="preserve">том </w:t>
      </w:r>
      <w:r w:rsidRPr="00F8684F">
        <w:rPr>
          <w:b/>
          <w:bCs/>
          <w:i/>
          <w:iCs/>
          <w:szCs w:val="22"/>
        </w:rPr>
        <w:t>всех необходимых комиссионных сборов.</w:t>
      </w:r>
    </w:p>
    <w:p w14:paraId="798CC1A1" w14:textId="77777777" w:rsidR="00695B65" w:rsidRPr="00F8684F" w:rsidRDefault="00695B65" w:rsidP="00695B65">
      <w:pPr>
        <w:ind w:firstLine="539"/>
        <w:jc w:val="both"/>
        <w:rPr>
          <w:b/>
          <w:bCs/>
          <w:i/>
          <w:iCs/>
          <w:szCs w:val="22"/>
        </w:rPr>
      </w:pPr>
      <w:r w:rsidRPr="00F8684F">
        <w:rPr>
          <w:b/>
          <w:bCs/>
          <w:i/>
          <w:iCs/>
          <w:szCs w:val="22"/>
        </w:rPr>
        <w:t>Заявки, не соответствующие изложенным выше требованиям, к участию в Конкурсе</w:t>
      </w:r>
      <w:r w:rsidR="00425D64">
        <w:rPr>
          <w:b/>
          <w:bCs/>
          <w:i/>
          <w:iCs/>
          <w:szCs w:val="22"/>
        </w:rPr>
        <w:br/>
      </w:r>
      <w:r w:rsidRPr="00F8684F">
        <w:rPr>
          <w:b/>
          <w:bCs/>
          <w:i/>
          <w:iCs/>
          <w:szCs w:val="22"/>
        </w:rPr>
        <w:t>не допускаются.</w:t>
      </w:r>
    </w:p>
    <w:p w14:paraId="27ED2B09" w14:textId="77777777" w:rsidR="00695B65" w:rsidRPr="00F8684F" w:rsidRDefault="00695B65" w:rsidP="00695B65">
      <w:pPr>
        <w:tabs>
          <w:tab w:val="left" w:pos="7230"/>
        </w:tabs>
        <w:ind w:firstLine="539"/>
        <w:jc w:val="both"/>
        <w:rPr>
          <w:b/>
          <w:bCs/>
          <w:i/>
          <w:iCs/>
          <w:szCs w:val="22"/>
        </w:rPr>
      </w:pPr>
      <w:r w:rsidRPr="00F8684F">
        <w:rPr>
          <w:b/>
          <w:bCs/>
          <w:i/>
          <w:iCs/>
          <w:szCs w:val="22"/>
        </w:rPr>
        <w:t>По окончании периода подачи заявок на Конкурс Биржа составляет сводный реестр заявок</w:t>
      </w:r>
      <w:r w:rsidR="00425D64">
        <w:rPr>
          <w:b/>
          <w:bCs/>
          <w:i/>
          <w:iCs/>
          <w:szCs w:val="22"/>
        </w:rPr>
        <w:br/>
      </w:r>
      <w:r w:rsidRPr="00F8684F">
        <w:rPr>
          <w:b/>
          <w:bCs/>
          <w:i/>
          <w:iCs/>
          <w:szCs w:val="22"/>
        </w:rPr>
        <w:t>на покупку ценных бумаг (далее – Сводный реестр заявок) и передает его Андеррайтеру.</w:t>
      </w:r>
    </w:p>
    <w:p w14:paraId="5098C153" w14:textId="77777777" w:rsidR="00695B65" w:rsidRPr="00F8684F" w:rsidRDefault="00695B65" w:rsidP="00695B65">
      <w:pPr>
        <w:ind w:firstLine="539"/>
        <w:jc w:val="both"/>
        <w:rPr>
          <w:b/>
          <w:bCs/>
          <w:i/>
          <w:iCs/>
          <w:szCs w:val="22"/>
        </w:rPr>
      </w:pPr>
      <w:r w:rsidRPr="00F8684F">
        <w:rPr>
          <w:b/>
          <w:bCs/>
          <w:i/>
          <w:iCs/>
          <w:szCs w:val="22"/>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w:t>
      </w:r>
      <w:r w:rsidR="001A5D52" w:rsidRPr="00F8684F">
        <w:rPr>
          <w:b/>
          <w:bCs/>
          <w:i/>
          <w:iCs/>
          <w:szCs w:val="22"/>
        </w:rPr>
        <w:t>проведения торгов</w:t>
      </w:r>
      <w:r w:rsidRPr="00F8684F">
        <w:rPr>
          <w:b/>
          <w:bCs/>
          <w:i/>
          <w:iCs/>
          <w:szCs w:val="22"/>
        </w:rPr>
        <w:t xml:space="preserve">. </w:t>
      </w:r>
    </w:p>
    <w:p w14:paraId="0F3D6AD1" w14:textId="77777777" w:rsidR="00695B65" w:rsidRPr="00F8684F" w:rsidRDefault="00695B65" w:rsidP="00695B65">
      <w:pPr>
        <w:ind w:firstLine="539"/>
        <w:jc w:val="both"/>
        <w:rPr>
          <w:b/>
          <w:bCs/>
          <w:i/>
          <w:iCs/>
          <w:szCs w:val="22"/>
        </w:rPr>
      </w:pPr>
      <w:r w:rsidRPr="00F8684F">
        <w:rPr>
          <w:b/>
          <w:bCs/>
          <w:i/>
          <w:iCs/>
          <w:szCs w:val="22"/>
        </w:rPr>
        <w:t>На основании анализа Сводного реестра заявок, полученного от Андеррайтера, единоличный исполнительный орган Эмитента принимает решение о величине процентной ставки купона</w:t>
      </w:r>
      <w:r w:rsidR="00425D64">
        <w:rPr>
          <w:b/>
          <w:bCs/>
          <w:i/>
          <w:iCs/>
          <w:szCs w:val="22"/>
        </w:rPr>
        <w:br/>
      </w:r>
      <w:r w:rsidRPr="00F8684F">
        <w:rPr>
          <w:b/>
          <w:bCs/>
          <w:i/>
          <w:iCs/>
          <w:szCs w:val="22"/>
        </w:rPr>
        <w:t>на первый купонный период и сообщает о принятом решении Бирже одновременно</w:t>
      </w:r>
      <w:r w:rsidR="00425D64">
        <w:rPr>
          <w:b/>
          <w:bCs/>
          <w:i/>
          <w:iCs/>
          <w:szCs w:val="22"/>
        </w:rPr>
        <w:br/>
      </w:r>
      <w:r w:rsidRPr="00F8684F">
        <w:rPr>
          <w:b/>
          <w:bCs/>
          <w:i/>
          <w:iCs/>
          <w:szCs w:val="22"/>
        </w:rPr>
        <w:t>с опубликованием такой информации в Ленте новостей (этот термин определен ниже).</w:t>
      </w:r>
    </w:p>
    <w:p w14:paraId="4237895A" w14:textId="77777777" w:rsidR="00695B65" w:rsidRPr="00F8684F" w:rsidRDefault="00695B65" w:rsidP="00695B65">
      <w:pPr>
        <w:ind w:firstLine="539"/>
        <w:jc w:val="both"/>
        <w:rPr>
          <w:b/>
          <w:bCs/>
          <w:i/>
          <w:iCs/>
          <w:szCs w:val="22"/>
        </w:rPr>
      </w:pPr>
      <w:r w:rsidRPr="00F8684F">
        <w:rPr>
          <w:b/>
          <w:bCs/>
          <w:i/>
          <w:iCs/>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F8684F">
        <w:rPr>
          <w:b/>
          <w:bCs/>
          <w:i/>
          <w:szCs w:val="22"/>
        </w:rPr>
        <w:t>и п.</w:t>
      </w:r>
      <w:r w:rsidR="00425D64">
        <w:rPr>
          <w:b/>
          <w:bCs/>
          <w:i/>
          <w:szCs w:val="22"/>
        </w:rPr>
        <w:t xml:space="preserve"> </w:t>
      </w:r>
      <w:r w:rsidRPr="00F8684F">
        <w:rPr>
          <w:b/>
          <w:bCs/>
          <w:i/>
          <w:szCs w:val="22"/>
        </w:rPr>
        <w:t>8.11 Проспекта</w:t>
      </w:r>
      <w:r w:rsidRPr="00F8684F">
        <w:rPr>
          <w:b/>
          <w:bCs/>
          <w:i/>
          <w:iCs/>
          <w:szCs w:val="22"/>
        </w:rPr>
        <w:t xml:space="preserve">. </w:t>
      </w:r>
    </w:p>
    <w:p w14:paraId="679D08BA" w14:textId="77777777" w:rsidR="00695B65" w:rsidRPr="00F8684F" w:rsidRDefault="00695B65" w:rsidP="00695B65">
      <w:pPr>
        <w:ind w:firstLine="539"/>
        <w:jc w:val="both"/>
        <w:rPr>
          <w:b/>
          <w:bCs/>
          <w:i/>
          <w:iCs/>
          <w:szCs w:val="22"/>
        </w:rPr>
      </w:pPr>
      <w:r w:rsidRPr="00F8684F">
        <w:rPr>
          <w:b/>
          <w:bCs/>
          <w:i/>
          <w:iCs/>
          <w:szCs w:val="22"/>
        </w:rPr>
        <w:t>После опубликования в Ленте новостей сообщения о величине процентной ставки купона</w:t>
      </w:r>
      <w:r w:rsidR="00425D64">
        <w:rPr>
          <w:b/>
          <w:bCs/>
          <w:i/>
          <w:iCs/>
          <w:szCs w:val="22"/>
        </w:rPr>
        <w:br/>
      </w:r>
      <w:r w:rsidRPr="00F8684F">
        <w:rPr>
          <w:b/>
          <w:bCs/>
          <w:i/>
          <w:iCs/>
          <w:szCs w:val="22"/>
        </w:rPr>
        <w:t>на первый купонный период Эмитент информирует Андеррайтера и НРД о величине процентной ставки купона на первый купонный период.</w:t>
      </w:r>
    </w:p>
    <w:p w14:paraId="0E64A8E8" w14:textId="77777777" w:rsidR="00695B65" w:rsidRPr="00F8684F" w:rsidRDefault="00695B65" w:rsidP="00695B65">
      <w:pPr>
        <w:ind w:firstLine="539"/>
        <w:jc w:val="both"/>
        <w:rPr>
          <w:b/>
          <w:bCs/>
          <w:i/>
          <w:iCs/>
          <w:szCs w:val="22"/>
        </w:rPr>
      </w:pPr>
      <w:r w:rsidRPr="00F8684F">
        <w:rPr>
          <w:b/>
          <w:bCs/>
          <w:i/>
          <w:iCs/>
          <w:szCs w:val="22"/>
        </w:rPr>
        <w:t xml:space="preserve">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w:t>
      </w:r>
      <w:r w:rsidR="001A5D52" w:rsidRPr="00F8684F">
        <w:rPr>
          <w:b/>
          <w:bCs/>
          <w:i/>
          <w:iCs/>
          <w:szCs w:val="22"/>
        </w:rPr>
        <w:t>проведения торгов</w:t>
      </w:r>
      <w:r w:rsidR="00DC551C" w:rsidRPr="00F8684F">
        <w:rPr>
          <w:b/>
          <w:bCs/>
          <w:i/>
          <w:iCs/>
          <w:szCs w:val="22"/>
        </w:rPr>
        <w:t xml:space="preserve"> </w:t>
      </w:r>
      <w:r w:rsidRPr="00F8684F">
        <w:rPr>
          <w:b/>
          <w:bCs/>
          <w:i/>
          <w:iCs/>
          <w:szCs w:val="22"/>
        </w:rPr>
        <w:t>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46B07DE2" w14:textId="77777777" w:rsidR="00695B65" w:rsidRPr="00F8684F" w:rsidRDefault="00695B65" w:rsidP="00695B65">
      <w:pPr>
        <w:ind w:firstLine="539"/>
        <w:jc w:val="both"/>
        <w:rPr>
          <w:b/>
          <w:bCs/>
          <w:i/>
          <w:iCs/>
          <w:szCs w:val="22"/>
        </w:rPr>
      </w:pPr>
      <w:r w:rsidRPr="00F8684F">
        <w:rPr>
          <w:b/>
          <w:bCs/>
          <w:i/>
          <w:iCs/>
          <w:szCs w:val="22"/>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14:paraId="7BDA2A61" w14:textId="77777777" w:rsidR="00695B65" w:rsidRPr="00F8684F" w:rsidRDefault="00695B65" w:rsidP="00695B65">
      <w:pPr>
        <w:ind w:firstLine="539"/>
        <w:jc w:val="both"/>
        <w:rPr>
          <w:b/>
          <w:bCs/>
          <w:i/>
          <w:iCs/>
          <w:szCs w:val="22"/>
        </w:rPr>
      </w:pPr>
      <w:r w:rsidRPr="00F8684F">
        <w:rPr>
          <w:b/>
          <w:bCs/>
          <w:i/>
          <w:iCs/>
          <w:szCs w:val="22"/>
        </w:rPr>
        <w:t xml:space="preserve">В случае наличия заявок с одинаковой процентной ставкой купона на первый купонный период приоритет в удовлетворении имеют заявки, поданные </w:t>
      </w:r>
      <w:r w:rsidRPr="00425D64">
        <w:rPr>
          <w:b/>
          <w:bCs/>
          <w:i/>
          <w:iCs/>
          <w:szCs w:val="22"/>
        </w:rPr>
        <w:t>ранее по времени</w:t>
      </w:r>
      <w:r w:rsidRPr="00F8684F">
        <w:rPr>
          <w:b/>
          <w:bCs/>
          <w:i/>
          <w:iCs/>
          <w:szCs w:val="22"/>
        </w:rPr>
        <w:t xml:space="preserve">. Неудовлетворенные заявки Участников торгов </w:t>
      </w:r>
      <w:r w:rsidR="001A5D52" w:rsidRPr="00F8684F">
        <w:rPr>
          <w:b/>
          <w:bCs/>
          <w:i/>
          <w:iCs/>
          <w:szCs w:val="22"/>
        </w:rPr>
        <w:t>снимаются</w:t>
      </w:r>
      <w:r w:rsidRPr="00F8684F">
        <w:rPr>
          <w:b/>
          <w:bCs/>
          <w:i/>
          <w:iCs/>
          <w:szCs w:val="22"/>
        </w:rPr>
        <w:t>.</w:t>
      </w:r>
    </w:p>
    <w:p w14:paraId="7B98BEED" w14:textId="77777777" w:rsidR="007450B1" w:rsidRPr="00F8684F" w:rsidRDefault="00695B65" w:rsidP="00695B65">
      <w:pPr>
        <w:ind w:firstLine="539"/>
        <w:jc w:val="both"/>
        <w:rPr>
          <w:b/>
          <w:bCs/>
          <w:i/>
          <w:iCs/>
          <w:szCs w:val="22"/>
        </w:rPr>
      </w:pPr>
      <w:r w:rsidRPr="00F8684F">
        <w:rPr>
          <w:b/>
          <w:bCs/>
          <w:i/>
          <w:iCs/>
          <w:szCs w:val="22"/>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w:t>
      </w:r>
      <w:r w:rsidR="001A5D52" w:rsidRPr="00F8684F">
        <w:rPr>
          <w:b/>
          <w:bCs/>
          <w:i/>
          <w:iCs/>
          <w:szCs w:val="22"/>
        </w:rPr>
        <w:t xml:space="preserve">по итогам </w:t>
      </w:r>
      <w:r w:rsidRPr="00F8684F">
        <w:rPr>
          <w:b/>
          <w:bCs/>
          <w:i/>
          <w:iCs/>
          <w:szCs w:val="22"/>
        </w:rPr>
        <w:t xml:space="preserve">проведения Конкурса. </w:t>
      </w:r>
    </w:p>
    <w:p w14:paraId="2DE17552" w14:textId="77777777" w:rsidR="00695B65" w:rsidRPr="00F8684F" w:rsidRDefault="00695B65" w:rsidP="00695B65">
      <w:pPr>
        <w:ind w:firstLine="539"/>
        <w:jc w:val="both"/>
        <w:rPr>
          <w:b/>
          <w:bCs/>
          <w:i/>
          <w:iCs/>
          <w:szCs w:val="22"/>
        </w:rPr>
      </w:pPr>
      <w:r w:rsidRPr="00F8684F">
        <w:rPr>
          <w:b/>
          <w:bCs/>
          <w:i/>
          <w:iCs/>
          <w:szCs w:val="22"/>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w:t>
      </w:r>
      <w:r w:rsidR="00425D64">
        <w:rPr>
          <w:b/>
          <w:bCs/>
          <w:i/>
          <w:iCs/>
          <w:szCs w:val="22"/>
        </w:rPr>
        <w:br/>
      </w:r>
      <w:r w:rsidRPr="00F8684F">
        <w:rPr>
          <w:b/>
          <w:bCs/>
          <w:i/>
          <w:iCs/>
          <w:szCs w:val="22"/>
        </w:rPr>
        <w:t xml:space="preserve">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w:t>
      </w:r>
      <w:r w:rsidR="00425D64" w:rsidRPr="00F8684F">
        <w:rPr>
          <w:b/>
          <w:bCs/>
          <w:i/>
          <w:iCs/>
          <w:szCs w:val="22"/>
        </w:rPr>
        <w:t>неразмещ</w:t>
      </w:r>
      <w:r w:rsidR="00425D64">
        <w:rPr>
          <w:b/>
          <w:bCs/>
          <w:i/>
          <w:iCs/>
          <w:szCs w:val="22"/>
        </w:rPr>
        <w:t>е</w:t>
      </w:r>
      <w:r w:rsidR="00425D64" w:rsidRPr="00F8684F">
        <w:rPr>
          <w:b/>
          <w:bCs/>
          <w:i/>
          <w:iCs/>
          <w:szCs w:val="22"/>
        </w:rPr>
        <w:t>нными</w:t>
      </w:r>
      <w:r w:rsidRPr="00F8684F">
        <w:rPr>
          <w:b/>
          <w:bCs/>
          <w:i/>
          <w:iCs/>
          <w:szCs w:val="22"/>
        </w:rPr>
        <w:t xml:space="preserve">, данная заявка на покупку Биржевых облигаций удовлетворяется в размере неразмещенного остатка. В случае размещения Андеррайтером всего </w:t>
      </w:r>
      <w:r w:rsidR="00425D64" w:rsidRPr="00F8684F">
        <w:rPr>
          <w:b/>
          <w:bCs/>
          <w:i/>
          <w:iCs/>
          <w:szCs w:val="22"/>
        </w:rPr>
        <w:t>объ</w:t>
      </w:r>
      <w:r w:rsidR="00425D64">
        <w:rPr>
          <w:b/>
          <w:bCs/>
          <w:i/>
          <w:iCs/>
          <w:szCs w:val="22"/>
        </w:rPr>
        <w:t>е</w:t>
      </w:r>
      <w:r w:rsidR="00425D64" w:rsidRPr="00F8684F">
        <w:rPr>
          <w:b/>
          <w:bCs/>
          <w:i/>
          <w:iCs/>
          <w:szCs w:val="22"/>
        </w:rPr>
        <w:t xml:space="preserve">ма </w:t>
      </w:r>
      <w:r w:rsidRPr="00F8684F">
        <w:rPr>
          <w:b/>
          <w:bCs/>
          <w:i/>
          <w:iCs/>
          <w:szCs w:val="22"/>
        </w:rPr>
        <w:t>предлагаемых к размещению Биржевых облигаций, удовлетворение последующих заявок на приобретение Биржевых облигаций не производится.</w:t>
      </w:r>
    </w:p>
    <w:p w14:paraId="3D5EA1EE" w14:textId="77777777" w:rsidR="0075129E" w:rsidRPr="00F8684F" w:rsidRDefault="0075129E" w:rsidP="00695B65">
      <w:pPr>
        <w:ind w:firstLine="539"/>
        <w:jc w:val="both"/>
        <w:rPr>
          <w:b/>
          <w:bCs/>
          <w:i/>
          <w:iCs/>
          <w:szCs w:val="22"/>
        </w:rPr>
      </w:pPr>
      <w:r w:rsidRPr="00F8684F">
        <w:rPr>
          <w:b/>
          <w:bCs/>
          <w:i/>
          <w:iCs/>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w:t>
      </w:r>
      <w:r w:rsidR="00425D64">
        <w:rPr>
          <w:b/>
          <w:bCs/>
          <w:i/>
          <w:iCs/>
          <w:szCs w:val="22"/>
        </w:rPr>
        <w:br/>
      </w:r>
      <w:r w:rsidRPr="00F8684F">
        <w:rPr>
          <w:b/>
          <w:bCs/>
          <w:i/>
          <w:iCs/>
          <w:szCs w:val="22"/>
        </w:rPr>
        <w:t>по Биржевым облигациям.</w:t>
      </w:r>
    </w:p>
    <w:p w14:paraId="72770AD0" w14:textId="77777777" w:rsidR="00695B65" w:rsidRPr="00F8684F" w:rsidRDefault="00695B65" w:rsidP="00695B65">
      <w:pPr>
        <w:ind w:firstLine="539"/>
        <w:jc w:val="both"/>
        <w:rPr>
          <w:b/>
          <w:bCs/>
          <w:i/>
          <w:iCs/>
          <w:szCs w:val="22"/>
        </w:rPr>
      </w:pPr>
      <w:r w:rsidRPr="00F8684F">
        <w:rPr>
          <w:b/>
          <w:bCs/>
          <w:i/>
          <w:iCs/>
          <w:szCs w:val="22"/>
        </w:rPr>
        <w:t>Приобретение Биржевых облигаций Эмитента в ходе их размещения не может быть осуществлено за счет Эмитента.</w:t>
      </w:r>
    </w:p>
    <w:p w14:paraId="5BE6C838" w14:textId="77777777" w:rsidR="00695B65" w:rsidRPr="00F8684F" w:rsidRDefault="00695B65" w:rsidP="00695B65">
      <w:pPr>
        <w:ind w:firstLine="539"/>
        <w:jc w:val="both"/>
        <w:rPr>
          <w:b/>
          <w:bCs/>
          <w:i/>
          <w:iCs/>
          <w:szCs w:val="22"/>
        </w:rPr>
      </w:pPr>
    </w:p>
    <w:p w14:paraId="3F9BF385" w14:textId="77777777" w:rsidR="00695B65" w:rsidRPr="00F8684F" w:rsidRDefault="00695B65" w:rsidP="00695B65">
      <w:pPr>
        <w:ind w:firstLine="539"/>
        <w:jc w:val="both"/>
        <w:rPr>
          <w:szCs w:val="22"/>
        </w:rPr>
      </w:pPr>
      <w:r w:rsidRPr="00F8684F">
        <w:rPr>
          <w:b/>
          <w:bCs/>
          <w:i/>
          <w:iCs/>
          <w:szCs w:val="22"/>
        </w:rPr>
        <w:t>2) Размещение Биржевых облигаций путем Формирования книги заявок:</w:t>
      </w:r>
    </w:p>
    <w:p w14:paraId="5CDA13BA" w14:textId="77777777" w:rsidR="00695B65" w:rsidRPr="00F8684F" w:rsidRDefault="00695B65" w:rsidP="00695B65">
      <w:pPr>
        <w:ind w:firstLine="539"/>
        <w:jc w:val="both"/>
        <w:rPr>
          <w:szCs w:val="22"/>
        </w:rPr>
      </w:pPr>
    </w:p>
    <w:p w14:paraId="35339B51" w14:textId="77777777" w:rsidR="00695B65" w:rsidRPr="00F8684F" w:rsidRDefault="00695B65" w:rsidP="00695B65">
      <w:pPr>
        <w:ind w:firstLine="539"/>
        <w:jc w:val="both"/>
        <w:rPr>
          <w:b/>
          <w:i/>
          <w:szCs w:val="22"/>
        </w:rPr>
      </w:pPr>
      <w:r w:rsidRPr="00F8684F">
        <w:rPr>
          <w:b/>
          <w:i/>
          <w:szCs w:val="22"/>
        </w:rPr>
        <w:t>В случае размещения Биржевых облигаций путем Формирования книги заявок единоличный исполнительный орган Эмитента принимает решение о величине процентной ставки купона</w:t>
      </w:r>
      <w:r w:rsidR="00425D64">
        <w:rPr>
          <w:b/>
          <w:i/>
          <w:szCs w:val="22"/>
        </w:rPr>
        <w:br/>
      </w:r>
      <w:r w:rsidRPr="00F8684F">
        <w:rPr>
          <w:b/>
          <w:i/>
          <w:szCs w:val="22"/>
        </w:rPr>
        <w:t xml:space="preserve">на первый купонный период до даты начала размещения Биржевых облигаций. </w:t>
      </w:r>
    </w:p>
    <w:p w14:paraId="17DA369D" w14:textId="77777777" w:rsidR="00695B65" w:rsidRPr="00F8684F" w:rsidRDefault="00695B65" w:rsidP="00695B65">
      <w:pPr>
        <w:ind w:firstLine="539"/>
        <w:jc w:val="both"/>
        <w:rPr>
          <w:b/>
          <w:bCs/>
          <w:i/>
          <w:iCs/>
          <w:szCs w:val="22"/>
        </w:rPr>
      </w:pPr>
      <w:r w:rsidRPr="00F8684F">
        <w:rPr>
          <w:b/>
          <w:bCs/>
          <w:i/>
          <w:iCs/>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F8684F">
        <w:rPr>
          <w:b/>
          <w:bCs/>
          <w:i/>
          <w:szCs w:val="22"/>
        </w:rPr>
        <w:t>и п.</w:t>
      </w:r>
      <w:r w:rsidR="00425D64">
        <w:rPr>
          <w:b/>
          <w:bCs/>
          <w:i/>
          <w:szCs w:val="22"/>
        </w:rPr>
        <w:t xml:space="preserve"> </w:t>
      </w:r>
      <w:r w:rsidRPr="00F8684F">
        <w:rPr>
          <w:b/>
          <w:bCs/>
          <w:i/>
          <w:szCs w:val="22"/>
        </w:rPr>
        <w:t>8.11 Проспекта</w:t>
      </w:r>
      <w:r w:rsidRPr="00F8684F">
        <w:rPr>
          <w:b/>
          <w:bCs/>
          <w:i/>
          <w:iCs/>
          <w:szCs w:val="22"/>
        </w:rPr>
        <w:t xml:space="preserve">. </w:t>
      </w:r>
    </w:p>
    <w:p w14:paraId="296DE3C0" w14:textId="77777777" w:rsidR="00695B65" w:rsidRPr="00F8684F" w:rsidRDefault="00695B65" w:rsidP="00695B65">
      <w:pPr>
        <w:ind w:firstLine="539"/>
        <w:jc w:val="both"/>
        <w:rPr>
          <w:b/>
          <w:bCs/>
          <w:i/>
          <w:iCs/>
          <w:szCs w:val="22"/>
        </w:rPr>
      </w:pPr>
      <w:r w:rsidRPr="00F8684F">
        <w:rPr>
          <w:b/>
          <w:bCs/>
          <w:i/>
          <w:iCs/>
          <w:szCs w:val="22"/>
        </w:rPr>
        <w:lastRenderedPageBreak/>
        <w:t xml:space="preserve">Эмитент информирует Биржу и НРД о ставке купона на первый купонный период до даты начала размещения Биржевых облигаций. </w:t>
      </w:r>
    </w:p>
    <w:p w14:paraId="77C717DC" w14:textId="77777777" w:rsidR="00695B65" w:rsidRPr="00F8684F" w:rsidRDefault="00695B65" w:rsidP="00695B65">
      <w:pPr>
        <w:adjustRightInd w:val="0"/>
        <w:ind w:firstLine="539"/>
        <w:jc w:val="both"/>
        <w:rPr>
          <w:b/>
          <w:bCs/>
          <w:i/>
          <w:iCs/>
          <w:szCs w:val="22"/>
        </w:rPr>
      </w:pPr>
      <w:r w:rsidRPr="00F8684F">
        <w:rPr>
          <w:b/>
          <w:bCs/>
          <w:i/>
          <w:iCs/>
          <w:szCs w:val="22"/>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w:t>
      </w:r>
      <w:r w:rsidR="00B113EA">
        <w:rPr>
          <w:b/>
          <w:bCs/>
          <w:i/>
          <w:iCs/>
          <w:szCs w:val="22"/>
        </w:rPr>
        <w:br/>
      </w:r>
      <w:r w:rsidRPr="00F8684F">
        <w:rPr>
          <w:b/>
          <w:bCs/>
          <w:i/>
          <w:iCs/>
          <w:szCs w:val="22"/>
        </w:rPr>
        <w:t>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2BEB4E55" w14:textId="77777777" w:rsidR="00695B65" w:rsidRPr="00F8684F" w:rsidRDefault="00695B65" w:rsidP="00695B65">
      <w:pPr>
        <w:adjustRightInd w:val="0"/>
        <w:ind w:firstLine="539"/>
        <w:jc w:val="both"/>
        <w:rPr>
          <w:b/>
          <w:bCs/>
          <w:i/>
          <w:iCs/>
          <w:szCs w:val="22"/>
        </w:rPr>
      </w:pPr>
      <w:r w:rsidRPr="00F8684F">
        <w:rPr>
          <w:b/>
          <w:bCs/>
          <w:i/>
          <w:iCs/>
          <w:szCs w:val="22"/>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7D28CCA5" w14:textId="77777777" w:rsidR="00695B65" w:rsidRPr="00F8684F" w:rsidRDefault="00695B65" w:rsidP="00695B65">
      <w:pPr>
        <w:ind w:firstLine="539"/>
        <w:jc w:val="both"/>
        <w:rPr>
          <w:b/>
          <w:bCs/>
          <w:i/>
          <w:iCs/>
          <w:szCs w:val="22"/>
        </w:rPr>
      </w:pPr>
      <w:r w:rsidRPr="00F8684F">
        <w:rPr>
          <w:b/>
          <w:bCs/>
          <w:i/>
          <w:iCs/>
          <w:szCs w:val="22"/>
        </w:rPr>
        <w:t>В дату начала размещения Биржевых облигаций Участники торгов в течение периода подачи заявок</w:t>
      </w:r>
      <w:r w:rsidRPr="00F8684F">
        <w:rPr>
          <w:szCs w:val="22"/>
        </w:rPr>
        <w:t xml:space="preserve"> </w:t>
      </w:r>
      <w:r w:rsidRPr="00F8684F">
        <w:rPr>
          <w:b/>
          <w:bCs/>
          <w:i/>
          <w:iCs/>
          <w:szCs w:val="22"/>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14:paraId="213FD7DF" w14:textId="77777777" w:rsidR="00695B65" w:rsidRPr="00F8684F" w:rsidRDefault="00695B65" w:rsidP="00695B65">
      <w:pPr>
        <w:ind w:firstLine="539"/>
        <w:jc w:val="both"/>
        <w:rPr>
          <w:b/>
          <w:bCs/>
          <w:i/>
          <w:iCs/>
          <w:szCs w:val="22"/>
        </w:rPr>
      </w:pPr>
      <w:r w:rsidRPr="00F8684F">
        <w:rPr>
          <w:b/>
          <w:bCs/>
          <w:i/>
          <w:iCs/>
          <w:szCs w:val="22"/>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w:t>
      </w:r>
      <w:r w:rsidR="00B113EA">
        <w:rPr>
          <w:b/>
          <w:bCs/>
          <w:i/>
          <w:iCs/>
          <w:szCs w:val="22"/>
        </w:rPr>
        <w:br/>
      </w:r>
      <w:r w:rsidRPr="00F8684F">
        <w:rPr>
          <w:b/>
          <w:bCs/>
          <w:i/>
          <w:iCs/>
          <w:szCs w:val="22"/>
        </w:rPr>
        <w:t>с Эмитентом и/или Андеррайтером.</w:t>
      </w:r>
    </w:p>
    <w:p w14:paraId="2949384A" w14:textId="77777777" w:rsidR="00695B65" w:rsidRPr="00F8684F" w:rsidRDefault="00695B65" w:rsidP="00695B65">
      <w:pPr>
        <w:ind w:firstLine="539"/>
        <w:jc w:val="both"/>
        <w:rPr>
          <w:b/>
          <w:bCs/>
          <w:i/>
          <w:iCs/>
          <w:szCs w:val="22"/>
        </w:rPr>
      </w:pPr>
      <w:r w:rsidRPr="00F8684F">
        <w:rPr>
          <w:b/>
          <w:bCs/>
          <w:i/>
          <w:iCs/>
          <w:szCs w:val="22"/>
        </w:rPr>
        <w:t>По окончании периода подачи заявок на приобретение Биржевых облигаций</w:t>
      </w:r>
      <w:r w:rsidR="00B113EA">
        <w:rPr>
          <w:b/>
          <w:bCs/>
          <w:i/>
          <w:iCs/>
          <w:szCs w:val="22"/>
        </w:rPr>
        <w:br/>
      </w:r>
      <w:r w:rsidRPr="00F8684F">
        <w:rPr>
          <w:b/>
          <w:bCs/>
          <w:i/>
          <w:iCs/>
          <w:szCs w:val="22"/>
        </w:rPr>
        <w:t xml:space="preserve">по фиксированной цене и ставке купона на первый купонный период Биржа составляет </w:t>
      </w:r>
      <w:r w:rsidR="00E942CC" w:rsidRPr="00F8684F">
        <w:rPr>
          <w:b/>
          <w:bCs/>
          <w:i/>
          <w:iCs/>
          <w:szCs w:val="22"/>
        </w:rPr>
        <w:t xml:space="preserve">Сводный </w:t>
      </w:r>
      <w:r w:rsidRPr="00F8684F">
        <w:rPr>
          <w:b/>
          <w:bCs/>
          <w:i/>
          <w:iCs/>
          <w:szCs w:val="22"/>
        </w:rPr>
        <w:t>реестр заявок и передает его Андеррайтеру.</w:t>
      </w:r>
    </w:p>
    <w:p w14:paraId="79014426" w14:textId="77777777" w:rsidR="00695B65" w:rsidRPr="00F8684F" w:rsidRDefault="00695B65" w:rsidP="00695B65">
      <w:pPr>
        <w:ind w:firstLine="539"/>
        <w:jc w:val="both"/>
        <w:rPr>
          <w:b/>
          <w:bCs/>
          <w:i/>
          <w:iCs/>
          <w:szCs w:val="22"/>
        </w:rPr>
      </w:pPr>
      <w:r w:rsidRPr="00F8684F">
        <w:rPr>
          <w:b/>
          <w:bCs/>
          <w:i/>
          <w:iCs/>
          <w:szCs w:val="22"/>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w:t>
      </w:r>
      <w:r w:rsidR="00AB016D" w:rsidRPr="00F8684F">
        <w:rPr>
          <w:b/>
          <w:bCs/>
          <w:i/>
          <w:iCs/>
          <w:szCs w:val="22"/>
        </w:rPr>
        <w:t>проведения торгов</w:t>
      </w:r>
      <w:r w:rsidRPr="00F8684F">
        <w:rPr>
          <w:b/>
          <w:bCs/>
          <w:i/>
          <w:iCs/>
          <w:szCs w:val="22"/>
        </w:rPr>
        <w:t>.</w:t>
      </w:r>
    </w:p>
    <w:p w14:paraId="40A05AC5" w14:textId="77777777" w:rsidR="00695B65" w:rsidRPr="00F8684F" w:rsidRDefault="00695B65" w:rsidP="00695B65">
      <w:pPr>
        <w:ind w:firstLine="539"/>
        <w:jc w:val="both"/>
        <w:rPr>
          <w:b/>
          <w:bCs/>
          <w:i/>
          <w:iCs/>
          <w:szCs w:val="22"/>
        </w:rPr>
      </w:pPr>
      <w:r w:rsidRPr="00F8684F">
        <w:rPr>
          <w:b/>
          <w:bCs/>
          <w:i/>
          <w:iCs/>
          <w:szCs w:val="22"/>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00B113EA">
        <w:rPr>
          <w:b/>
          <w:bCs/>
          <w:i/>
          <w:iCs/>
          <w:szCs w:val="22"/>
        </w:rPr>
        <w:t>,</w:t>
      </w:r>
      <w:r w:rsidR="00B113EA">
        <w:rPr>
          <w:b/>
          <w:bCs/>
          <w:i/>
          <w:iCs/>
          <w:szCs w:val="22"/>
        </w:rPr>
        <w:br/>
      </w:r>
      <w:r w:rsidRPr="00F8684F">
        <w:rPr>
          <w:b/>
          <w:bCs/>
          <w:i/>
          <w:iCs/>
          <w:szCs w:val="22"/>
        </w:rPr>
        <w:t>и передает данную информацию Андеррайтеру.</w:t>
      </w:r>
    </w:p>
    <w:p w14:paraId="62C6FFDF" w14:textId="77777777" w:rsidR="00F74EA4" w:rsidRPr="00F8684F" w:rsidRDefault="00695B65" w:rsidP="00695B65">
      <w:pPr>
        <w:ind w:firstLine="539"/>
        <w:jc w:val="both"/>
        <w:rPr>
          <w:b/>
          <w:bCs/>
          <w:i/>
          <w:iCs/>
          <w:szCs w:val="22"/>
        </w:rPr>
      </w:pPr>
      <w:r w:rsidRPr="00F8684F">
        <w:rPr>
          <w:b/>
          <w:bCs/>
          <w:i/>
          <w:iCs/>
          <w:szCs w:val="22"/>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w:t>
      </w:r>
      <w:r w:rsidR="00B113EA">
        <w:rPr>
          <w:b/>
          <w:bCs/>
          <w:i/>
          <w:iCs/>
          <w:szCs w:val="22"/>
        </w:rPr>
        <w:br/>
      </w:r>
      <w:r w:rsidRPr="00F8684F">
        <w:rPr>
          <w:b/>
          <w:bCs/>
          <w:i/>
          <w:iCs/>
          <w:szCs w:val="22"/>
        </w:rPr>
        <w:t xml:space="preserve">с приобретателями, которым Эмитент желает продать Биржевые облигации, путем выставления встречных адресных заявок в соответствии с Правилами </w:t>
      </w:r>
      <w:r w:rsidR="00AB016D" w:rsidRPr="00F8684F">
        <w:rPr>
          <w:b/>
          <w:bCs/>
          <w:i/>
          <w:iCs/>
          <w:szCs w:val="22"/>
        </w:rPr>
        <w:t>проведения торгов</w:t>
      </w:r>
      <w:r w:rsidR="00B113EA">
        <w:rPr>
          <w:b/>
          <w:bCs/>
          <w:i/>
          <w:iCs/>
          <w:szCs w:val="22"/>
        </w:rPr>
        <w:br/>
      </w:r>
      <w:r w:rsidRPr="00F8684F">
        <w:rPr>
          <w:b/>
          <w:bCs/>
          <w:i/>
          <w:iCs/>
          <w:szCs w:val="22"/>
        </w:rPr>
        <w:t xml:space="preserve">с указанием количества бумаг, которое Эмитент желает продать данному приобретателю, согласно установленному Программой порядку. </w:t>
      </w:r>
    </w:p>
    <w:p w14:paraId="0752F2B8" w14:textId="77777777" w:rsidR="00695B65" w:rsidRPr="00F8684F" w:rsidRDefault="00695B65" w:rsidP="00695B65">
      <w:pPr>
        <w:ind w:firstLine="539"/>
        <w:jc w:val="both"/>
        <w:rPr>
          <w:b/>
          <w:bCs/>
          <w:i/>
          <w:iCs/>
          <w:szCs w:val="22"/>
        </w:rPr>
      </w:pPr>
      <w:r w:rsidRPr="00F8684F">
        <w:rPr>
          <w:b/>
          <w:bCs/>
          <w:i/>
          <w:iCs/>
          <w:szCs w:val="22"/>
        </w:rPr>
        <w:t>Первоочередному удовлетворению подлежат заявки тех приобретателей, с которыми либо</w:t>
      </w:r>
      <w:r w:rsidR="00B113EA">
        <w:rPr>
          <w:b/>
          <w:bCs/>
          <w:i/>
          <w:iCs/>
          <w:szCs w:val="22"/>
        </w:rPr>
        <w:br/>
      </w:r>
      <w:r w:rsidRPr="00F8684F">
        <w:rPr>
          <w:b/>
          <w:bCs/>
          <w:i/>
          <w:iCs/>
          <w:szCs w:val="22"/>
        </w:rPr>
        <w:t>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(этот термин определен ниже), в соответствии с которыми потенциальный приобретатель и</w:t>
      </w:r>
      <w:r w:rsidR="00F74EA4" w:rsidRPr="00F8684F">
        <w:rPr>
          <w:b/>
          <w:bCs/>
          <w:i/>
          <w:iCs/>
          <w:szCs w:val="22"/>
        </w:rPr>
        <w:t xml:space="preserve"> Эмитент (через </w:t>
      </w:r>
      <w:r w:rsidRPr="00F8684F">
        <w:rPr>
          <w:b/>
          <w:bCs/>
          <w:i/>
          <w:iCs/>
          <w:szCs w:val="22"/>
        </w:rPr>
        <w:t>Андеррайтер</w:t>
      </w:r>
      <w:r w:rsidR="00F74EA4" w:rsidRPr="00F8684F">
        <w:rPr>
          <w:b/>
          <w:bCs/>
          <w:i/>
          <w:iCs/>
          <w:szCs w:val="22"/>
        </w:rPr>
        <w:t>а)</w:t>
      </w:r>
      <w:r w:rsidRPr="00F8684F">
        <w:rPr>
          <w:b/>
          <w:bCs/>
          <w:i/>
          <w:iCs/>
          <w:szCs w:val="22"/>
        </w:rPr>
        <w:t xml:space="preserve">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w:t>
      </w:r>
      <w:r w:rsidR="00B113EA">
        <w:rPr>
          <w:b/>
          <w:bCs/>
          <w:i/>
          <w:iCs/>
          <w:szCs w:val="22"/>
        </w:rPr>
        <w:br/>
      </w:r>
      <w:r w:rsidRPr="00F8684F">
        <w:rPr>
          <w:b/>
          <w:bCs/>
          <w:i/>
          <w:iCs/>
          <w:szCs w:val="22"/>
        </w:rPr>
        <w:t xml:space="preserve">с ними Предварительных договоров. </w:t>
      </w:r>
    </w:p>
    <w:p w14:paraId="1436351E" w14:textId="77777777" w:rsidR="00695B65" w:rsidRPr="00F8684F" w:rsidRDefault="00695B65" w:rsidP="00695B65">
      <w:pPr>
        <w:ind w:firstLine="539"/>
        <w:jc w:val="both"/>
        <w:rPr>
          <w:b/>
          <w:bCs/>
          <w:i/>
          <w:iCs/>
          <w:szCs w:val="22"/>
        </w:rPr>
      </w:pPr>
      <w:r w:rsidRPr="00F8684F">
        <w:rPr>
          <w:b/>
          <w:bCs/>
          <w:i/>
          <w:iCs/>
          <w:szCs w:val="22"/>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w:t>
      </w:r>
      <w:r w:rsidR="00B113EA">
        <w:rPr>
          <w:b/>
          <w:bCs/>
          <w:i/>
          <w:iCs/>
          <w:szCs w:val="22"/>
        </w:rPr>
        <w:br/>
      </w:r>
      <w:r w:rsidRPr="00F8684F">
        <w:rPr>
          <w:b/>
          <w:bCs/>
          <w:i/>
          <w:iCs/>
          <w:szCs w:val="22"/>
        </w:rPr>
        <w:t>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7EA0832E" w14:textId="77777777" w:rsidR="00695B65" w:rsidRPr="00F8684F" w:rsidRDefault="00695B65" w:rsidP="00695B65">
      <w:pPr>
        <w:ind w:firstLine="539"/>
        <w:jc w:val="both"/>
        <w:rPr>
          <w:b/>
          <w:bCs/>
          <w:i/>
          <w:iCs/>
          <w:szCs w:val="22"/>
        </w:rPr>
      </w:pPr>
      <w:r w:rsidRPr="00F8684F">
        <w:rPr>
          <w:b/>
          <w:bCs/>
          <w:i/>
          <w:iCs/>
          <w:szCs w:val="22"/>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6ED58042" w14:textId="77777777" w:rsidR="00695B65" w:rsidRPr="00F8684F" w:rsidRDefault="00695B65" w:rsidP="00695B65">
      <w:pPr>
        <w:ind w:firstLine="539"/>
        <w:jc w:val="both"/>
        <w:rPr>
          <w:b/>
          <w:bCs/>
          <w:i/>
          <w:iCs/>
          <w:szCs w:val="22"/>
        </w:rPr>
      </w:pPr>
      <w:r w:rsidRPr="00F8684F">
        <w:rPr>
          <w:b/>
          <w:bCs/>
          <w:i/>
          <w:iCs/>
          <w:szCs w:val="22"/>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w:t>
      </w:r>
      <w:r w:rsidR="00B113EA">
        <w:rPr>
          <w:b/>
          <w:bCs/>
          <w:i/>
          <w:iCs/>
          <w:szCs w:val="22"/>
        </w:rPr>
        <w:br/>
      </w:r>
      <w:r w:rsidRPr="00F8684F">
        <w:rPr>
          <w:b/>
          <w:bCs/>
          <w:i/>
          <w:iCs/>
          <w:szCs w:val="22"/>
        </w:rPr>
        <w:t xml:space="preserve">с приобретателями, которым Эмитент желает продать Биржевые облигации, путем выставления встречных адресных заявок в соответствии с Правилами </w:t>
      </w:r>
      <w:r w:rsidR="00AB016D" w:rsidRPr="00F8684F">
        <w:rPr>
          <w:b/>
          <w:bCs/>
          <w:i/>
          <w:iCs/>
          <w:szCs w:val="22"/>
        </w:rPr>
        <w:t>проведения торгов</w:t>
      </w:r>
      <w:r w:rsidR="00B113EA">
        <w:rPr>
          <w:b/>
          <w:bCs/>
          <w:i/>
          <w:iCs/>
          <w:szCs w:val="22"/>
        </w:rPr>
        <w:br/>
      </w:r>
      <w:r w:rsidRPr="00F8684F">
        <w:rPr>
          <w:b/>
          <w:bCs/>
          <w:i/>
          <w:iCs/>
          <w:szCs w:val="22"/>
        </w:rPr>
        <w:t>с указанием количества бумаг, которое Эмитент желает продать данному приобретателю, согласно установленному Программой порядку.</w:t>
      </w:r>
      <w:r w:rsidRPr="00F8684F">
        <w:rPr>
          <w:szCs w:val="22"/>
        </w:rPr>
        <w:t xml:space="preserve"> </w:t>
      </w:r>
    </w:p>
    <w:p w14:paraId="0FA64A42" w14:textId="77777777" w:rsidR="00AB016D" w:rsidRPr="00F8684F" w:rsidRDefault="00AB016D" w:rsidP="00AB016D">
      <w:pPr>
        <w:ind w:firstLine="539"/>
        <w:jc w:val="both"/>
        <w:rPr>
          <w:b/>
          <w:bCs/>
          <w:i/>
          <w:iCs/>
          <w:szCs w:val="22"/>
        </w:rPr>
      </w:pPr>
      <w:r w:rsidRPr="00F8684F">
        <w:rPr>
          <w:b/>
          <w:bCs/>
          <w:i/>
          <w:iCs/>
          <w:szCs w:val="22"/>
        </w:rPr>
        <w:lastRenderedPageBreak/>
        <w:t>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14:paraId="797B7734" w14:textId="77777777" w:rsidR="00AB016D" w:rsidRPr="00F8684F" w:rsidRDefault="00AB016D" w:rsidP="00695B65">
      <w:pPr>
        <w:ind w:firstLine="539"/>
        <w:jc w:val="both"/>
        <w:rPr>
          <w:b/>
          <w:bCs/>
          <w:i/>
          <w:iCs/>
          <w:szCs w:val="22"/>
        </w:rPr>
      </w:pPr>
    </w:p>
    <w:p w14:paraId="1098ECB2" w14:textId="77777777" w:rsidR="00695B65" w:rsidRPr="00F8684F" w:rsidRDefault="00695B65" w:rsidP="00695B65">
      <w:pPr>
        <w:ind w:firstLine="539"/>
        <w:jc w:val="both"/>
        <w:rPr>
          <w:b/>
          <w:bCs/>
          <w:i/>
          <w:iCs/>
          <w:szCs w:val="22"/>
        </w:rPr>
      </w:pPr>
      <w:r w:rsidRPr="00F8684F">
        <w:rPr>
          <w:b/>
          <w:bCs/>
          <w:i/>
          <w:iCs/>
          <w:szCs w:val="22"/>
        </w:rPr>
        <w:t>Заявки на приобретение Биржевых облигаций направляются Участниками торгов в адрес Андеррайтера.</w:t>
      </w:r>
    </w:p>
    <w:p w14:paraId="55BD243B" w14:textId="77777777" w:rsidR="00695B65" w:rsidRPr="00F8684F" w:rsidRDefault="00695B65" w:rsidP="00695B65">
      <w:pPr>
        <w:ind w:firstLine="539"/>
        <w:jc w:val="both"/>
        <w:rPr>
          <w:b/>
          <w:bCs/>
          <w:i/>
          <w:iCs/>
          <w:szCs w:val="22"/>
        </w:rPr>
      </w:pPr>
      <w:r w:rsidRPr="00F8684F">
        <w:rPr>
          <w:b/>
          <w:bCs/>
          <w:i/>
          <w:iCs/>
          <w:szCs w:val="22"/>
        </w:rPr>
        <w:t>Заявка на приобретение должна содержать следующие значимые условия:</w:t>
      </w:r>
    </w:p>
    <w:p w14:paraId="5423D4C8" w14:textId="77777777" w:rsidR="00695B65" w:rsidRPr="00F8684F" w:rsidRDefault="00B854C1" w:rsidP="00B854C1">
      <w:pPr>
        <w:ind w:left="539"/>
        <w:jc w:val="both"/>
        <w:rPr>
          <w:b/>
          <w:bCs/>
          <w:i/>
          <w:iCs/>
          <w:szCs w:val="22"/>
        </w:rPr>
      </w:pPr>
      <w:r>
        <w:rPr>
          <w:b/>
          <w:bCs/>
          <w:i/>
          <w:iCs/>
          <w:szCs w:val="22"/>
        </w:rPr>
        <w:t xml:space="preserve">– </w:t>
      </w:r>
      <w:r w:rsidR="00695B65" w:rsidRPr="00F8684F">
        <w:rPr>
          <w:b/>
          <w:bCs/>
          <w:i/>
          <w:iCs/>
          <w:szCs w:val="22"/>
        </w:rPr>
        <w:t>цена приобретения;</w:t>
      </w:r>
    </w:p>
    <w:p w14:paraId="7DA6E554" w14:textId="77777777" w:rsidR="00695B65" w:rsidRPr="00F8684F" w:rsidRDefault="00B854C1" w:rsidP="00B854C1">
      <w:pPr>
        <w:ind w:left="539"/>
        <w:jc w:val="both"/>
        <w:rPr>
          <w:b/>
          <w:bCs/>
          <w:i/>
          <w:iCs/>
          <w:szCs w:val="22"/>
        </w:rPr>
      </w:pPr>
      <w:r>
        <w:rPr>
          <w:b/>
          <w:bCs/>
          <w:i/>
          <w:iCs/>
          <w:szCs w:val="22"/>
        </w:rPr>
        <w:t xml:space="preserve">– </w:t>
      </w:r>
      <w:r w:rsidR="00695B65" w:rsidRPr="00F8684F">
        <w:rPr>
          <w:b/>
          <w:bCs/>
          <w:i/>
          <w:iCs/>
          <w:szCs w:val="22"/>
        </w:rPr>
        <w:t>количество Биржевых облигаций;</w:t>
      </w:r>
    </w:p>
    <w:p w14:paraId="06B8BE35" w14:textId="77777777" w:rsidR="00695B65" w:rsidRPr="00F8684F" w:rsidRDefault="00B854C1" w:rsidP="00B854C1">
      <w:pPr>
        <w:ind w:left="539"/>
        <w:jc w:val="both"/>
        <w:rPr>
          <w:b/>
          <w:bCs/>
          <w:i/>
          <w:iCs/>
          <w:szCs w:val="22"/>
        </w:rPr>
      </w:pPr>
      <w:r>
        <w:rPr>
          <w:b/>
          <w:bCs/>
          <w:i/>
          <w:iCs/>
          <w:szCs w:val="22"/>
        </w:rPr>
        <w:t xml:space="preserve">– </w:t>
      </w:r>
      <w:r w:rsidR="00695B65" w:rsidRPr="00F8684F">
        <w:rPr>
          <w:b/>
          <w:bCs/>
          <w:i/>
          <w:iCs/>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78659FF0" w14:textId="77777777" w:rsidR="00695B65" w:rsidRPr="00F8684F" w:rsidRDefault="00B854C1" w:rsidP="00B854C1">
      <w:pPr>
        <w:ind w:left="539"/>
        <w:jc w:val="both"/>
        <w:rPr>
          <w:b/>
          <w:bCs/>
          <w:i/>
          <w:iCs/>
          <w:szCs w:val="22"/>
        </w:rPr>
      </w:pPr>
      <w:r>
        <w:rPr>
          <w:b/>
          <w:bCs/>
          <w:i/>
          <w:iCs/>
          <w:szCs w:val="22"/>
        </w:rPr>
        <w:t xml:space="preserve">– </w:t>
      </w:r>
      <w:r w:rsidR="00695B65" w:rsidRPr="00F8684F">
        <w:rPr>
          <w:b/>
          <w:bCs/>
          <w:i/>
          <w:iCs/>
          <w:szCs w:val="22"/>
        </w:rPr>
        <w:t xml:space="preserve">прочие параметры в соответствии с Правилами </w:t>
      </w:r>
      <w:r w:rsidR="00AB016D" w:rsidRPr="00F8684F">
        <w:rPr>
          <w:b/>
          <w:bCs/>
          <w:i/>
          <w:iCs/>
          <w:szCs w:val="22"/>
        </w:rPr>
        <w:t>проведения торгов</w:t>
      </w:r>
      <w:r w:rsidR="00695B65" w:rsidRPr="00F8684F">
        <w:rPr>
          <w:b/>
          <w:bCs/>
          <w:i/>
          <w:iCs/>
          <w:szCs w:val="22"/>
        </w:rPr>
        <w:t>.</w:t>
      </w:r>
    </w:p>
    <w:p w14:paraId="6DB5AC3A" w14:textId="77777777" w:rsidR="00695B65" w:rsidRPr="00F8684F" w:rsidRDefault="00695B65" w:rsidP="00695B65">
      <w:pPr>
        <w:ind w:firstLine="539"/>
        <w:jc w:val="both"/>
        <w:rPr>
          <w:b/>
          <w:bCs/>
          <w:i/>
          <w:iCs/>
          <w:szCs w:val="22"/>
        </w:rPr>
      </w:pPr>
      <w:r w:rsidRPr="00F8684F">
        <w:rPr>
          <w:b/>
          <w:bCs/>
          <w:i/>
          <w:iCs/>
          <w:szCs w:val="22"/>
        </w:rPr>
        <w:t xml:space="preserve">В качестве цены приобретения должна быть указана Цена размещения Биржевых облигаций, установленная в соответствии с </w:t>
      </w:r>
      <w:r w:rsidRPr="00F8684F">
        <w:rPr>
          <w:b/>
          <w:i/>
          <w:u w:val="single"/>
        </w:rPr>
        <w:t>Условиями выпуска</w:t>
      </w:r>
      <w:r w:rsidR="00AB016D" w:rsidRPr="00F8684F">
        <w:rPr>
          <w:b/>
          <w:i/>
          <w:u w:val="single"/>
        </w:rPr>
        <w:t xml:space="preserve"> (в процентах от номинальной стоимости Биржевых облигаций)</w:t>
      </w:r>
      <w:r w:rsidRPr="00F8684F">
        <w:rPr>
          <w:b/>
          <w:bCs/>
          <w:i/>
          <w:iCs/>
          <w:szCs w:val="22"/>
        </w:rPr>
        <w:t>.</w:t>
      </w:r>
    </w:p>
    <w:p w14:paraId="6D9D1897" w14:textId="77777777" w:rsidR="00695B65" w:rsidRPr="00F8684F" w:rsidRDefault="00695B65" w:rsidP="00695B65">
      <w:pPr>
        <w:ind w:firstLine="539"/>
        <w:jc w:val="both"/>
        <w:rPr>
          <w:b/>
          <w:bCs/>
          <w:i/>
          <w:iCs/>
          <w:szCs w:val="22"/>
        </w:rPr>
      </w:pPr>
      <w:r w:rsidRPr="00F8684F">
        <w:rPr>
          <w:b/>
          <w:bCs/>
          <w:i/>
          <w:iCs/>
          <w:szCs w:val="22"/>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3EC54BDF" w14:textId="77777777" w:rsidR="00695B65" w:rsidRPr="00F8684F" w:rsidRDefault="00695B65" w:rsidP="00695B65">
      <w:pPr>
        <w:ind w:firstLine="539"/>
        <w:jc w:val="both"/>
        <w:rPr>
          <w:b/>
          <w:bCs/>
          <w:i/>
          <w:iCs/>
          <w:szCs w:val="22"/>
        </w:rPr>
      </w:pPr>
      <w:r w:rsidRPr="00F8684F">
        <w:rPr>
          <w:b/>
          <w:bCs/>
          <w:i/>
          <w:iCs/>
          <w:szCs w:val="22"/>
        </w:rPr>
        <w:t xml:space="preserve">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w:t>
      </w:r>
      <w:r w:rsidR="00B113EA" w:rsidRPr="00F8684F">
        <w:rPr>
          <w:b/>
          <w:bCs/>
          <w:i/>
          <w:iCs/>
          <w:szCs w:val="22"/>
        </w:rPr>
        <w:t>уч</w:t>
      </w:r>
      <w:r w:rsidR="00B113EA">
        <w:rPr>
          <w:b/>
          <w:bCs/>
          <w:i/>
          <w:iCs/>
          <w:szCs w:val="22"/>
        </w:rPr>
        <w:t>е</w:t>
      </w:r>
      <w:r w:rsidR="00B113EA" w:rsidRPr="00F8684F">
        <w:rPr>
          <w:b/>
          <w:bCs/>
          <w:i/>
          <w:iCs/>
          <w:szCs w:val="22"/>
        </w:rPr>
        <w:t xml:space="preserve">том </w:t>
      </w:r>
      <w:r w:rsidRPr="00F8684F">
        <w:rPr>
          <w:b/>
          <w:bCs/>
          <w:i/>
          <w:iCs/>
          <w:szCs w:val="22"/>
        </w:rPr>
        <w:t>всех необходимых комиссионных сборов.</w:t>
      </w:r>
    </w:p>
    <w:p w14:paraId="31FC7CF5" w14:textId="77777777" w:rsidR="00695B65" w:rsidRPr="00F8684F" w:rsidRDefault="00695B65" w:rsidP="00695B65">
      <w:pPr>
        <w:widowControl w:val="0"/>
        <w:adjustRightInd w:val="0"/>
        <w:ind w:firstLine="539"/>
        <w:jc w:val="both"/>
        <w:rPr>
          <w:b/>
          <w:bCs/>
          <w:i/>
          <w:iCs/>
          <w:szCs w:val="22"/>
        </w:rPr>
      </w:pPr>
      <w:r w:rsidRPr="00F8684F">
        <w:rPr>
          <w:b/>
          <w:bCs/>
          <w:i/>
          <w:iCs/>
          <w:szCs w:val="22"/>
        </w:rPr>
        <w:t>Заявки, не соответствующие изложенным выше требованиям, не принимаются.</w:t>
      </w:r>
    </w:p>
    <w:p w14:paraId="3E529FC4" w14:textId="77777777" w:rsidR="00695B65" w:rsidRPr="00F8684F" w:rsidRDefault="00695B65" w:rsidP="00695B65">
      <w:pPr>
        <w:ind w:firstLine="539"/>
        <w:jc w:val="both"/>
        <w:rPr>
          <w:b/>
          <w:bCs/>
          <w:i/>
          <w:iCs/>
          <w:szCs w:val="22"/>
        </w:rPr>
      </w:pPr>
      <w:r w:rsidRPr="00F8684F">
        <w:rPr>
          <w:b/>
          <w:bCs/>
          <w:i/>
          <w:iCs/>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w:t>
      </w:r>
      <w:r w:rsidR="00550143">
        <w:rPr>
          <w:b/>
          <w:bCs/>
          <w:i/>
          <w:iCs/>
          <w:szCs w:val="22"/>
        </w:rPr>
        <w:br/>
      </w:r>
      <w:r w:rsidRPr="00F8684F">
        <w:rPr>
          <w:b/>
          <w:bCs/>
          <w:i/>
          <w:iCs/>
          <w:szCs w:val="22"/>
        </w:rPr>
        <w:t>по Биржевым облигациям.</w:t>
      </w:r>
    </w:p>
    <w:p w14:paraId="02C7F71A" w14:textId="77777777" w:rsidR="00695B65" w:rsidRPr="00F8684F" w:rsidRDefault="00695B65" w:rsidP="00695B65">
      <w:pPr>
        <w:ind w:firstLine="539"/>
        <w:jc w:val="both"/>
        <w:rPr>
          <w:b/>
          <w:bCs/>
          <w:i/>
          <w:iCs/>
          <w:szCs w:val="22"/>
        </w:rPr>
      </w:pPr>
      <w:r w:rsidRPr="00F8684F">
        <w:rPr>
          <w:b/>
          <w:bCs/>
          <w:i/>
          <w:iCs/>
          <w:szCs w:val="22"/>
        </w:rPr>
        <w:t>Приобретение Биржевых облигаций Эмитента в ходе их размещения не может быть осуществлено за счет Эмитента.</w:t>
      </w:r>
    </w:p>
    <w:p w14:paraId="4C5F4C34" w14:textId="77777777" w:rsidR="00695B65" w:rsidRPr="00F8684F" w:rsidRDefault="00695B65" w:rsidP="00695B65">
      <w:pPr>
        <w:adjustRightInd w:val="0"/>
        <w:ind w:firstLine="539"/>
        <w:jc w:val="both"/>
        <w:rPr>
          <w:bCs/>
          <w:szCs w:val="22"/>
        </w:rPr>
      </w:pPr>
    </w:p>
    <w:p w14:paraId="7EFB43BA" w14:textId="77777777" w:rsidR="00695B65" w:rsidRPr="00F8684F" w:rsidRDefault="00695B65" w:rsidP="00695B65">
      <w:pPr>
        <w:adjustRightInd w:val="0"/>
        <w:ind w:firstLine="539"/>
        <w:jc w:val="both"/>
        <w:rPr>
          <w:b/>
          <w:bCs/>
          <w:i/>
          <w:iCs/>
          <w:szCs w:val="22"/>
        </w:rPr>
      </w:pPr>
      <w:r w:rsidRPr="00F8684F">
        <w:rPr>
          <w:bCs/>
          <w:szCs w:val="22"/>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w:t>
      </w:r>
      <w:r w:rsidR="00550143">
        <w:rPr>
          <w:bCs/>
          <w:szCs w:val="22"/>
        </w:rPr>
        <w:br/>
      </w:r>
      <w:r w:rsidRPr="00F8684F">
        <w:rPr>
          <w:bCs/>
          <w:szCs w:val="22"/>
        </w:rPr>
        <w:t>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08622970" w14:textId="77777777" w:rsidR="00695B65" w:rsidRPr="00F8684F" w:rsidRDefault="00695B65" w:rsidP="00695B65">
      <w:pPr>
        <w:ind w:firstLine="539"/>
        <w:jc w:val="both"/>
        <w:rPr>
          <w:b/>
          <w:bCs/>
          <w:i/>
          <w:iCs/>
          <w:szCs w:val="22"/>
        </w:rPr>
      </w:pPr>
      <w:r w:rsidRPr="00F8684F">
        <w:rPr>
          <w:b/>
          <w:bCs/>
          <w:i/>
          <w:iCs/>
          <w:szCs w:val="22"/>
        </w:rPr>
        <w:t>При размещении Биржевых облигаций путем Формирования книги заявок</w:t>
      </w:r>
      <w:r w:rsidR="00F77B22" w:rsidRPr="00F8684F">
        <w:rPr>
          <w:b/>
          <w:bCs/>
          <w:i/>
          <w:iCs/>
          <w:szCs w:val="22"/>
        </w:rPr>
        <w:t xml:space="preserve"> </w:t>
      </w:r>
      <w:r w:rsidRPr="00F8684F">
        <w:rPr>
          <w:b/>
          <w:bCs/>
          <w:i/>
          <w:iCs/>
          <w:szCs w:val="22"/>
        </w:rPr>
        <w:t>Андеррайтер</w:t>
      </w:r>
      <w:r w:rsidR="00550143">
        <w:rPr>
          <w:b/>
          <w:bCs/>
          <w:i/>
          <w:iCs/>
          <w:szCs w:val="22"/>
        </w:rPr>
        <w:br/>
      </w:r>
      <w:r w:rsidR="009E2D12" w:rsidRPr="00F8684F">
        <w:rPr>
          <w:b/>
          <w:bCs/>
          <w:i/>
          <w:iCs/>
          <w:szCs w:val="22"/>
        </w:rPr>
        <w:t>по поручению Эмитента</w:t>
      </w:r>
      <w:r w:rsidR="000715D0" w:rsidRPr="00F8684F">
        <w:rPr>
          <w:b/>
          <w:bCs/>
          <w:i/>
          <w:iCs/>
          <w:szCs w:val="22"/>
        </w:rPr>
        <w:t xml:space="preserve"> </w:t>
      </w:r>
      <w:r w:rsidR="00832715" w:rsidRPr="00F8684F">
        <w:rPr>
          <w:b/>
          <w:bCs/>
          <w:i/>
          <w:iCs/>
        </w:rPr>
        <w:t xml:space="preserve">может </w:t>
      </w:r>
      <w:r w:rsidRPr="00F8684F">
        <w:rPr>
          <w:b/>
          <w:bCs/>
          <w:i/>
          <w:iCs/>
          <w:szCs w:val="22"/>
        </w:rPr>
        <w:t>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w:t>
      </w:r>
      <w:r w:rsidR="00550143">
        <w:rPr>
          <w:b/>
          <w:bCs/>
          <w:i/>
          <w:iCs/>
          <w:szCs w:val="22"/>
        </w:rPr>
        <w:br/>
      </w:r>
      <w:r w:rsidRPr="00F8684F">
        <w:rPr>
          <w:b/>
          <w:bCs/>
          <w:i/>
          <w:iCs/>
          <w:szCs w:val="22"/>
        </w:rPr>
        <w:t>на отчуждение им размещаемых ценных бумаг.</w:t>
      </w:r>
    </w:p>
    <w:p w14:paraId="38DC72B2" w14:textId="77777777" w:rsidR="00695B65" w:rsidRPr="00F8684F" w:rsidRDefault="00695B65" w:rsidP="00695B65">
      <w:pPr>
        <w:ind w:firstLine="539"/>
        <w:jc w:val="both"/>
        <w:rPr>
          <w:b/>
          <w:bCs/>
          <w:szCs w:val="22"/>
        </w:rPr>
      </w:pPr>
      <w:r w:rsidRPr="00F8684F">
        <w:rPr>
          <w:b/>
          <w:bCs/>
          <w:i/>
          <w:iCs/>
          <w:szCs w:val="22"/>
        </w:rPr>
        <w:t xml:space="preserve">Заключение таких предварительных договоров осуществляется путем акцепта Андеррайтером оферт от потенциальных покупателей на заключение предварительных договоров, в соответствии с которыми потенциальный покупатель и </w:t>
      </w:r>
      <w:r w:rsidR="00F74EA4" w:rsidRPr="00F8684F">
        <w:rPr>
          <w:b/>
          <w:bCs/>
          <w:i/>
          <w:iCs/>
          <w:szCs w:val="22"/>
        </w:rPr>
        <w:t xml:space="preserve">Эмитент (через </w:t>
      </w:r>
      <w:r w:rsidRPr="00F8684F">
        <w:rPr>
          <w:b/>
          <w:bCs/>
          <w:i/>
          <w:iCs/>
          <w:szCs w:val="22"/>
        </w:rPr>
        <w:t>Андеррайтер</w:t>
      </w:r>
      <w:r w:rsidR="00F74EA4" w:rsidRPr="00F8684F">
        <w:rPr>
          <w:b/>
          <w:bCs/>
          <w:i/>
          <w:iCs/>
          <w:szCs w:val="22"/>
        </w:rPr>
        <w:t>а)</w:t>
      </w:r>
      <w:r w:rsidRPr="00F8684F">
        <w:rPr>
          <w:b/>
          <w:bCs/>
          <w:i/>
          <w:iCs/>
          <w:szCs w:val="22"/>
        </w:rPr>
        <w:t xml:space="preserve">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w:t>
      </w:r>
      <w:r w:rsidR="00550143">
        <w:rPr>
          <w:b/>
          <w:bCs/>
          <w:i/>
          <w:iCs/>
          <w:szCs w:val="22"/>
        </w:rPr>
        <w:br/>
      </w:r>
      <w:r w:rsidRPr="00F8684F">
        <w:rPr>
          <w:b/>
          <w:bCs/>
          <w:i/>
          <w:iCs/>
          <w:szCs w:val="22"/>
        </w:rPr>
        <w:t>с предложением заключить Предварительный договор по усмотрению Эмитента может быть отклонена, акцептована полностью или в части</w:t>
      </w:r>
      <w:r w:rsidRPr="00F8684F">
        <w:rPr>
          <w:b/>
          <w:bCs/>
          <w:szCs w:val="22"/>
        </w:rPr>
        <w:t xml:space="preserve">. </w:t>
      </w:r>
    </w:p>
    <w:p w14:paraId="7C28FBAA" w14:textId="77777777" w:rsidR="00695B65" w:rsidRPr="00F8684F" w:rsidRDefault="00695B65" w:rsidP="00695B65">
      <w:pPr>
        <w:ind w:firstLine="539"/>
        <w:jc w:val="both"/>
        <w:rPr>
          <w:b/>
          <w:bCs/>
          <w:i/>
          <w:szCs w:val="22"/>
        </w:rPr>
      </w:pPr>
      <w:r w:rsidRPr="00F8684F">
        <w:rPr>
          <w:b/>
          <w:i/>
          <w:szCs w:val="22"/>
        </w:rPr>
        <w:t>Акцепт оферт от потенциальных покупателей Биржевых облигаций на заключение Предварительных договоров направляется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4B4BA344" w14:textId="77777777" w:rsidR="00695B65" w:rsidRPr="00F8684F" w:rsidRDefault="00695B65" w:rsidP="00695B65">
      <w:pPr>
        <w:ind w:firstLine="539"/>
        <w:jc w:val="both"/>
        <w:rPr>
          <w:rStyle w:val="SUBST"/>
          <w:bCs/>
          <w:iCs/>
          <w:szCs w:val="22"/>
        </w:rPr>
      </w:pPr>
      <w:r w:rsidRPr="00F8684F">
        <w:rPr>
          <w:rStyle w:val="SUBST"/>
          <w:bCs/>
          <w:iCs/>
          <w:szCs w:val="22"/>
        </w:rPr>
        <w:t>Сбор предложений (оферт) от потенциальных покупателей о заключении Предварительных договоров допускается не ранее даты опубликования в информационном ресурсе, обновляемом</w:t>
      </w:r>
      <w:r w:rsidR="00550143">
        <w:rPr>
          <w:rStyle w:val="SUBST"/>
          <w:bCs/>
          <w:iCs/>
          <w:szCs w:val="22"/>
        </w:rPr>
        <w:br/>
      </w:r>
      <w:r w:rsidRPr="00F8684F">
        <w:rPr>
          <w:rStyle w:val="SUBST"/>
          <w:bCs/>
          <w:iCs/>
          <w:szCs w:val="22"/>
        </w:rPr>
        <w:t xml:space="preserve">в режиме реального времени и предоставляемом информационным агентством (ранее и далее </w:t>
      </w:r>
      <w:r w:rsidR="00550143">
        <w:rPr>
          <w:rStyle w:val="SUBST"/>
          <w:bCs/>
          <w:iCs/>
          <w:szCs w:val="22"/>
        </w:rPr>
        <w:t>–</w:t>
      </w:r>
      <w:r w:rsidR="00550143" w:rsidRPr="00F8684F">
        <w:rPr>
          <w:rStyle w:val="SUBST"/>
          <w:bCs/>
          <w:iCs/>
          <w:szCs w:val="22"/>
        </w:rPr>
        <w:t xml:space="preserve"> </w:t>
      </w:r>
      <w:r w:rsidRPr="00F8684F">
        <w:rPr>
          <w:rStyle w:val="SUBST"/>
          <w:bCs/>
          <w:iCs/>
          <w:szCs w:val="22"/>
        </w:rPr>
        <w:t>Ленте новостей)</w:t>
      </w:r>
      <w:r w:rsidR="00550143">
        <w:rPr>
          <w:rStyle w:val="SUBST"/>
          <w:bCs/>
          <w:iCs/>
          <w:szCs w:val="22"/>
        </w:rPr>
        <w:t>,</w:t>
      </w:r>
      <w:r w:rsidRPr="00F8684F">
        <w:rPr>
          <w:rStyle w:val="SUBST"/>
          <w:bCs/>
          <w:iCs/>
          <w:szCs w:val="22"/>
        </w:rPr>
        <w:t xml:space="preserve">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w:t>
      </w:r>
      <w:r w:rsidR="00AF03DC" w:rsidRPr="00F8684F">
        <w:rPr>
          <w:b/>
          <w:bCs/>
          <w:i/>
          <w:iCs/>
          <w:szCs w:val="22"/>
        </w:rPr>
        <w:t xml:space="preserve">календарный </w:t>
      </w:r>
      <w:r w:rsidRPr="00F8684F">
        <w:rPr>
          <w:rStyle w:val="SUBST"/>
          <w:bCs/>
          <w:iCs/>
          <w:szCs w:val="22"/>
        </w:rPr>
        <w:t>день до даты начала размещения Биржевых облигаций.</w:t>
      </w:r>
    </w:p>
    <w:p w14:paraId="2FC340F2" w14:textId="77777777" w:rsidR="00695B65" w:rsidRPr="00F8684F" w:rsidRDefault="00550143" w:rsidP="00695B65">
      <w:pPr>
        <w:adjustRightInd w:val="0"/>
        <w:ind w:firstLine="539"/>
        <w:jc w:val="both"/>
        <w:rPr>
          <w:szCs w:val="22"/>
        </w:rPr>
      </w:pPr>
      <w:r>
        <w:rPr>
          <w:szCs w:val="22"/>
        </w:rPr>
        <w:lastRenderedPageBreak/>
        <w:t>П</w:t>
      </w:r>
      <w:r w:rsidRPr="00F8684F">
        <w:rPr>
          <w:szCs w:val="22"/>
        </w:rPr>
        <w:t xml:space="preserve">орядок </w:t>
      </w:r>
      <w:r w:rsidR="00695B65" w:rsidRPr="00F8684F">
        <w:rPr>
          <w:szCs w:val="22"/>
        </w:rPr>
        <w:t>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r>
        <w:rPr>
          <w:szCs w:val="22"/>
        </w:rPr>
        <w:t>.</w:t>
      </w:r>
      <w:r w:rsidR="00695B65" w:rsidRPr="00F8684F">
        <w:rPr>
          <w:szCs w:val="22"/>
        </w:rPr>
        <w:t xml:space="preserve"> </w:t>
      </w:r>
    </w:p>
    <w:p w14:paraId="709F4433" w14:textId="77777777" w:rsidR="00695B65" w:rsidRPr="00F8684F" w:rsidRDefault="00695B65" w:rsidP="00695B65">
      <w:pPr>
        <w:ind w:firstLine="539"/>
        <w:jc w:val="both"/>
        <w:rPr>
          <w:b/>
          <w:bCs/>
          <w:i/>
          <w:iCs/>
          <w:szCs w:val="22"/>
        </w:rPr>
      </w:pPr>
      <w:r w:rsidRPr="00F8684F">
        <w:rPr>
          <w:b/>
          <w:bCs/>
          <w:i/>
          <w:iCs/>
          <w:szCs w:val="22"/>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w:t>
      </w:r>
      <w:r w:rsidRPr="00F8684F">
        <w:rPr>
          <w:b/>
          <w:bCs/>
          <w:i/>
          <w:szCs w:val="22"/>
        </w:rPr>
        <w:t>и п.</w:t>
      </w:r>
      <w:r w:rsidR="00550143">
        <w:rPr>
          <w:b/>
          <w:bCs/>
          <w:i/>
          <w:szCs w:val="22"/>
        </w:rPr>
        <w:t xml:space="preserve"> </w:t>
      </w:r>
      <w:r w:rsidRPr="00F8684F">
        <w:rPr>
          <w:b/>
          <w:bCs/>
          <w:i/>
          <w:szCs w:val="22"/>
        </w:rPr>
        <w:t>8.11 Проспекта</w:t>
      </w:r>
      <w:r w:rsidRPr="00F8684F">
        <w:rPr>
          <w:b/>
          <w:bCs/>
          <w:i/>
          <w:iCs/>
          <w:szCs w:val="22"/>
        </w:rPr>
        <w:t>.</w:t>
      </w:r>
    </w:p>
    <w:p w14:paraId="290852E3" w14:textId="77777777" w:rsidR="00695B65" w:rsidRPr="00F8684F" w:rsidRDefault="00695B65" w:rsidP="00695B65">
      <w:pPr>
        <w:adjustRightInd w:val="0"/>
        <w:ind w:firstLine="539"/>
        <w:jc w:val="both"/>
        <w:rPr>
          <w:b/>
          <w:bCs/>
          <w:i/>
          <w:iCs/>
          <w:szCs w:val="22"/>
        </w:rPr>
      </w:pPr>
      <w:r w:rsidRPr="00F8684F">
        <w:rPr>
          <w:b/>
          <w:bCs/>
          <w:i/>
          <w:iCs/>
          <w:szCs w:val="22"/>
        </w:rPr>
        <w:t xml:space="preserve">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максимальную цену приобретения одной </w:t>
      </w:r>
      <w:r w:rsidR="00A45946" w:rsidRPr="00F8684F">
        <w:rPr>
          <w:b/>
          <w:bCs/>
          <w:i/>
          <w:iCs/>
          <w:szCs w:val="22"/>
        </w:rPr>
        <w:t>Биржевой о</w:t>
      </w:r>
      <w:r w:rsidRPr="00F8684F">
        <w:rPr>
          <w:b/>
          <w:bCs/>
          <w:i/>
          <w:iCs/>
          <w:szCs w:val="22"/>
        </w:rPr>
        <w:t>блигации,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w:t>
      </w:r>
      <w:r w:rsidRPr="00F8684F">
        <w:rPr>
          <w:b/>
          <w:i/>
          <w:color w:val="000000"/>
          <w:spacing w:val="-1"/>
          <w:kern w:val="3276"/>
          <w:position w:val="-1"/>
        </w:rPr>
        <w:t xml:space="preserve">, минимальный размер </w:t>
      </w:r>
      <w:r w:rsidRPr="00F8684F">
        <w:rPr>
          <w:b/>
          <w:bCs/>
          <w:i/>
          <w:iCs/>
          <w:szCs w:val="22"/>
        </w:rPr>
        <w:t xml:space="preserve">премии в процентах от номинальной стоимости </w:t>
      </w:r>
      <w:r w:rsidRPr="00F8684F">
        <w:rPr>
          <w:b/>
          <w:i/>
          <w:color w:val="000000"/>
          <w:spacing w:val="-1"/>
          <w:kern w:val="3276"/>
          <w:position w:val="-1"/>
        </w:rPr>
        <w:t>Биржевых облигаций (при условии ее маркетирования)</w:t>
      </w:r>
      <w:r w:rsidRPr="00F8684F">
        <w:rPr>
          <w:b/>
          <w:bCs/>
          <w:i/>
          <w:iCs/>
          <w:szCs w:val="22"/>
        </w:rPr>
        <w:t xml:space="preserve">, уплачиваемой сверх цены </w:t>
      </w:r>
      <w:r w:rsidR="00C01322" w:rsidRPr="00F8684F">
        <w:rPr>
          <w:b/>
          <w:i/>
          <w:color w:val="000000"/>
          <w:spacing w:val="-1"/>
          <w:kern w:val="3276"/>
          <w:position w:val="-1"/>
        </w:rPr>
        <w:t xml:space="preserve">досрочного погашения </w:t>
      </w:r>
      <w:r w:rsidRPr="00F8684F">
        <w:rPr>
          <w:b/>
          <w:i/>
          <w:color w:val="000000"/>
          <w:spacing w:val="-1"/>
          <w:kern w:val="3276"/>
          <w:position w:val="-1"/>
        </w:rPr>
        <w:t>Биржевых облигаций</w:t>
      </w:r>
      <w:r w:rsidR="007B78B0" w:rsidRPr="00F8684F">
        <w:rPr>
          <w:b/>
          <w:i/>
          <w:color w:val="000000"/>
          <w:spacing w:val="-1"/>
          <w:kern w:val="3276"/>
          <w:position w:val="-1"/>
        </w:rPr>
        <w:t xml:space="preserve"> в случае досрочного погашения по усмотрению Эмитента, предусмотренного п. 9.5.2.1 Программы и 8.9.5.2.1 Проспекта</w:t>
      </w:r>
      <w:r w:rsidR="003D29F3" w:rsidRPr="00F8684F">
        <w:rPr>
          <w:b/>
          <w:i/>
          <w:color w:val="000000"/>
          <w:spacing w:val="-1"/>
          <w:kern w:val="3276"/>
          <w:position w:val="-1"/>
        </w:rPr>
        <w:t>,</w:t>
      </w:r>
      <w:r w:rsidRPr="00F8684F">
        <w:rPr>
          <w:b/>
          <w:bCs/>
          <w:i/>
          <w:iCs/>
          <w:szCs w:val="22"/>
        </w:rPr>
        <w:t xml:space="preserve"> </w:t>
      </w:r>
      <w:r w:rsidRPr="00F8684F">
        <w:rPr>
          <w:b/>
          <w:i/>
          <w:szCs w:val="22"/>
        </w:rPr>
        <w:t>а также предпочтительный для лица, делающего оферту, способ получения акцепта</w:t>
      </w:r>
      <w:r w:rsidRPr="00F8684F">
        <w:rPr>
          <w:b/>
          <w:bCs/>
          <w:i/>
          <w:iCs/>
          <w:szCs w:val="22"/>
        </w:rPr>
        <w:t>. Направляя оферту</w:t>
      </w:r>
      <w:r w:rsidR="00550143">
        <w:rPr>
          <w:b/>
          <w:bCs/>
          <w:i/>
          <w:iCs/>
          <w:szCs w:val="22"/>
        </w:rPr>
        <w:br/>
      </w:r>
      <w:r w:rsidRPr="00F8684F">
        <w:rPr>
          <w:b/>
          <w:bCs/>
          <w:i/>
          <w:iCs/>
          <w:szCs w:val="22"/>
        </w:rPr>
        <w:t>с предложением заключить Предварительный договор</w:t>
      </w:r>
      <w:r w:rsidR="0034430D" w:rsidRPr="00F8684F">
        <w:rPr>
          <w:b/>
          <w:bCs/>
          <w:i/>
          <w:iCs/>
          <w:szCs w:val="22"/>
        </w:rPr>
        <w:t>,</w:t>
      </w:r>
      <w:r w:rsidRPr="00F8684F">
        <w:rPr>
          <w:b/>
          <w:bCs/>
          <w:i/>
          <w:iCs/>
          <w:szCs w:val="22"/>
        </w:rPr>
        <w:t xml:space="preserve"> потенциальный покупатель соглашается</w:t>
      </w:r>
      <w:r w:rsidR="00550143">
        <w:rPr>
          <w:b/>
          <w:bCs/>
          <w:i/>
          <w:iCs/>
          <w:szCs w:val="22"/>
        </w:rPr>
        <w:br/>
      </w:r>
      <w:r w:rsidRPr="00F8684F">
        <w:rPr>
          <w:b/>
          <w:bCs/>
          <w:i/>
          <w:iCs/>
          <w:szCs w:val="22"/>
        </w:rPr>
        <w:t>с тем, что она может быть отклонена, акцептована полностью или в части.</w:t>
      </w:r>
    </w:p>
    <w:p w14:paraId="3F6099C5" w14:textId="77777777" w:rsidR="00695B65" w:rsidRPr="00F8684F" w:rsidRDefault="00695B65" w:rsidP="00695B65">
      <w:pPr>
        <w:adjustRightInd w:val="0"/>
        <w:ind w:firstLine="539"/>
        <w:jc w:val="both"/>
        <w:rPr>
          <w:b/>
          <w:bCs/>
          <w:i/>
          <w:iCs/>
          <w:szCs w:val="22"/>
        </w:rPr>
      </w:pPr>
      <w:r w:rsidRPr="00F8684F">
        <w:rPr>
          <w:b/>
          <w:bCs/>
          <w:i/>
          <w:iCs/>
          <w:szCs w:val="22"/>
        </w:rPr>
        <w:t>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w:t>
      </w:r>
      <w:r w:rsidR="00550143">
        <w:rPr>
          <w:b/>
          <w:bCs/>
          <w:i/>
          <w:iCs/>
          <w:szCs w:val="22"/>
        </w:rPr>
        <w:br/>
      </w:r>
      <w:r w:rsidRPr="00F8684F">
        <w:rPr>
          <w:b/>
          <w:bCs/>
          <w:i/>
          <w:iCs/>
          <w:szCs w:val="22"/>
        </w:rPr>
        <w:t xml:space="preserve">на заключение Предварительных договоров могут быть изменены решением единоличного исполнительного органа Эмитента. </w:t>
      </w:r>
    </w:p>
    <w:p w14:paraId="77F7E318" w14:textId="77777777" w:rsidR="00695B65" w:rsidRPr="00F8684F" w:rsidRDefault="00695B65" w:rsidP="00695B65">
      <w:pPr>
        <w:adjustRightInd w:val="0"/>
        <w:ind w:firstLine="539"/>
        <w:jc w:val="both"/>
        <w:rPr>
          <w:b/>
          <w:bCs/>
          <w:i/>
          <w:iCs/>
          <w:szCs w:val="22"/>
        </w:rPr>
      </w:pPr>
      <w:r w:rsidRPr="00F8684F">
        <w:rPr>
          <w:b/>
          <w:bCs/>
          <w:i/>
          <w:iCs/>
          <w:szCs w:val="22"/>
        </w:rPr>
        <w:t xml:space="preserve">Информация об этом раскрывается в порядке и сроки, указанные в п. 11. Программы </w:t>
      </w:r>
      <w:r w:rsidRPr="00F8684F">
        <w:rPr>
          <w:b/>
          <w:bCs/>
          <w:i/>
          <w:szCs w:val="22"/>
        </w:rPr>
        <w:t>и п.</w:t>
      </w:r>
      <w:r w:rsidR="00550143">
        <w:rPr>
          <w:b/>
          <w:bCs/>
          <w:i/>
          <w:szCs w:val="22"/>
        </w:rPr>
        <w:t xml:space="preserve"> </w:t>
      </w:r>
      <w:r w:rsidRPr="00F8684F">
        <w:rPr>
          <w:b/>
          <w:bCs/>
          <w:i/>
          <w:szCs w:val="22"/>
        </w:rPr>
        <w:t>8.11 Проспекта</w:t>
      </w:r>
      <w:r w:rsidRPr="00F8684F">
        <w:rPr>
          <w:b/>
          <w:bCs/>
          <w:i/>
          <w:iCs/>
          <w:szCs w:val="22"/>
        </w:rPr>
        <w:t>.</w:t>
      </w:r>
    </w:p>
    <w:p w14:paraId="7BD00953" w14:textId="77777777" w:rsidR="00695B65" w:rsidRPr="00F8684F" w:rsidRDefault="00695B65" w:rsidP="00695B65">
      <w:pPr>
        <w:adjustRightInd w:val="0"/>
        <w:ind w:firstLine="539"/>
        <w:jc w:val="both"/>
        <w:rPr>
          <w:b/>
          <w:bCs/>
          <w:i/>
          <w:iCs/>
          <w:szCs w:val="22"/>
        </w:rPr>
      </w:pPr>
    </w:p>
    <w:p w14:paraId="7702ADDC" w14:textId="77777777" w:rsidR="00695B65" w:rsidRPr="00F8684F" w:rsidRDefault="00550143" w:rsidP="00695B65">
      <w:pPr>
        <w:adjustRightInd w:val="0"/>
        <w:ind w:firstLine="539"/>
        <w:jc w:val="both"/>
        <w:rPr>
          <w:szCs w:val="22"/>
        </w:rPr>
      </w:pPr>
      <w:r>
        <w:rPr>
          <w:szCs w:val="22"/>
        </w:rPr>
        <w:t>П</w:t>
      </w:r>
      <w:r w:rsidRPr="00F8684F">
        <w:rPr>
          <w:szCs w:val="22"/>
        </w:rPr>
        <w:t xml:space="preserve">орядок </w:t>
      </w:r>
      <w:r w:rsidR="00695B65" w:rsidRPr="00F8684F">
        <w:rPr>
          <w:szCs w:val="22"/>
        </w:rPr>
        <w:t>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r>
        <w:rPr>
          <w:szCs w:val="22"/>
        </w:rPr>
        <w:t>.</w:t>
      </w:r>
    </w:p>
    <w:p w14:paraId="3CD4C2BD" w14:textId="77777777" w:rsidR="00695B65" w:rsidRPr="00F8684F" w:rsidRDefault="00695B65" w:rsidP="00695B65">
      <w:pPr>
        <w:widowControl w:val="0"/>
        <w:ind w:firstLine="539"/>
        <w:jc w:val="both"/>
        <w:rPr>
          <w:szCs w:val="22"/>
        </w:rPr>
      </w:pPr>
      <w:r w:rsidRPr="00F8684F">
        <w:rPr>
          <w:b/>
          <w:bCs/>
          <w:i/>
          <w:iCs/>
          <w:szCs w:val="22"/>
        </w:rPr>
        <w:t>Информация об истечении срока для направления оферт потенциальных покупателей</w:t>
      </w:r>
      <w:r w:rsidR="00550143">
        <w:rPr>
          <w:b/>
          <w:bCs/>
          <w:i/>
          <w:iCs/>
          <w:szCs w:val="22"/>
        </w:rPr>
        <w:br/>
      </w:r>
      <w:r w:rsidRPr="00F8684F">
        <w:rPr>
          <w:b/>
          <w:bCs/>
          <w:i/>
          <w:iCs/>
          <w:szCs w:val="22"/>
        </w:rPr>
        <w:t xml:space="preserve">с предложением заключить Предварительные договоры раскрывается в порядке и сроки, указанные в </w:t>
      </w:r>
      <w:r w:rsidR="00AF03DC" w:rsidRPr="00F8684F">
        <w:rPr>
          <w:b/>
          <w:bCs/>
          <w:i/>
          <w:iCs/>
          <w:szCs w:val="22"/>
        </w:rPr>
        <w:t xml:space="preserve">п. </w:t>
      </w:r>
      <w:r w:rsidRPr="00F8684F">
        <w:rPr>
          <w:b/>
          <w:bCs/>
          <w:i/>
          <w:iCs/>
          <w:szCs w:val="22"/>
        </w:rPr>
        <w:t>11 Программы</w:t>
      </w:r>
      <w:r w:rsidRPr="00F8684F">
        <w:t xml:space="preserve"> </w:t>
      </w:r>
      <w:r w:rsidRPr="00F8684F">
        <w:rPr>
          <w:b/>
          <w:bCs/>
          <w:i/>
          <w:iCs/>
          <w:szCs w:val="22"/>
        </w:rPr>
        <w:t>и п.</w:t>
      </w:r>
      <w:r w:rsidR="00550143">
        <w:rPr>
          <w:b/>
          <w:bCs/>
          <w:i/>
          <w:iCs/>
          <w:szCs w:val="22"/>
        </w:rPr>
        <w:t xml:space="preserve"> </w:t>
      </w:r>
      <w:r w:rsidRPr="00F8684F">
        <w:rPr>
          <w:b/>
          <w:bCs/>
          <w:i/>
          <w:iCs/>
          <w:szCs w:val="22"/>
        </w:rPr>
        <w:t>8.11 Проспекта.</w:t>
      </w:r>
    </w:p>
    <w:p w14:paraId="493FA334" w14:textId="77777777" w:rsidR="00695B65" w:rsidRPr="00F8684F" w:rsidRDefault="00695B65" w:rsidP="00695B65">
      <w:pPr>
        <w:adjustRightInd w:val="0"/>
        <w:ind w:firstLine="539"/>
        <w:jc w:val="both"/>
        <w:rPr>
          <w:szCs w:val="22"/>
        </w:rPr>
      </w:pPr>
      <w:r w:rsidRPr="00F8684F">
        <w:rPr>
          <w:b/>
          <w:bCs/>
          <w:i/>
          <w:iCs/>
          <w:szCs w:val="22"/>
        </w:rPr>
        <w:t>Основные договоры купли-продажи Биржевых облигаций заключаются в порядке, указанном выше в настоящем пункте.</w:t>
      </w:r>
    </w:p>
    <w:p w14:paraId="2964D3DD" w14:textId="77777777" w:rsidR="00695B65" w:rsidRPr="00F8684F" w:rsidRDefault="00695B65" w:rsidP="00695B65">
      <w:pPr>
        <w:widowControl w:val="0"/>
        <w:adjustRightInd w:val="0"/>
        <w:ind w:firstLine="539"/>
        <w:jc w:val="both"/>
        <w:rPr>
          <w:b/>
          <w:bCs/>
          <w:i/>
          <w:iCs/>
          <w:szCs w:val="22"/>
        </w:rPr>
      </w:pPr>
    </w:p>
    <w:p w14:paraId="1C209430" w14:textId="77777777" w:rsidR="00695B65" w:rsidRPr="00F8684F" w:rsidRDefault="00550143" w:rsidP="00695B65">
      <w:pPr>
        <w:adjustRightInd w:val="0"/>
        <w:ind w:firstLine="539"/>
        <w:jc w:val="both"/>
        <w:rPr>
          <w:szCs w:val="22"/>
        </w:rPr>
      </w:pPr>
      <w:r>
        <w:rPr>
          <w:szCs w:val="22"/>
        </w:rPr>
        <w:t>В</w:t>
      </w:r>
      <w:r w:rsidRPr="00F8684F">
        <w:rPr>
          <w:szCs w:val="22"/>
        </w:rPr>
        <w:t xml:space="preserve">озможность </w:t>
      </w:r>
      <w:r w:rsidR="00695B65" w:rsidRPr="00F8684F">
        <w:rPr>
          <w:szCs w:val="22"/>
        </w:rPr>
        <w:t xml:space="preserve">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00695B65" w:rsidRPr="00F8684F">
        <w:rPr>
          <w:b/>
          <w:bCs/>
          <w:i/>
          <w:iCs/>
          <w:szCs w:val="22"/>
        </w:rPr>
        <w:t>возможность преимущественного приобретения размещаемых Биржевых облигаций не установлена.</w:t>
      </w:r>
    </w:p>
    <w:p w14:paraId="28E1B32E" w14:textId="77777777" w:rsidR="00695B65" w:rsidRPr="00F8684F" w:rsidRDefault="00695B65" w:rsidP="00695B65">
      <w:pPr>
        <w:adjustRightInd w:val="0"/>
        <w:ind w:firstLine="539"/>
        <w:jc w:val="both"/>
        <w:rPr>
          <w:szCs w:val="22"/>
        </w:rPr>
      </w:pPr>
    </w:p>
    <w:p w14:paraId="75A3B8F6" w14:textId="77777777" w:rsidR="00695B65" w:rsidRPr="00F8684F" w:rsidRDefault="00550143" w:rsidP="00695B65">
      <w:pPr>
        <w:adjustRightInd w:val="0"/>
        <w:ind w:firstLine="539"/>
        <w:jc w:val="both"/>
        <w:rPr>
          <w:szCs w:val="22"/>
        </w:rPr>
      </w:pPr>
      <w:r>
        <w:rPr>
          <w:szCs w:val="22"/>
        </w:rPr>
        <w:t>Д</w:t>
      </w:r>
      <w:r w:rsidRPr="00F8684F">
        <w:rPr>
          <w:szCs w:val="22"/>
        </w:rPr>
        <w:t xml:space="preserve">ля </w:t>
      </w:r>
      <w:r w:rsidR="00695B65" w:rsidRPr="00F8684F">
        <w:rPr>
          <w:szCs w:val="22"/>
        </w:rPr>
        <w:t xml:space="preserve">именных ценных бумаг, ведение реестра владельцев которых осуществляется регистратором, </w:t>
      </w:r>
      <w:r w:rsidR="005F39E7">
        <w:rPr>
          <w:szCs w:val="22"/>
        </w:rPr>
        <w:t>–</w:t>
      </w:r>
      <w:r w:rsidR="005F39E7" w:rsidRPr="00F8684F">
        <w:rPr>
          <w:szCs w:val="22"/>
        </w:rPr>
        <w:t xml:space="preserve"> </w:t>
      </w:r>
      <w:r w:rsidR="00695B65" w:rsidRPr="00F8684F">
        <w:rPr>
          <w:szCs w:val="22"/>
        </w:rPr>
        <w:t xml:space="preserve">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00695B65" w:rsidRPr="00F8684F">
        <w:rPr>
          <w:b/>
          <w:bCs/>
          <w:i/>
          <w:iCs/>
          <w:szCs w:val="22"/>
        </w:rPr>
        <w:t xml:space="preserve">Биржевые облигации, размещаемые в рамках </w:t>
      </w:r>
      <w:r w:rsidR="00565B77" w:rsidRPr="00F8684F">
        <w:rPr>
          <w:b/>
          <w:bCs/>
          <w:i/>
          <w:iCs/>
          <w:szCs w:val="22"/>
        </w:rPr>
        <w:t xml:space="preserve">Программы </w:t>
      </w:r>
      <w:r w:rsidR="00695B65" w:rsidRPr="00F8684F">
        <w:rPr>
          <w:b/>
          <w:bCs/>
          <w:i/>
          <w:iCs/>
          <w:szCs w:val="22"/>
        </w:rPr>
        <w:t>облигаций, не являются именными</w:t>
      </w:r>
      <w:r w:rsidR="00D97D6E" w:rsidRPr="00F8684F">
        <w:rPr>
          <w:b/>
          <w:bCs/>
          <w:i/>
          <w:iCs/>
          <w:szCs w:val="22"/>
        </w:rPr>
        <w:t>.</w:t>
      </w:r>
    </w:p>
    <w:p w14:paraId="24FB99A0" w14:textId="77777777" w:rsidR="00695B65" w:rsidRPr="00F8684F" w:rsidRDefault="00695B65" w:rsidP="00695B65">
      <w:pPr>
        <w:adjustRightInd w:val="0"/>
        <w:ind w:firstLine="539"/>
        <w:jc w:val="both"/>
        <w:rPr>
          <w:szCs w:val="22"/>
        </w:rPr>
      </w:pPr>
    </w:p>
    <w:p w14:paraId="63414419" w14:textId="77777777" w:rsidR="00695B65" w:rsidRPr="00F8684F" w:rsidRDefault="00D33918" w:rsidP="00695B65">
      <w:pPr>
        <w:adjustRightInd w:val="0"/>
        <w:ind w:firstLine="539"/>
        <w:jc w:val="both"/>
        <w:rPr>
          <w:szCs w:val="22"/>
        </w:rPr>
      </w:pPr>
      <w:r>
        <w:rPr>
          <w:szCs w:val="22"/>
        </w:rPr>
        <w:t>Д</w:t>
      </w:r>
      <w:r w:rsidRPr="00F8684F">
        <w:rPr>
          <w:szCs w:val="22"/>
        </w:rPr>
        <w:t xml:space="preserve">ля </w:t>
      </w:r>
      <w:r w:rsidR="00695B65" w:rsidRPr="00F8684F">
        <w:rPr>
          <w:szCs w:val="22"/>
        </w:rPr>
        <w:t>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59DE5D08" w14:textId="77777777" w:rsidR="00695B65" w:rsidRPr="00F8684F" w:rsidRDefault="00695B65" w:rsidP="00695B65">
      <w:pPr>
        <w:adjustRightInd w:val="0"/>
        <w:ind w:firstLine="539"/>
        <w:jc w:val="both"/>
        <w:rPr>
          <w:szCs w:val="22"/>
        </w:rPr>
      </w:pPr>
      <w:r w:rsidRPr="00F8684F">
        <w:rPr>
          <w:b/>
          <w:bCs/>
          <w:i/>
          <w:iCs/>
          <w:szCs w:val="22"/>
        </w:rPr>
        <w:t xml:space="preserve">Размещенные </w:t>
      </w:r>
      <w:r w:rsidR="00AB016D" w:rsidRPr="00F8684F">
        <w:rPr>
          <w:b/>
          <w:bCs/>
          <w:i/>
          <w:iCs/>
          <w:szCs w:val="22"/>
        </w:rPr>
        <w:t>на торгах Биржи</w:t>
      </w:r>
      <w:r w:rsidRPr="00F8684F">
        <w:rPr>
          <w:b/>
          <w:bCs/>
          <w:i/>
          <w:iCs/>
          <w:szCs w:val="22"/>
        </w:rPr>
        <w:t xml:space="preserve">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42A3CF9A" w14:textId="77777777" w:rsidR="00695B65" w:rsidRPr="00F8684F" w:rsidRDefault="00695B65" w:rsidP="00695B65">
      <w:pPr>
        <w:adjustRightInd w:val="0"/>
        <w:ind w:firstLine="539"/>
        <w:jc w:val="both"/>
        <w:rPr>
          <w:b/>
          <w:bCs/>
          <w:i/>
          <w:iCs/>
          <w:szCs w:val="22"/>
        </w:rPr>
      </w:pPr>
      <w:r w:rsidRPr="00F8684F">
        <w:rPr>
          <w:b/>
          <w:bCs/>
          <w:i/>
          <w:iCs/>
          <w:szCs w:val="22"/>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21601CAA" w14:textId="77777777" w:rsidR="00695B65" w:rsidRPr="00F8684F" w:rsidRDefault="00695B65" w:rsidP="00695B65">
      <w:pPr>
        <w:adjustRightInd w:val="0"/>
        <w:ind w:firstLine="539"/>
        <w:jc w:val="both"/>
        <w:rPr>
          <w:b/>
          <w:bCs/>
          <w:i/>
          <w:iCs/>
          <w:szCs w:val="22"/>
        </w:rPr>
      </w:pPr>
      <w:r w:rsidRPr="00F8684F">
        <w:rPr>
          <w:b/>
          <w:bCs/>
          <w:i/>
          <w:iCs/>
          <w:szCs w:val="22"/>
        </w:rPr>
        <w:t>Проданные при размещении Биржевые облигации зачисляются НРД или Депозитариями</w:t>
      </w:r>
      <w:r w:rsidR="005F39E7">
        <w:rPr>
          <w:b/>
          <w:bCs/>
          <w:i/>
          <w:iCs/>
          <w:szCs w:val="22"/>
        </w:rPr>
        <w:br/>
      </w:r>
      <w:r w:rsidRPr="00F8684F">
        <w:rPr>
          <w:b/>
          <w:bCs/>
          <w:i/>
          <w:iCs/>
          <w:szCs w:val="22"/>
        </w:rPr>
        <w:t xml:space="preserve">на счета депо покупателей Биржевых облигаций в соответствии с условиями осуществления депозитарной деятельности НРД и Депозитариев. </w:t>
      </w:r>
    </w:p>
    <w:p w14:paraId="7F3877CD" w14:textId="77777777" w:rsidR="00695B65" w:rsidRPr="00F8684F" w:rsidRDefault="00695B65" w:rsidP="00695B65">
      <w:pPr>
        <w:ind w:firstLine="539"/>
        <w:jc w:val="both"/>
        <w:rPr>
          <w:b/>
          <w:i/>
          <w:szCs w:val="22"/>
        </w:rPr>
      </w:pPr>
      <w:r w:rsidRPr="00F8684F">
        <w:rPr>
          <w:b/>
          <w:i/>
          <w:szCs w:val="22"/>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w:t>
      </w:r>
      <w:r w:rsidRPr="00F8684F">
        <w:rPr>
          <w:b/>
          <w:i/>
          <w:szCs w:val="22"/>
        </w:rPr>
        <w:lastRenderedPageBreak/>
        <w:t>уполномоченными органами</w:t>
      </w:r>
      <w:r w:rsidR="005F39E7">
        <w:rPr>
          <w:b/>
          <w:i/>
          <w:szCs w:val="22"/>
        </w:rPr>
        <w:t>,</w:t>
      </w:r>
      <w:r w:rsidRPr="00F8684F">
        <w:rPr>
          <w:b/>
          <w:i/>
          <w:szCs w:val="22"/>
        </w:rPr>
        <w:t xml:space="preserve"> могут</w:t>
      </w:r>
      <w:r w:rsidRPr="00F8684F" w:rsidDel="00735CFA">
        <w:rPr>
          <w:b/>
          <w:i/>
          <w:szCs w:val="22"/>
        </w:rPr>
        <w:t xml:space="preserve"> </w:t>
      </w:r>
      <w:r w:rsidRPr="00F8684F">
        <w:rPr>
          <w:b/>
          <w:i/>
          <w:szCs w:val="22"/>
        </w:rPr>
        <w:t>запрещать ему инвестировать денежные средства в Биржевые облигации.</w:t>
      </w:r>
    </w:p>
    <w:p w14:paraId="3458EFB4" w14:textId="77777777" w:rsidR="00695B65" w:rsidRPr="00F8684F" w:rsidRDefault="00695B65" w:rsidP="00695B65">
      <w:pPr>
        <w:adjustRightInd w:val="0"/>
        <w:ind w:firstLine="539"/>
        <w:jc w:val="both"/>
        <w:rPr>
          <w:b/>
          <w:bCs/>
          <w:i/>
          <w:iCs/>
          <w:szCs w:val="22"/>
        </w:rPr>
      </w:pPr>
      <w:r w:rsidRPr="00F8684F">
        <w:rPr>
          <w:b/>
          <w:i/>
          <w:szCs w:val="22"/>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w:t>
      </w:r>
      <w:r w:rsidR="005F39E7">
        <w:rPr>
          <w:b/>
          <w:i/>
          <w:szCs w:val="22"/>
        </w:rPr>
        <w:br/>
      </w:r>
      <w:r w:rsidRPr="00F8684F">
        <w:rPr>
          <w:b/>
          <w:i/>
          <w:szCs w:val="22"/>
        </w:rPr>
        <w:t>на Биржевые облигации</w:t>
      </w:r>
      <w:r w:rsidR="005F39E7">
        <w:rPr>
          <w:b/>
          <w:i/>
          <w:szCs w:val="22"/>
        </w:rPr>
        <w:t>,</w:t>
      </w:r>
      <w:r w:rsidRPr="00F8684F">
        <w:rPr>
          <w:b/>
          <w:i/>
          <w:szCs w:val="22"/>
        </w:rPr>
        <w:t xml:space="preserve">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w:t>
      </w:r>
      <w:r w:rsidR="00A728BD" w:rsidRPr="00F8684F">
        <w:rPr>
          <w:b/>
          <w:i/>
          <w:szCs w:val="22"/>
        </w:rPr>
        <w:t xml:space="preserve">финансированию </w:t>
      </w:r>
      <w:r w:rsidRPr="00F8684F">
        <w:rPr>
          <w:b/>
          <w:i/>
          <w:szCs w:val="22"/>
        </w:rPr>
        <w:t>в Биржевые облигации Эмитента.</w:t>
      </w:r>
    </w:p>
    <w:p w14:paraId="52F0AC86" w14:textId="77777777" w:rsidR="00695B65" w:rsidRPr="00F8684F" w:rsidRDefault="00695B65" w:rsidP="00695B65">
      <w:pPr>
        <w:adjustRightInd w:val="0"/>
        <w:ind w:firstLine="539"/>
        <w:jc w:val="both"/>
        <w:rPr>
          <w:b/>
          <w:bCs/>
          <w:i/>
          <w:iCs/>
          <w:szCs w:val="22"/>
        </w:rPr>
      </w:pPr>
      <w:r w:rsidRPr="00F8684F">
        <w:rPr>
          <w:b/>
          <w:bCs/>
          <w:i/>
          <w:iCs/>
          <w:szCs w:val="22"/>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14:paraId="76176C3D" w14:textId="77777777" w:rsidR="00695B65" w:rsidRPr="00F8684F" w:rsidRDefault="00695B65" w:rsidP="00695B65">
      <w:pPr>
        <w:adjustRightInd w:val="0"/>
        <w:ind w:firstLine="539"/>
        <w:jc w:val="both"/>
        <w:rPr>
          <w:szCs w:val="22"/>
        </w:rPr>
      </w:pPr>
    </w:p>
    <w:p w14:paraId="7BA05F03" w14:textId="77777777" w:rsidR="00695B65" w:rsidRPr="00F8684F" w:rsidRDefault="005F39E7" w:rsidP="00695B65">
      <w:pPr>
        <w:adjustRightInd w:val="0"/>
        <w:ind w:firstLine="539"/>
        <w:jc w:val="both"/>
        <w:rPr>
          <w:szCs w:val="22"/>
        </w:rPr>
      </w:pPr>
      <w:r>
        <w:rPr>
          <w:szCs w:val="22"/>
        </w:rPr>
        <w:t>Д</w:t>
      </w:r>
      <w:r w:rsidRPr="00F8684F">
        <w:rPr>
          <w:szCs w:val="22"/>
        </w:rPr>
        <w:t xml:space="preserve">ля </w:t>
      </w:r>
      <w:r w:rsidR="00695B65" w:rsidRPr="00F8684F">
        <w:rPr>
          <w:szCs w:val="22"/>
        </w:rPr>
        <w:t xml:space="preserve">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00695B65" w:rsidRPr="00F8684F">
        <w:rPr>
          <w:b/>
          <w:bCs/>
          <w:i/>
          <w:iCs/>
          <w:szCs w:val="22"/>
        </w:rPr>
        <w:t>по Биржевым облигациям предусмотрено централизованное хранение.</w:t>
      </w:r>
    </w:p>
    <w:p w14:paraId="5269E3DC" w14:textId="77777777" w:rsidR="00695B65" w:rsidRPr="00F8684F" w:rsidRDefault="00695B65" w:rsidP="00695B65">
      <w:pPr>
        <w:ind w:firstLine="539"/>
        <w:jc w:val="both"/>
        <w:rPr>
          <w:b/>
          <w:i/>
          <w:szCs w:val="22"/>
        </w:rPr>
      </w:pPr>
    </w:p>
    <w:p w14:paraId="43574CCF" w14:textId="77777777" w:rsidR="00AB016D" w:rsidRPr="00F8684F" w:rsidRDefault="00AB016D" w:rsidP="00AB016D">
      <w:pPr>
        <w:ind w:firstLine="539"/>
        <w:jc w:val="both"/>
        <w:rPr>
          <w:b/>
          <w:i/>
          <w:szCs w:val="22"/>
        </w:rPr>
      </w:pPr>
      <w:r w:rsidRPr="00F8684F">
        <w:rPr>
          <w:b/>
          <w:i/>
          <w:szCs w:val="22"/>
        </w:rPr>
        <w:t xml:space="preserve">В случае реорганизации </w:t>
      </w:r>
      <w:r w:rsidR="00D97B3A" w:rsidRPr="00F8684F">
        <w:rPr>
          <w:b/>
          <w:i/>
          <w:szCs w:val="22"/>
        </w:rPr>
        <w:t>ПАО Московская Биржа</w:t>
      </w:r>
      <w:r w:rsidRPr="00F8684F">
        <w:rPr>
          <w:b/>
          <w:i/>
          <w:szCs w:val="22"/>
        </w:rPr>
        <w:t xml:space="preserve">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w:t>
      </w:r>
      <w:r w:rsidR="005F39E7">
        <w:rPr>
          <w:b/>
          <w:i/>
          <w:szCs w:val="22"/>
        </w:rPr>
        <w:br/>
      </w:r>
      <w:r w:rsidRPr="00F8684F">
        <w:rPr>
          <w:b/>
          <w:i/>
          <w:szCs w:val="22"/>
        </w:rPr>
        <w:t xml:space="preserve">в Программе и/или в Проспекте и/или в Условиях выпуска упоминается </w:t>
      </w:r>
      <w:r w:rsidR="00D97B3A" w:rsidRPr="00F8684F">
        <w:rPr>
          <w:b/>
          <w:i/>
          <w:szCs w:val="22"/>
        </w:rPr>
        <w:t>ПАО Московская Биржа</w:t>
      </w:r>
      <w:r w:rsidRPr="00F8684F">
        <w:rPr>
          <w:b/>
          <w:i/>
          <w:szCs w:val="22"/>
        </w:rPr>
        <w:t xml:space="preserve">, «Организатор торговли» или «Биржа», подразумевается </w:t>
      </w:r>
      <w:r w:rsidR="00D97B3A" w:rsidRPr="00F8684F">
        <w:rPr>
          <w:b/>
          <w:i/>
          <w:szCs w:val="22"/>
        </w:rPr>
        <w:t>ПАО Московская Биржа</w:t>
      </w:r>
      <w:r w:rsidRPr="00F8684F">
        <w:rPr>
          <w:b/>
          <w:i/>
          <w:szCs w:val="22"/>
        </w:rPr>
        <w:t xml:space="preserve"> или его правопреемник.</w:t>
      </w:r>
    </w:p>
    <w:p w14:paraId="072A6B88" w14:textId="77777777" w:rsidR="00695B65" w:rsidRPr="00F8684F" w:rsidRDefault="00695B65" w:rsidP="00695B65">
      <w:pPr>
        <w:ind w:firstLine="539"/>
        <w:jc w:val="both"/>
        <w:rPr>
          <w:szCs w:val="22"/>
        </w:rPr>
      </w:pPr>
    </w:p>
    <w:p w14:paraId="016BFB14" w14:textId="77777777" w:rsidR="004C2688" w:rsidRPr="009E6503" w:rsidRDefault="00695B65" w:rsidP="00695B65">
      <w:pPr>
        <w:pStyle w:val="ConsNormal"/>
        <w:ind w:right="0" w:firstLine="539"/>
        <w:jc w:val="both"/>
        <w:rPr>
          <w:rFonts w:ascii="Times New Roman" w:hAnsi="Times New Roman"/>
          <w:szCs w:val="22"/>
        </w:rPr>
      </w:pPr>
      <w:r w:rsidRPr="00F8684F">
        <w:rPr>
          <w:rFonts w:ascii="Times New Roman" w:hAnsi="Times New Roman"/>
          <w:szCs w:val="22"/>
        </w:rPr>
        <w:t xml:space="preserve">Размещение ценных бумаг осуществляется эмитентом с привлечением брокеров, оказывающих эмитенту услуги по размещению </w:t>
      </w:r>
      <w:r w:rsidRPr="00F8684F">
        <w:rPr>
          <w:rStyle w:val="SUBST"/>
          <w:b w:val="0"/>
          <w:i w:val="0"/>
          <w:szCs w:val="22"/>
        </w:rPr>
        <w:t>и по организации размещения</w:t>
      </w:r>
      <w:r w:rsidRPr="00F8684F">
        <w:rPr>
          <w:rFonts w:ascii="Times New Roman" w:hAnsi="Times New Roman"/>
          <w:szCs w:val="22"/>
        </w:rPr>
        <w:t xml:space="preserve"> ценных бумаг:</w:t>
      </w:r>
    </w:p>
    <w:p w14:paraId="268BEA5C" w14:textId="77777777" w:rsidR="004C2688" w:rsidRPr="004C2688" w:rsidRDefault="004C2688" w:rsidP="004C2688">
      <w:pPr>
        <w:ind w:firstLine="539"/>
        <w:jc w:val="both"/>
        <w:rPr>
          <w:b/>
          <w:i/>
          <w:szCs w:val="22"/>
          <w:u w:val="single"/>
        </w:rPr>
      </w:pPr>
      <w:r w:rsidRPr="004C2688">
        <w:rPr>
          <w:b/>
          <w:i/>
          <w:szCs w:val="22"/>
          <w:u w:val="single"/>
        </w:rPr>
        <w:t>Организациями, которые могут оказывать Эмитенту услуги по организации размещения Биржевых облигаций (далее – Организаторы), являются:</w:t>
      </w:r>
    </w:p>
    <w:p w14:paraId="60AA98D3" w14:textId="77777777" w:rsidR="004C2688" w:rsidRPr="009E6503" w:rsidRDefault="004C2688" w:rsidP="00695B65">
      <w:pPr>
        <w:ind w:firstLine="539"/>
        <w:contextualSpacing/>
        <w:jc w:val="both"/>
        <w:rPr>
          <w:b/>
          <w:i/>
          <w:szCs w:val="22"/>
          <w:u w:val="single"/>
        </w:rPr>
      </w:pPr>
    </w:p>
    <w:p w14:paraId="0BB5ADFC" w14:textId="77777777" w:rsidR="004C2688" w:rsidRPr="006368FC" w:rsidRDefault="004C2688" w:rsidP="004C2688">
      <w:pPr>
        <w:adjustRightInd w:val="0"/>
        <w:ind w:left="540" w:firstLine="27"/>
        <w:jc w:val="both"/>
        <w:rPr>
          <w:b/>
          <w:szCs w:val="22"/>
        </w:rPr>
      </w:pPr>
      <w:r w:rsidRPr="006368FC">
        <w:rPr>
          <w:szCs w:val="22"/>
        </w:rPr>
        <w:t xml:space="preserve">Полное фирменное наименование: </w:t>
      </w:r>
      <w:r w:rsidRPr="006368FC">
        <w:rPr>
          <w:b/>
          <w:bCs/>
          <w:i/>
          <w:iCs/>
          <w:szCs w:val="22"/>
          <w:lang w:eastAsia="ja-JP"/>
        </w:rPr>
        <w:t>«Газпромбанк» (Акционерное общество)</w:t>
      </w:r>
    </w:p>
    <w:p w14:paraId="53E057BD" w14:textId="77777777" w:rsidR="004C2688" w:rsidRPr="006368FC" w:rsidRDefault="004C2688" w:rsidP="004C2688">
      <w:pPr>
        <w:adjustRightInd w:val="0"/>
        <w:ind w:left="540" w:firstLine="27"/>
        <w:jc w:val="both"/>
        <w:rPr>
          <w:i/>
          <w:szCs w:val="22"/>
        </w:rPr>
      </w:pPr>
      <w:r w:rsidRPr="006368FC">
        <w:rPr>
          <w:szCs w:val="22"/>
        </w:rPr>
        <w:t xml:space="preserve">Сокращенное фирменное наименование: </w:t>
      </w:r>
      <w:r w:rsidRPr="006368FC">
        <w:rPr>
          <w:b/>
          <w:bCs/>
          <w:i/>
          <w:iCs/>
          <w:szCs w:val="22"/>
          <w:lang w:eastAsia="ja-JP"/>
        </w:rPr>
        <w:t>Банк ГПБ (АО)</w:t>
      </w:r>
    </w:p>
    <w:p w14:paraId="6092DA88" w14:textId="77777777" w:rsidR="004C2688" w:rsidRPr="006368FC" w:rsidRDefault="004C2688" w:rsidP="004C2688">
      <w:pPr>
        <w:adjustRightInd w:val="0"/>
        <w:ind w:left="540" w:firstLine="27"/>
        <w:jc w:val="both"/>
        <w:rPr>
          <w:szCs w:val="22"/>
        </w:rPr>
      </w:pPr>
      <w:r w:rsidRPr="006368FC">
        <w:rPr>
          <w:szCs w:val="22"/>
        </w:rPr>
        <w:t xml:space="preserve">ИНН: </w:t>
      </w:r>
      <w:r w:rsidRPr="006368FC">
        <w:rPr>
          <w:b/>
          <w:i/>
          <w:szCs w:val="22"/>
        </w:rPr>
        <w:t>7744001497</w:t>
      </w:r>
    </w:p>
    <w:p w14:paraId="7CD66A52" w14:textId="77777777" w:rsidR="004C2688" w:rsidRPr="006368FC" w:rsidRDefault="004C2688" w:rsidP="004C2688">
      <w:pPr>
        <w:adjustRightInd w:val="0"/>
        <w:ind w:left="540" w:firstLine="27"/>
        <w:jc w:val="both"/>
        <w:rPr>
          <w:szCs w:val="22"/>
        </w:rPr>
      </w:pPr>
      <w:r w:rsidRPr="006368FC">
        <w:rPr>
          <w:bCs/>
          <w:szCs w:val="22"/>
        </w:rPr>
        <w:t xml:space="preserve">ОГРН: </w:t>
      </w:r>
      <w:r w:rsidRPr="006368FC">
        <w:rPr>
          <w:b/>
          <w:bCs/>
          <w:i/>
          <w:szCs w:val="22"/>
        </w:rPr>
        <w:t>1027700167110</w:t>
      </w:r>
    </w:p>
    <w:p w14:paraId="48B9C09A" w14:textId="77777777" w:rsidR="004C2688" w:rsidRPr="006368FC" w:rsidRDefault="004C2688" w:rsidP="004C2688">
      <w:pPr>
        <w:adjustRightInd w:val="0"/>
        <w:ind w:left="540" w:firstLine="27"/>
        <w:jc w:val="both"/>
        <w:rPr>
          <w:b/>
          <w:szCs w:val="22"/>
        </w:rPr>
      </w:pPr>
      <w:r w:rsidRPr="006368FC">
        <w:rPr>
          <w:szCs w:val="22"/>
        </w:rPr>
        <w:t xml:space="preserve">Место нахождения: </w:t>
      </w:r>
      <w:r w:rsidRPr="006368FC">
        <w:rPr>
          <w:b/>
          <w:i/>
          <w:szCs w:val="22"/>
        </w:rPr>
        <w:t>г. Москва</w:t>
      </w:r>
    </w:p>
    <w:p w14:paraId="191EB4AE" w14:textId="77777777" w:rsidR="004C2688" w:rsidRPr="006368FC" w:rsidRDefault="004C2688" w:rsidP="004C2688">
      <w:pPr>
        <w:adjustRightInd w:val="0"/>
        <w:ind w:left="540" w:firstLine="27"/>
        <w:jc w:val="both"/>
        <w:rPr>
          <w:szCs w:val="22"/>
        </w:rPr>
      </w:pPr>
      <w:r w:rsidRPr="006368FC">
        <w:rPr>
          <w:szCs w:val="22"/>
        </w:rPr>
        <w:t xml:space="preserve">Почтовый адрес: </w:t>
      </w:r>
      <w:smartTag w:uri="urn:schemas-microsoft-com:office:smarttags" w:element="metricconverter">
        <w:smartTagPr>
          <w:attr w:name="ProductID" w:val="105066, г"/>
        </w:smartTagPr>
        <w:r w:rsidRPr="006368FC">
          <w:rPr>
            <w:b/>
            <w:i/>
            <w:szCs w:val="22"/>
          </w:rPr>
          <w:t>117420, г</w:t>
        </w:r>
      </w:smartTag>
      <w:r w:rsidRPr="006368FC">
        <w:rPr>
          <w:b/>
          <w:i/>
          <w:szCs w:val="22"/>
        </w:rPr>
        <w:t>. Москва, ул. Наметкина, дом 16, корпус 1</w:t>
      </w:r>
    </w:p>
    <w:p w14:paraId="4A063DCB" w14:textId="77777777" w:rsidR="004C2688" w:rsidRPr="006368FC" w:rsidRDefault="004C2688" w:rsidP="004C2688">
      <w:pPr>
        <w:adjustRightInd w:val="0"/>
        <w:ind w:left="540" w:firstLine="27"/>
        <w:jc w:val="both"/>
        <w:rPr>
          <w:szCs w:val="22"/>
        </w:rPr>
      </w:pPr>
      <w:r w:rsidRPr="006368FC">
        <w:rPr>
          <w:szCs w:val="22"/>
        </w:rPr>
        <w:t xml:space="preserve">Номер лицензии: </w:t>
      </w:r>
      <w:r w:rsidRPr="006368FC">
        <w:rPr>
          <w:b/>
          <w:i/>
          <w:szCs w:val="22"/>
        </w:rPr>
        <w:t>Лицензия на осуществление брокерской деятельности № 177-04229-100000</w:t>
      </w:r>
    </w:p>
    <w:p w14:paraId="6C7D72A1" w14:textId="77777777" w:rsidR="004C2688" w:rsidRPr="006368FC" w:rsidRDefault="004C2688" w:rsidP="004C2688">
      <w:pPr>
        <w:adjustRightInd w:val="0"/>
        <w:ind w:left="540" w:firstLine="27"/>
        <w:jc w:val="both"/>
        <w:rPr>
          <w:szCs w:val="22"/>
        </w:rPr>
      </w:pPr>
      <w:r w:rsidRPr="006368FC">
        <w:rPr>
          <w:szCs w:val="22"/>
        </w:rPr>
        <w:t xml:space="preserve">Дата выдачи: </w:t>
      </w:r>
      <w:r w:rsidRPr="006368FC">
        <w:rPr>
          <w:b/>
          <w:i/>
          <w:szCs w:val="22"/>
        </w:rPr>
        <w:t>27.12.2000</w:t>
      </w:r>
    </w:p>
    <w:p w14:paraId="23A37B2F" w14:textId="77777777" w:rsidR="004C2688" w:rsidRPr="006368FC" w:rsidRDefault="004C2688" w:rsidP="004C2688">
      <w:pPr>
        <w:adjustRightInd w:val="0"/>
        <w:ind w:left="540" w:firstLine="27"/>
        <w:jc w:val="both"/>
        <w:rPr>
          <w:szCs w:val="22"/>
        </w:rPr>
      </w:pPr>
      <w:r w:rsidRPr="006368FC">
        <w:rPr>
          <w:szCs w:val="22"/>
        </w:rPr>
        <w:t xml:space="preserve">Срок действия: </w:t>
      </w:r>
      <w:r w:rsidRPr="006368FC">
        <w:rPr>
          <w:b/>
          <w:i/>
          <w:szCs w:val="22"/>
        </w:rPr>
        <w:t>без ограничения срока действия</w:t>
      </w:r>
    </w:p>
    <w:p w14:paraId="51B974BE" w14:textId="77777777" w:rsidR="004C2688" w:rsidRPr="006368FC" w:rsidRDefault="004C2688" w:rsidP="004C2688">
      <w:pPr>
        <w:adjustRightInd w:val="0"/>
        <w:ind w:left="540" w:firstLine="27"/>
        <w:jc w:val="both"/>
        <w:rPr>
          <w:b/>
          <w:i/>
          <w:szCs w:val="22"/>
        </w:rPr>
      </w:pPr>
      <w:r w:rsidRPr="006368FC">
        <w:rPr>
          <w:szCs w:val="22"/>
        </w:rPr>
        <w:t xml:space="preserve">Орган, выдавший указанную лицензию: </w:t>
      </w:r>
      <w:r w:rsidRPr="006368FC">
        <w:rPr>
          <w:b/>
          <w:i/>
          <w:szCs w:val="22"/>
        </w:rPr>
        <w:t>ФКЦБ России</w:t>
      </w:r>
    </w:p>
    <w:p w14:paraId="52C07F7A" w14:textId="77777777" w:rsidR="004C2688" w:rsidRPr="00B64238" w:rsidRDefault="004C2688" w:rsidP="004C2688">
      <w:pPr>
        <w:adjustRightInd w:val="0"/>
        <w:ind w:left="540" w:firstLine="27"/>
        <w:jc w:val="both"/>
        <w:rPr>
          <w:rFonts w:eastAsia="Times New Roman,BoldItalic"/>
          <w:b/>
          <w:bCs/>
          <w:i/>
          <w:iCs/>
          <w:szCs w:val="22"/>
        </w:rPr>
      </w:pPr>
    </w:p>
    <w:p w14:paraId="3DE75F16" w14:textId="77777777" w:rsidR="004C2688" w:rsidRPr="00B07897" w:rsidRDefault="004C2688" w:rsidP="004C2688">
      <w:pPr>
        <w:adjustRightInd w:val="0"/>
        <w:ind w:left="540" w:firstLine="27"/>
        <w:jc w:val="both"/>
        <w:rPr>
          <w:b/>
          <w:i/>
          <w:szCs w:val="22"/>
        </w:rPr>
      </w:pPr>
      <w:r w:rsidRPr="00FD6CA2">
        <w:rPr>
          <w:szCs w:val="22"/>
        </w:rPr>
        <w:t xml:space="preserve">Полное фирменное наименование: </w:t>
      </w:r>
      <w:r w:rsidRPr="00B07897">
        <w:rPr>
          <w:b/>
          <w:i/>
          <w:szCs w:val="22"/>
        </w:rPr>
        <w:t>Акционерное общество ВТБ Капитал</w:t>
      </w:r>
    </w:p>
    <w:p w14:paraId="70379AD1" w14:textId="77777777" w:rsidR="004C2688" w:rsidRPr="00FD6CA2" w:rsidRDefault="004C2688" w:rsidP="004C2688">
      <w:pPr>
        <w:adjustRightInd w:val="0"/>
        <w:ind w:left="540" w:firstLine="27"/>
        <w:jc w:val="both"/>
        <w:rPr>
          <w:i/>
          <w:szCs w:val="22"/>
        </w:rPr>
      </w:pPr>
      <w:r w:rsidRPr="00FD6CA2">
        <w:rPr>
          <w:szCs w:val="22"/>
        </w:rPr>
        <w:t xml:space="preserve">Сокращенное фирменное наименование: </w:t>
      </w:r>
      <w:r w:rsidRPr="00B07897">
        <w:rPr>
          <w:b/>
          <w:i/>
          <w:szCs w:val="22"/>
        </w:rPr>
        <w:t>АО ВТБ Капитал</w:t>
      </w:r>
    </w:p>
    <w:p w14:paraId="203B3D3D" w14:textId="77777777" w:rsidR="004C2688" w:rsidRPr="00B07897" w:rsidRDefault="004C2688" w:rsidP="004C2688">
      <w:pPr>
        <w:adjustRightInd w:val="0"/>
        <w:ind w:left="540" w:firstLine="27"/>
        <w:jc w:val="both"/>
        <w:rPr>
          <w:b/>
          <w:i/>
          <w:szCs w:val="22"/>
        </w:rPr>
      </w:pPr>
      <w:r w:rsidRPr="00FD6CA2">
        <w:rPr>
          <w:szCs w:val="22"/>
        </w:rPr>
        <w:t xml:space="preserve">ИНН: </w:t>
      </w:r>
      <w:r w:rsidRPr="00B07897">
        <w:rPr>
          <w:b/>
          <w:i/>
          <w:szCs w:val="22"/>
        </w:rPr>
        <w:t>7703585780</w:t>
      </w:r>
    </w:p>
    <w:p w14:paraId="1BA903A3" w14:textId="77777777" w:rsidR="004C2688" w:rsidRPr="00FD6CA2" w:rsidRDefault="004C2688" w:rsidP="004C2688">
      <w:pPr>
        <w:adjustRightInd w:val="0"/>
        <w:ind w:left="540" w:firstLine="27"/>
        <w:jc w:val="both"/>
        <w:rPr>
          <w:szCs w:val="22"/>
        </w:rPr>
      </w:pPr>
      <w:r w:rsidRPr="00FD6CA2">
        <w:rPr>
          <w:bCs/>
          <w:szCs w:val="22"/>
        </w:rPr>
        <w:t xml:space="preserve">ОГРН: </w:t>
      </w:r>
      <w:r w:rsidRPr="00FD6CA2">
        <w:rPr>
          <w:rFonts w:ascii="TimesNewRomanPS-BoldItalicMT" w:hAnsi="TimesNewRomanPS-BoldItalicMT" w:cs="TimesNewRomanPS-BoldItalicMT"/>
          <w:b/>
          <w:bCs/>
          <w:i/>
          <w:iCs/>
          <w:szCs w:val="22"/>
          <w:lang w:eastAsia="ja-JP"/>
        </w:rPr>
        <w:t>1</w:t>
      </w:r>
      <w:r w:rsidRPr="00B07897">
        <w:rPr>
          <w:b/>
          <w:i/>
          <w:szCs w:val="22"/>
        </w:rPr>
        <w:t>067746393780</w:t>
      </w:r>
    </w:p>
    <w:p w14:paraId="3DFD39B7" w14:textId="77777777" w:rsidR="004C2688" w:rsidRPr="00FD6CA2" w:rsidRDefault="004C2688" w:rsidP="004C2688">
      <w:pPr>
        <w:adjustRightInd w:val="0"/>
        <w:ind w:left="540" w:firstLine="27"/>
        <w:jc w:val="both"/>
        <w:rPr>
          <w:b/>
          <w:szCs w:val="22"/>
        </w:rPr>
      </w:pPr>
      <w:r w:rsidRPr="00FD6CA2">
        <w:rPr>
          <w:szCs w:val="22"/>
        </w:rPr>
        <w:t xml:space="preserve">Место нахождения: </w:t>
      </w:r>
      <w:r w:rsidRPr="00FD6CA2">
        <w:rPr>
          <w:b/>
          <w:i/>
          <w:szCs w:val="22"/>
        </w:rPr>
        <w:t>г. Москва</w:t>
      </w:r>
    </w:p>
    <w:p w14:paraId="369BEF7B" w14:textId="77777777" w:rsidR="004C2688" w:rsidRPr="00B07897" w:rsidRDefault="004C2688" w:rsidP="004C2688">
      <w:pPr>
        <w:adjustRightInd w:val="0"/>
        <w:ind w:left="540" w:firstLine="27"/>
        <w:jc w:val="both"/>
        <w:rPr>
          <w:b/>
          <w:i/>
          <w:szCs w:val="22"/>
        </w:rPr>
      </w:pPr>
      <w:r w:rsidRPr="00FD6CA2">
        <w:rPr>
          <w:szCs w:val="22"/>
        </w:rPr>
        <w:t xml:space="preserve">Почтовый адрес: </w:t>
      </w:r>
      <w:r w:rsidR="008550AC" w:rsidRPr="007C4ED9">
        <w:rPr>
          <w:b/>
          <w:i/>
          <w:szCs w:val="22"/>
        </w:rPr>
        <w:t>123112</w:t>
      </w:r>
      <w:r w:rsidRPr="00B07897">
        <w:rPr>
          <w:b/>
          <w:i/>
          <w:szCs w:val="22"/>
        </w:rPr>
        <w:t>, г. Москва, Пресненская набережная, д. 12</w:t>
      </w:r>
    </w:p>
    <w:p w14:paraId="173F1EE6" w14:textId="77777777" w:rsidR="004C2688" w:rsidRPr="00FD6CA2" w:rsidRDefault="004C2688" w:rsidP="004C2688">
      <w:pPr>
        <w:adjustRightInd w:val="0"/>
        <w:ind w:left="540" w:firstLine="27"/>
        <w:jc w:val="both"/>
        <w:rPr>
          <w:szCs w:val="22"/>
        </w:rPr>
      </w:pPr>
      <w:r w:rsidRPr="00FD6CA2">
        <w:rPr>
          <w:szCs w:val="22"/>
        </w:rPr>
        <w:t xml:space="preserve">Номер лицензии: </w:t>
      </w:r>
      <w:r w:rsidRPr="00FD6CA2">
        <w:rPr>
          <w:b/>
          <w:i/>
          <w:szCs w:val="22"/>
        </w:rPr>
        <w:t xml:space="preserve">Лицензия на осуществление брокерской деятельности № </w:t>
      </w:r>
      <w:r w:rsidRPr="00B07897">
        <w:rPr>
          <w:b/>
          <w:i/>
          <w:szCs w:val="22"/>
        </w:rPr>
        <w:t>045-11463-100000</w:t>
      </w:r>
    </w:p>
    <w:p w14:paraId="6B910F88" w14:textId="77777777" w:rsidR="004C2688" w:rsidRPr="00FD6CA2" w:rsidRDefault="004C2688" w:rsidP="004C2688">
      <w:pPr>
        <w:adjustRightInd w:val="0"/>
        <w:ind w:left="540" w:firstLine="27"/>
        <w:jc w:val="both"/>
        <w:rPr>
          <w:szCs w:val="22"/>
        </w:rPr>
      </w:pPr>
      <w:r w:rsidRPr="00FD6CA2">
        <w:rPr>
          <w:szCs w:val="22"/>
        </w:rPr>
        <w:t xml:space="preserve">Дата выдачи: </w:t>
      </w:r>
      <w:r w:rsidRPr="00B07897">
        <w:rPr>
          <w:b/>
          <w:i/>
          <w:szCs w:val="22"/>
        </w:rPr>
        <w:t>31.07.2008</w:t>
      </w:r>
    </w:p>
    <w:p w14:paraId="370DB42A" w14:textId="77777777" w:rsidR="004C2688" w:rsidRPr="00FD6CA2" w:rsidRDefault="004C2688" w:rsidP="004C2688">
      <w:pPr>
        <w:adjustRightInd w:val="0"/>
        <w:ind w:left="540" w:firstLine="27"/>
        <w:jc w:val="both"/>
        <w:rPr>
          <w:szCs w:val="22"/>
        </w:rPr>
      </w:pPr>
      <w:r w:rsidRPr="00FD6CA2">
        <w:rPr>
          <w:szCs w:val="22"/>
        </w:rPr>
        <w:t xml:space="preserve">Срок действия: </w:t>
      </w:r>
      <w:r w:rsidRPr="00FD6CA2">
        <w:rPr>
          <w:b/>
          <w:i/>
          <w:szCs w:val="22"/>
        </w:rPr>
        <w:t>без ограничения срока действия</w:t>
      </w:r>
    </w:p>
    <w:p w14:paraId="23C58E7E" w14:textId="77777777" w:rsidR="004C2688" w:rsidRPr="00FD6CA2" w:rsidRDefault="004C2688" w:rsidP="004C2688">
      <w:pPr>
        <w:adjustRightInd w:val="0"/>
        <w:ind w:left="540" w:firstLine="27"/>
        <w:jc w:val="both"/>
        <w:rPr>
          <w:b/>
          <w:i/>
          <w:szCs w:val="22"/>
        </w:rPr>
      </w:pPr>
      <w:r w:rsidRPr="00FD6CA2">
        <w:rPr>
          <w:szCs w:val="22"/>
        </w:rPr>
        <w:t xml:space="preserve">Орган, выдавший указанную лицензию: </w:t>
      </w:r>
      <w:r w:rsidRPr="00FD6CA2">
        <w:rPr>
          <w:b/>
          <w:i/>
          <w:szCs w:val="22"/>
        </w:rPr>
        <w:t>ФСФР России</w:t>
      </w:r>
    </w:p>
    <w:p w14:paraId="6CF84C71" w14:textId="77777777" w:rsidR="004C2688" w:rsidRPr="009E6503" w:rsidRDefault="004C2688" w:rsidP="00695B65">
      <w:pPr>
        <w:ind w:firstLine="539"/>
        <w:contextualSpacing/>
        <w:jc w:val="both"/>
        <w:rPr>
          <w:b/>
          <w:i/>
          <w:szCs w:val="22"/>
          <w:u w:val="single"/>
        </w:rPr>
      </w:pPr>
    </w:p>
    <w:p w14:paraId="0C996EA2" w14:textId="77777777" w:rsidR="004C2688" w:rsidRPr="00B07897" w:rsidRDefault="004C2688" w:rsidP="004C2688">
      <w:pPr>
        <w:adjustRightInd w:val="0"/>
        <w:ind w:left="540" w:firstLine="27"/>
        <w:rPr>
          <w:b/>
          <w:i/>
          <w:szCs w:val="22"/>
        </w:rPr>
      </w:pPr>
      <w:r>
        <w:rPr>
          <w:rFonts w:ascii="TimesNewRomanPSMT" w:hAnsi="TimesNewRomanPSMT" w:cs="TimesNewRomanPSMT"/>
          <w:szCs w:val="22"/>
          <w:lang w:eastAsia="ja-JP"/>
        </w:rPr>
        <w:t xml:space="preserve">Полное фирменное наименование: </w:t>
      </w:r>
      <w:r>
        <w:rPr>
          <w:b/>
          <w:i/>
          <w:szCs w:val="22"/>
        </w:rPr>
        <w:t>А</w:t>
      </w:r>
      <w:r w:rsidRPr="00B07897">
        <w:rPr>
          <w:b/>
          <w:i/>
          <w:szCs w:val="22"/>
        </w:rPr>
        <w:t>кционерное общество «Сбербанк КИБ»</w:t>
      </w:r>
    </w:p>
    <w:p w14:paraId="7535FFC2" w14:textId="77777777" w:rsidR="004C2688" w:rsidRPr="00B07897" w:rsidRDefault="004C2688" w:rsidP="004C2688">
      <w:pPr>
        <w:adjustRightInd w:val="0"/>
        <w:ind w:left="540" w:firstLine="27"/>
        <w:rPr>
          <w:b/>
          <w:i/>
          <w:szCs w:val="22"/>
        </w:rPr>
      </w:pPr>
      <w:r>
        <w:rPr>
          <w:rFonts w:ascii="TimesNewRomanPSMT" w:hAnsi="TimesNewRomanPSMT" w:cs="TimesNewRomanPSMT"/>
          <w:szCs w:val="22"/>
          <w:lang w:eastAsia="ja-JP"/>
        </w:rPr>
        <w:t xml:space="preserve">Сокращенное фирменное наименование: </w:t>
      </w:r>
      <w:r w:rsidRPr="00B07897">
        <w:rPr>
          <w:b/>
          <w:i/>
          <w:szCs w:val="22"/>
        </w:rPr>
        <w:t>АО «Сбербанк КИБ»</w:t>
      </w:r>
    </w:p>
    <w:p w14:paraId="33A1BD8C" w14:textId="77777777" w:rsidR="004C2688" w:rsidRPr="00B07897" w:rsidRDefault="004C2688" w:rsidP="004C2688">
      <w:pPr>
        <w:adjustRightInd w:val="0"/>
        <w:ind w:left="540" w:firstLine="27"/>
        <w:rPr>
          <w:b/>
          <w:i/>
          <w:szCs w:val="22"/>
        </w:rPr>
      </w:pPr>
      <w:r>
        <w:rPr>
          <w:rFonts w:ascii="TimesNewRomanPSMT" w:hAnsi="TimesNewRomanPSMT" w:cs="TimesNewRomanPSMT"/>
          <w:szCs w:val="22"/>
          <w:lang w:eastAsia="ja-JP"/>
        </w:rPr>
        <w:t xml:space="preserve">ИНН: </w:t>
      </w:r>
      <w:r w:rsidRPr="00B07897">
        <w:rPr>
          <w:b/>
          <w:i/>
          <w:szCs w:val="22"/>
        </w:rPr>
        <w:t>7710048970</w:t>
      </w:r>
    </w:p>
    <w:p w14:paraId="5EF1784D" w14:textId="77777777" w:rsidR="004C2688" w:rsidRPr="00B07897" w:rsidRDefault="004C2688" w:rsidP="004C2688">
      <w:pPr>
        <w:adjustRightInd w:val="0"/>
        <w:ind w:left="540" w:firstLine="27"/>
        <w:rPr>
          <w:b/>
          <w:i/>
          <w:szCs w:val="22"/>
        </w:rPr>
      </w:pPr>
      <w:r>
        <w:rPr>
          <w:rFonts w:ascii="TimesNewRomanPSMT" w:hAnsi="TimesNewRomanPSMT" w:cs="TimesNewRomanPSMT"/>
          <w:szCs w:val="22"/>
          <w:lang w:eastAsia="ja-JP"/>
        </w:rPr>
        <w:t xml:space="preserve">ОГРН: </w:t>
      </w:r>
      <w:r w:rsidRPr="00B07897">
        <w:rPr>
          <w:b/>
          <w:i/>
          <w:szCs w:val="22"/>
        </w:rPr>
        <w:t>1027739007768</w:t>
      </w:r>
    </w:p>
    <w:p w14:paraId="70A11702" w14:textId="77777777" w:rsidR="004C2688" w:rsidRPr="008550AC" w:rsidRDefault="004C2688" w:rsidP="004C2688">
      <w:pPr>
        <w:adjustRightInd w:val="0"/>
        <w:ind w:left="540" w:firstLine="27"/>
        <w:rPr>
          <w:b/>
          <w:i/>
          <w:szCs w:val="22"/>
        </w:rPr>
      </w:pPr>
      <w:r>
        <w:rPr>
          <w:rFonts w:ascii="TimesNewRomanPSMT" w:hAnsi="TimesNewRomanPSMT" w:cs="TimesNewRomanPSMT"/>
          <w:szCs w:val="22"/>
          <w:lang w:eastAsia="ja-JP"/>
        </w:rPr>
        <w:t xml:space="preserve">Место нахождения: </w:t>
      </w:r>
      <w:r w:rsidRPr="00B07897">
        <w:rPr>
          <w:b/>
          <w:i/>
          <w:szCs w:val="22"/>
        </w:rPr>
        <w:t>125009, город Москва, Романов переулок, д. 4</w:t>
      </w:r>
      <w:r w:rsidR="008550AC">
        <w:rPr>
          <w:b/>
          <w:i/>
          <w:szCs w:val="22"/>
        </w:rPr>
        <w:t>, стр. 2</w:t>
      </w:r>
    </w:p>
    <w:p w14:paraId="6EFC9D49" w14:textId="77777777" w:rsidR="004C2688" w:rsidRPr="00B07897" w:rsidRDefault="004C2688" w:rsidP="004C2688">
      <w:pPr>
        <w:adjustRightInd w:val="0"/>
        <w:ind w:left="540" w:firstLine="27"/>
        <w:rPr>
          <w:b/>
          <w:i/>
          <w:szCs w:val="22"/>
        </w:rPr>
      </w:pPr>
      <w:r>
        <w:rPr>
          <w:rFonts w:ascii="TimesNewRomanPSMT" w:hAnsi="TimesNewRomanPSMT" w:cs="TimesNewRomanPSMT"/>
          <w:szCs w:val="22"/>
          <w:lang w:eastAsia="ja-JP"/>
        </w:rPr>
        <w:t xml:space="preserve">Почтовый адрес: </w:t>
      </w:r>
      <w:r w:rsidR="0095004E" w:rsidRPr="007C4ED9">
        <w:rPr>
          <w:b/>
          <w:i/>
          <w:szCs w:val="22"/>
        </w:rPr>
        <w:t>117312, г. Москва, ул. Вавилова, 19</w:t>
      </w:r>
    </w:p>
    <w:p w14:paraId="6C2AF992" w14:textId="638C1F88" w:rsidR="004C2688" w:rsidRDefault="004C2688" w:rsidP="004C2688">
      <w:pPr>
        <w:adjustRightInd w:val="0"/>
        <w:ind w:left="540" w:firstLine="27"/>
        <w:rPr>
          <w:rFonts w:ascii="TimesNewRomanPS-BoldItalicMT" w:hAnsi="TimesNewRomanPS-BoldItalicMT" w:cs="TimesNewRomanPS-BoldItalicMT"/>
          <w:b/>
          <w:bCs/>
          <w:i/>
          <w:iCs/>
          <w:szCs w:val="22"/>
          <w:lang w:eastAsia="ja-JP"/>
        </w:rPr>
      </w:pPr>
      <w:r>
        <w:rPr>
          <w:rFonts w:ascii="TimesNewRomanPSMT" w:hAnsi="TimesNewRomanPSMT" w:cs="TimesNewRomanPSMT"/>
          <w:szCs w:val="22"/>
          <w:lang w:eastAsia="ja-JP"/>
        </w:rPr>
        <w:t xml:space="preserve">Номер лицензии: </w:t>
      </w:r>
      <w:r w:rsidRPr="00B07897">
        <w:rPr>
          <w:b/>
          <w:i/>
          <w:szCs w:val="22"/>
        </w:rPr>
        <w:t xml:space="preserve">Лицензия на осуществление брокерской деятельности № </w:t>
      </w:r>
      <w:r w:rsidR="00265F99">
        <w:rPr>
          <w:b/>
          <w:i/>
          <w:szCs w:val="22"/>
        </w:rPr>
        <w:t>045</w:t>
      </w:r>
      <w:r w:rsidRPr="00B07897">
        <w:rPr>
          <w:b/>
          <w:i/>
          <w:szCs w:val="22"/>
        </w:rPr>
        <w:t>-06514-100000</w:t>
      </w:r>
    </w:p>
    <w:p w14:paraId="47B54036" w14:textId="77777777" w:rsidR="004C2688" w:rsidRDefault="004C2688" w:rsidP="004C2688">
      <w:pPr>
        <w:adjustRightInd w:val="0"/>
        <w:ind w:left="540" w:firstLine="27"/>
        <w:rPr>
          <w:rFonts w:ascii="TimesNewRomanPS-BoldItalicMT" w:hAnsi="TimesNewRomanPS-BoldItalicMT" w:cs="TimesNewRomanPS-BoldItalicMT"/>
          <w:b/>
          <w:bCs/>
          <w:i/>
          <w:iCs/>
          <w:szCs w:val="22"/>
          <w:lang w:eastAsia="ja-JP"/>
        </w:rPr>
      </w:pPr>
      <w:r>
        <w:rPr>
          <w:rFonts w:ascii="TimesNewRomanPSMT" w:hAnsi="TimesNewRomanPSMT" w:cs="TimesNewRomanPSMT"/>
          <w:szCs w:val="22"/>
          <w:lang w:eastAsia="ja-JP"/>
        </w:rPr>
        <w:t xml:space="preserve">Дата выдачи: </w:t>
      </w:r>
      <w:r w:rsidRPr="008550AC">
        <w:rPr>
          <w:b/>
          <w:i/>
          <w:szCs w:val="22"/>
        </w:rPr>
        <w:t>08.04.2003</w:t>
      </w:r>
    </w:p>
    <w:p w14:paraId="0F6D404C" w14:textId="77777777" w:rsidR="004C2688" w:rsidRDefault="004C2688" w:rsidP="004C2688">
      <w:pPr>
        <w:adjustRightInd w:val="0"/>
        <w:ind w:left="540" w:firstLine="27"/>
        <w:rPr>
          <w:rFonts w:ascii="TimesNewRomanPS-BoldItalicMT" w:hAnsi="TimesNewRomanPS-BoldItalicMT" w:cs="TimesNewRomanPS-BoldItalicMT"/>
          <w:b/>
          <w:bCs/>
          <w:i/>
          <w:iCs/>
          <w:szCs w:val="22"/>
          <w:lang w:eastAsia="ja-JP"/>
        </w:rPr>
      </w:pPr>
      <w:r>
        <w:rPr>
          <w:rFonts w:ascii="TimesNewRomanPSMT" w:hAnsi="TimesNewRomanPSMT" w:cs="TimesNewRomanPSMT"/>
          <w:szCs w:val="22"/>
          <w:lang w:eastAsia="ja-JP"/>
        </w:rPr>
        <w:t xml:space="preserve">Срок действия: </w:t>
      </w:r>
      <w:r w:rsidRPr="00B07897">
        <w:rPr>
          <w:b/>
          <w:i/>
          <w:szCs w:val="22"/>
        </w:rPr>
        <w:t>без ограничения срока действия</w:t>
      </w:r>
    </w:p>
    <w:p w14:paraId="6D484D91" w14:textId="77777777" w:rsidR="004C2688" w:rsidRPr="006368FC" w:rsidRDefault="004C2688" w:rsidP="004C2688">
      <w:pPr>
        <w:adjustRightInd w:val="0"/>
        <w:ind w:left="540" w:firstLine="27"/>
        <w:jc w:val="both"/>
        <w:rPr>
          <w:rFonts w:eastAsia="Times New Roman,BoldItalic"/>
          <w:b/>
          <w:bCs/>
          <w:i/>
          <w:iCs/>
          <w:szCs w:val="22"/>
        </w:rPr>
      </w:pPr>
      <w:r>
        <w:rPr>
          <w:rFonts w:ascii="TimesNewRomanPSMT" w:hAnsi="TimesNewRomanPSMT" w:cs="TimesNewRomanPSMT"/>
          <w:szCs w:val="22"/>
          <w:lang w:eastAsia="ja-JP"/>
        </w:rPr>
        <w:lastRenderedPageBreak/>
        <w:t xml:space="preserve">Орган, выдавший указанную лицензию: </w:t>
      </w:r>
      <w:r w:rsidRPr="00B07897">
        <w:rPr>
          <w:b/>
          <w:i/>
          <w:szCs w:val="22"/>
        </w:rPr>
        <w:t>ФКЦБ России</w:t>
      </w:r>
    </w:p>
    <w:p w14:paraId="09D4A918" w14:textId="77777777" w:rsidR="004C2688" w:rsidRPr="004C2688" w:rsidRDefault="004C2688" w:rsidP="00695B65">
      <w:pPr>
        <w:ind w:firstLine="539"/>
        <w:contextualSpacing/>
        <w:jc w:val="both"/>
        <w:rPr>
          <w:rStyle w:val="SUBST"/>
          <w:b w:val="0"/>
          <w:i w:val="0"/>
          <w:szCs w:val="22"/>
        </w:rPr>
      </w:pPr>
    </w:p>
    <w:p w14:paraId="3E67A31C" w14:textId="77777777" w:rsidR="00695B65" w:rsidRPr="00F8684F" w:rsidRDefault="00695B65" w:rsidP="00695B65">
      <w:pPr>
        <w:pStyle w:val="msonormalcxspmiddle"/>
        <w:tabs>
          <w:tab w:val="num" w:pos="786"/>
        </w:tabs>
        <w:adjustRightInd w:val="0"/>
        <w:spacing w:before="0" w:beforeAutospacing="0" w:after="0" w:afterAutospacing="0"/>
        <w:ind w:firstLine="539"/>
        <w:jc w:val="both"/>
        <w:rPr>
          <w:sz w:val="22"/>
          <w:szCs w:val="22"/>
        </w:rPr>
      </w:pPr>
      <w:r w:rsidRPr="00F8684F">
        <w:rPr>
          <w:sz w:val="22"/>
          <w:szCs w:val="22"/>
        </w:rPr>
        <w:t xml:space="preserve">Основные функции </w:t>
      </w:r>
      <w:r w:rsidR="00AB016D" w:rsidRPr="00F8684F">
        <w:rPr>
          <w:sz w:val="22"/>
          <w:szCs w:val="22"/>
        </w:rPr>
        <w:t>Организаторов</w:t>
      </w:r>
      <w:r w:rsidRPr="00F8684F">
        <w:rPr>
          <w:sz w:val="22"/>
          <w:szCs w:val="22"/>
        </w:rPr>
        <w:t>, в том числе:</w:t>
      </w:r>
    </w:p>
    <w:p w14:paraId="28E93527" w14:textId="77777777" w:rsidR="00695B65" w:rsidRPr="00F8684F" w:rsidRDefault="00695B65" w:rsidP="00695B65">
      <w:pPr>
        <w:tabs>
          <w:tab w:val="num" w:pos="786"/>
        </w:tabs>
        <w:adjustRightInd w:val="0"/>
        <w:ind w:firstLine="539"/>
        <w:contextualSpacing/>
        <w:jc w:val="both"/>
        <w:rPr>
          <w:b/>
          <w:i/>
          <w:szCs w:val="22"/>
        </w:rPr>
      </w:pPr>
      <w:r w:rsidRPr="00F8684F">
        <w:rPr>
          <w:b/>
          <w:i/>
          <w:szCs w:val="22"/>
        </w:rPr>
        <w:t>1.</w:t>
      </w:r>
      <w:r w:rsidRPr="00F8684F">
        <w:rPr>
          <w:b/>
          <w:i/>
          <w:szCs w:val="22"/>
        </w:rPr>
        <w:tab/>
      </w:r>
      <w:r w:rsidR="00E5234B">
        <w:rPr>
          <w:b/>
          <w:i/>
          <w:szCs w:val="22"/>
        </w:rPr>
        <w:t>Р</w:t>
      </w:r>
      <w:r w:rsidR="00E5234B" w:rsidRPr="00F8684F">
        <w:rPr>
          <w:b/>
          <w:i/>
          <w:szCs w:val="22"/>
        </w:rPr>
        <w:t xml:space="preserve">азработка </w:t>
      </w:r>
      <w:r w:rsidRPr="00F8684F">
        <w:rPr>
          <w:b/>
          <w:i/>
          <w:szCs w:val="22"/>
        </w:rPr>
        <w:t>параметров, условий выпуска и размещения Биржевых облигаций;</w:t>
      </w:r>
    </w:p>
    <w:p w14:paraId="15A8D3B1" w14:textId="77777777" w:rsidR="00695B65" w:rsidRPr="00F8684F" w:rsidRDefault="00695B65" w:rsidP="00695B65">
      <w:pPr>
        <w:tabs>
          <w:tab w:val="num" w:pos="786"/>
        </w:tabs>
        <w:adjustRightInd w:val="0"/>
        <w:ind w:firstLine="539"/>
        <w:contextualSpacing/>
        <w:jc w:val="both"/>
        <w:rPr>
          <w:b/>
          <w:i/>
          <w:szCs w:val="22"/>
        </w:rPr>
      </w:pPr>
      <w:r w:rsidRPr="00F8684F">
        <w:rPr>
          <w:b/>
          <w:i/>
          <w:szCs w:val="22"/>
        </w:rPr>
        <w:t>2.</w:t>
      </w:r>
      <w:r w:rsidRPr="00F8684F">
        <w:rPr>
          <w:b/>
          <w:i/>
          <w:szCs w:val="22"/>
        </w:rPr>
        <w:tab/>
      </w:r>
      <w:r w:rsidR="00E5234B">
        <w:rPr>
          <w:b/>
          <w:i/>
          <w:szCs w:val="22"/>
        </w:rPr>
        <w:t>П</w:t>
      </w:r>
      <w:r w:rsidR="00E5234B" w:rsidRPr="00F8684F">
        <w:rPr>
          <w:b/>
          <w:i/>
          <w:szCs w:val="22"/>
        </w:rPr>
        <w:t xml:space="preserve">одготовка </w:t>
      </w:r>
      <w:r w:rsidRPr="00F8684F">
        <w:rPr>
          <w:b/>
          <w:i/>
          <w:szCs w:val="22"/>
        </w:rPr>
        <w:t>проектов документации, необходимой для размещения и обращения Биржевых облигаций;</w:t>
      </w:r>
    </w:p>
    <w:p w14:paraId="08CDDB76" w14:textId="77777777" w:rsidR="00695B65" w:rsidRPr="00F8684F" w:rsidRDefault="00695B65" w:rsidP="00695B65">
      <w:pPr>
        <w:tabs>
          <w:tab w:val="num" w:pos="786"/>
        </w:tabs>
        <w:adjustRightInd w:val="0"/>
        <w:ind w:firstLine="539"/>
        <w:jc w:val="both"/>
        <w:rPr>
          <w:b/>
          <w:i/>
          <w:szCs w:val="22"/>
        </w:rPr>
      </w:pPr>
      <w:r w:rsidRPr="00F8684F">
        <w:rPr>
          <w:b/>
          <w:i/>
          <w:szCs w:val="22"/>
        </w:rPr>
        <w:t>3.</w:t>
      </w:r>
      <w:r w:rsidRPr="00F8684F">
        <w:rPr>
          <w:b/>
          <w:i/>
          <w:szCs w:val="22"/>
        </w:rPr>
        <w:tab/>
      </w:r>
      <w:r w:rsidR="00E5234B">
        <w:rPr>
          <w:b/>
          <w:i/>
          <w:szCs w:val="22"/>
        </w:rPr>
        <w:t>П</w:t>
      </w:r>
      <w:r w:rsidR="00E5234B" w:rsidRPr="00F8684F">
        <w:rPr>
          <w:b/>
          <w:i/>
          <w:szCs w:val="22"/>
        </w:rPr>
        <w:t>одготовка</w:t>
      </w:r>
      <w:r w:rsidRPr="00F8684F">
        <w:rPr>
          <w:b/>
          <w:i/>
          <w:szCs w:val="22"/>
        </w:rPr>
        <w:t xml:space="preserve">, организация и проведение маркетинговых и презентационных мероприятий перед размещением Биржевых облигаций; </w:t>
      </w:r>
    </w:p>
    <w:p w14:paraId="5C68ED25" w14:textId="77777777" w:rsidR="00695B65" w:rsidRPr="00F8684F" w:rsidRDefault="00695B65" w:rsidP="00695B65">
      <w:pPr>
        <w:tabs>
          <w:tab w:val="num" w:pos="786"/>
        </w:tabs>
        <w:adjustRightInd w:val="0"/>
        <w:ind w:firstLine="539"/>
        <w:jc w:val="both"/>
        <w:rPr>
          <w:b/>
          <w:i/>
          <w:szCs w:val="22"/>
        </w:rPr>
      </w:pPr>
      <w:r w:rsidRPr="00F8684F">
        <w:rPr>
          <w:b/>
          <w:i/>
          <w:szCs w:val="22"/>
        </w:rPr>
        <w:t>4.</w:t>
      </w:r>
      <w:r w:rsidRPr="00F8684F">
        <w:rPr>
          <w:b/>
          <w:i/>
          <w:szCs w:val="22"/>
        </w:rPr>
        <w:tab/>
      </w:r>
      <w:r w:rsidR="00E5234B">
        <w:rPr>
          <w:b/>
          <w:i/>
          <w:szCs w:val="22"/>
        </w:rPr>
        <w:t>П</w:t>
      </w:r>
      <w:r w:rsidR="00E5234B" w:rsidRPr="00F8684F">
        <w:rPr>
          <w:b/>
          <w:i/>
          <w:szCs w:val="22"/>
        </w:rPr>
        <w:t xml:space="preserve">редоставление </w:t>
      </w:r>
      <w:r w:rsidRPr="00F8684F">
        <w:rPr>
          <w:b/>
          <w:i/>
          <w:szCs w:val="22"/>
        </w:rPr>
        <w:t>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405E95E2" w14:textId="77777777" w:rsidR="00695B65" w:rsidRPr="00F8684F" w:rsidRDefault="00695B65" w:rsidP="00695B65">
      <w:pPr>
        <w:tabs>
          <w:tab w:val="num" w:pos="786"/>
        </w:tabs>
        <w:adjustRightInd w:val="0"/>
        <w:ind w:firstLine="539"/>
        <w:jc w:val="both"/>
        <w:rPr>
          <w:b/>
          <w:bCs/>
          <w:i/>
          <w:iCs/>
          <w:szCs w:val="22"/>
        </w:rPr>
      </w:pPr>
      <w:r w:rsidRPr="00F8684F">
        <w:rPr>
          <w:b/>
          <w:i/>
          <w:szCs w:val="22"/>
        </w:rPr>
        <w:t>5.</w:t>
      </w:r>
      <w:r w:rsidRPr="00F8684F">
        <w:rPr>
          <w:b/>
          <w:i/>
          <w:szCs w:val="22"/>
        </w:rPr>
        <w:tab/>
      </w:r>
      <w:r w:rsidR="00E5234B">
        <w:rPr>
          <w:b/>
          <w:i/>
          <w:szCs w:val="22"/>
        </w:rPr>
        <w:t>О</w:t>
      </w:r>
      <w:r w:rsidR="00E5234B" w:rsidRPr="00F8684F">
        <w:rPr>
          <w:b/>
          <w:i/>
          <w:szCs w:val="22"/>
        </w:rPr>
        <w:t xml:space="preserve">существление </w:t>
      </w:r>
      <w:r w:rsidRPr="00F8684F">
        <w:rPr>
          <w:b/>
          <w:i/>
          <w:szCs w:val="22"/>
        </w:rPr>
        <w:t>иных действий, необходимых для размещения Биржевых облигаций.</w:t>
      </w:r>
    </w:p>
    <w:p w14:paraId="07A8D918" w14:textId="77777777" w:rsidR="004C2688" w:rsidRPr="009E6503" w:rsidRDefault="004C2688" w:rsidP="00695B65">
      <w:pPr>
        <w:ind w:firstLine="539"/>
        <w:jc w:val="both"/>
        <w:rPr>
          <w:b/>
          <w:bCs/>
          <w:i/>
          <w:iCs/>
          <w:szCs w:val="22"/>
        </w:rPr>
      </w:pPr>
    </w:p>
    <w:p w14:paraId="739D26F6" w14:textId="77777777" w:rsidR="00695B65" w:rsidRPr="004C2688" w:rsidRDefault="00695B65" w:rsidP="00695B65">
      <w:pPr>
        <w:ind w:firstLine="539"/>
        <w:jc w:val="both"/>
        <w:rPr>
          <w:b/>
          <w:bCs/>
          <w:i/>
          <w:iCs/>
          <w:szCs w:val="22"/>
        </w:rPr>
      </w:pPr>
      <w:r w:rsidRPr="00F8684F">
        <w:rPr>
          <w:b/>
          <w:bCs/>
          <w:i/>
          <w:iCs/>
          <w:szCs w:val="22"/>
        </w:rPr>
        <w:t>Организацией, оказывающей Эмитенту услуги по размещению Биржевых облигаций, является агент по размещению ценных бумаг</w:t>
      </w:r>
      <w:r w:rsidR="004C2688" w:rsidRPr="004C2688">
        <w:rPr>
          <w:b/>
          <w:bCs/>
          <w:i/>
          <w:iCs/>
          <w:szCs w:val="22"/>
        </w:rPr>
        <w:t xml:space="preserve"> </w:t>
      </w:r>
      <w:r w:rsidR="00E5234B">
        <w:rPr>
          <w:b/>
          <w:bCs/>
          <w:i/>
          <w:iCs/>
          <w:szCs w:val="22"/>
        </w:rPr>
        <w:t>–</w:t>
      </w:r>
      <w:r w:rsidR="00E5234B" w:rsidRPr="004C2688">
        <w:rPr>
          <w:b/>
          <w:bCs/>
          <w:i/>
          <w:iCs/>
          <w:szCs w:val="22"/>
        </w:rPr>
        <w:t xml:space="preserve"> </w:t>
      </w:r>
      <w:r w:rsidR="004C2688" w:rsidRPr="006368FC">
        <w:rPr>
          <w:b/>
          <w:bCs/>
          <w:i/>
          <w:iCs/>
          <w:szCs w:val="22"/>
          <w:lang w:eastAsia="ja-JP"/>
        </w:rPr>
        <w:t>«Газпромбанк» (Акционерное общество)</w:t>
      </w:r>
      <w:r w:rsidRPr="00F8684F">
        <w:rPr>
          <w:b/>
          <w:bCs/>
          <w:i/>
          <w:iCs/>
          <w:szCs w:val="22"/>
        </w:rPr>
        <w:t xml:space="preserve">, действующий по поручению и за </w:t>
      </w:r>
      <w:r w:rsidR="00E5234B" w:rsidRPr="00F8684F">
        <w:rPr>
          <w:b/>
          <w:bCs/>
          <w:i/>
          <w:iCs/>
          <w:szCs w:val="22"/>
        </w:rPr>
        <w:t>сч</w:t>
      </w:r>
      <w:r w:rsidR="00E5234B">
        <w:rPr>
          <w:b/>
          <w:bCs/>
          <w:i/>
          <w:iCs/>
          <w:szCs w:val="22"/>
        </w:rPr>
        <w:t>е</w:t>
      </w:r>
      <w:r w:rsidR="00E5234B" w:rsidRPr="00F8684F">
        <w:rPr>
          <w:b/>
          <w:bCs/>
          <w:i/>
          <w:iCs/>
          <w:szCs w:val="22"/>
        </w:rPr>
        <w:t xml:space="preserve">т </w:t>
      </w:r>
      <w:r w:rsidRPr="00F8684F">
        <w:rPr>
          <w:b/>
          <w:bCs/>
          <w:i/>
          <w:iCs/>
          <w:szCs w:val="22"/>
        </w:rPr>
        <w:t xml:space="preserve">Эмитента (далее и ранее </w:t>
      </w:r>
      <w:r w:rsidR="00E5234B">
        <w:rPr>
          <w:b/>
          <w:bCs/>
          <w:i/>
          <w:iCs/>
          <w:szCs w:val="22"/>
        </w:rPr>
        <w:t>–</w:t>
      </w:r>
      <w:r w:rsidR="00E5234B" w:rsidRPr="00F8684F">
        <w:rPr>
          <w:b/>
          <w:bCs/>
          <w:i/>
          <w:iCs/>
          <w:szCs w:val="22"/>
        </w:rPr>
        <w:t xml:space="preserve"> </w:t>
      </w:r>
      <w:r w:rsidRPr="00F8684F">
        <w:rPr>
          <w:b/>
          <w:bCs/>
          <w:i/>
          <w:iCs/>
          <w:szCs w:val="22"/>
        </w:rPr>
        <w:t>Андеррайтер)</w:t>
      </w:r>
      <w:r w:rsidR="004C2688" w:rsidRPr="009E6503">
        <w:rPr>
          <w:b/>
          <w:bCs/>
          <w:i/>
          <w:iCs/>
          <w:szCs w:val="22"/>
        </w:rPr>
        <w:t>:</w:t>
      </w:r>
    </w:p>
    <w:p w14:paraId="6EECA2E0" w14:textId="77777777" w:rsidR="004C2688" w:rsidRPr="006368FC" w:rsidRDefault="004C2688" w:rsidP="004C2688">
      <w:pPr>
        <w:adjustRightInd w:val="0"/>
        <w:ind w:left="540" w:firstLine="27"/>
        <w:jc w:val="both"/>
        <w:rPr>
          <w:b/>
          <w:szCs w:val="22"/>
        </w:rPr>
      </w:pPr>
      <w:r w:rsidRPr="006368FC">
        <w:rPr>
          <w:szCs w:val="22"/>
        </w:rPr>
        <w:t xml:space="preserve">Полное фирменное наименование: </w:t>
      </w:r>
      <w:r w:rsidRPr="006368FC">
        <w:rPr>
          <w:b/>
          <w:bCs/>
          <w:i/>
          <w:iCs/>
          <w:szCs w:val="22"/>
          <w:lang w:eastAsia="ja-JP"/>
        </w:rPr>
        <w:t>«Газпромбанк» (Акционерное общество)</w:t>
      </w:r>
    </w:p>
    <w:p w14:paraId="073160CB" w14:textId="77777777" w:rsidR="004C2688" w:rsidRPr="006368FC" w:rsidRDefault="004C2688" w:rsidP="004C2688">
      <w:pPr>
        <w:adjustRightInd w:val="0"/>
        <w:ind w:left="540" w:firstLine="27"/>
        <w:jc w:val="both"/>
        <w:rPr>
          <w:i/>
          <w:szCs w:val="22"/>
        </w:rPr>
      </w:pPr>
      <w:r w:rsidRPr="006368FC">
        <w:rPr>
          <w:szCs w:val="22"/>
        </w:rPr>
        <w:t xml:space="preserve">Сокращенное фирменное наименование: </w:t>
      </w:r>
      <w:r w:rsidRPr="006368FC">
        <w:rPr>
          <w:b/>
          <w:bCs/>
          <w:i/>
          <w:iCs/>
          <w:szCs w:val="22"/>
          <w:lang w:eastAsia="ja-JP"/>
        </w:rPr>
        <w:t>Банк ГПБ (АО)</w:t>
      </w:r>
    </w:p>
    <w:p w14:paraId="0C5AF124" w14:textId="77777777" w:rsidR="004C2688" w:rsidRPr="006368FC" w:rsidRDefault="004C2688" w:rsidP="004C2688">
      <w:pPr>
        <w:adjustRightInd w:val="0"/>
        <w:ind w:left="540" w:firstLine="27"/>
        <w:jc w:val="both"/>
        <w:rPr>
          <w:szCs w:val="22"/>
        </w:rPr>
      </w:pPr>
      <w:r w:rsidRPr="006368FC">
        <w:rPr>
          <w:szCs w:val="22"/>
        </w:rPr>
        <w:t xml:space="preserve">ИНН: </w:t>
      </w:r>
      <w:r w:rsidRPr="006368FC">
        <w:rPr>
          <w:b/>
          <w:i/>
          <w:szCs w:val="22"/>
        </w:rPr>
        <w:t>7744001497</w:t>
      </w:r>
    </w:p>
    <w:p w14:paraId="17E197B2" w14:textId="77777777" w:rsidR="004C2688" w:rsidRPr="006368FC" w:rsidRDefault="004C2688" w:rsidP="004C2688">
      <w:pPr>
        <w:adjustRightInd w:val="0"/>
        <w:ind w:left="540" w:firstLine="27"/>
        <w:jc w:val="both"/>
        <w:rPr>
          <w:szCs w:val="22"/>
        </w:rPr>
      </w:pPr>
      <w:r w:rsidRPr="006368FC">
        <w:rPr>
          <w:bCs/>
          <w:szCs w:val="22"/>
        </w:rPr>
        <w:t xml:space="preserve">ОГРН: </w:t>
      </w:r>
      <w:r w:rsidRPr="006368FC">
        <w:rPr>
          <w:b/>
          <w:bCs/>
          <w:i/>
          <w:szCs w:val="22"/>
        </w:rPr>
        <w:t>1027700167110</w:t>
      </w:r>
    </w:p>
    <w:p w14:paraId="4485422F" w14:textId="77777777" w:rsidR="004C2688" w:rsidRPr="006368FC" w:rsidRDefault="004C2688" w:rsidP="004C2688">
      <w:pPr>
        <w:adjustRightInd w:val="0"/>
        <w:ind w:left="540" w:firstLine="27"/>
        <w:jc w:val="both"/>
        <w:rPr>
          <w:b/>
          <w:szCs w:val="22"/>
        </w:rPr>
      </w:pPr>
      <w:r w:rsidRPr="006368FC">
        <w:rPr>
          <w:szCs w:val="22"/>
        </w:rPr>
        <w:t xml:space="preserve">Место нахождения: </w:t>
      </w:r>
      <w:r w:rsidRPr="006368FC">
        <w:rPr>
          <w:b/>
          <w:i/>
          <w:szCs w:val="22"/>
        </w:rPr>
        <w:t>г. Москва</w:t>
      </w:r>
    </w:p>
    <w:p w14:paraId="4748D998" w14:textId="77777777" w:rsidR="004C2688" w:rsidRPr="006368FC" w:rsidRDefault="004C2688" w:rsidP="004C2688">
      <w:pPr>
        <w:adjustRightInd w:val="0"/>
        <w:ind w:left="540" w:firstLine="27"/>
        <w:jc w:val="both"/>
        <w:rPr>
          <w:szCs w:val="22"/>
        </w:rPr>
      </w:pPr>
      <w:r w:rsidRPr="006368FC">
        <w:rPr>
          <w:szCs w:val="22"/>
        </w:rPr>
        <w:t xml:space="preserve">Почтовый адрес: </w:t>
      </w:r>
      <w:smartTag w:uri="urn:schemas-microsoft-com:office:smarttags" w:element="metricconverter">
        <w:smartTagPr>
          <w:attr w:name="ProductID" w:val="105066, г"/>
        </w:smartTagPr>
        <w:r w:rsidRPr="006368FC">
          <w:rPr>
            <w:b/>
            <w:i/>
            <w:szCs w:val="22"/>
          </w:rPr>
          <w:t>117420, г</w:t>
        </w:r>
      </w:smartTag>
      <w:r w:rsidRPr="006368FC">
        <w:rPr>
          <w:b/>
          <w:i/>
          <w:szCs w:val="22"/>
        </w:rPr>
        <w:t>. Москва, ул. Наметкина, дом 16, корпус 1</w:t>
      </w:r>
    </w:p>
    <w:p w14:paraId="50D071DC" w14:textId="77777777" w:rsidR="004C2688" w:rsidRPr="006368FC" w:rsidRDefault="004C2688" w:rsidP="004C2688">
      <w:pPr>
        <w:adjustRightInd w:val="0"/>
        <w:ind w:left="540" w:firstLine="27"/>
        <w:jc w:val="both"/>
        <w:rPr>
          <w:szCs w:val="22"/>
        </w:rPr>
      </w:pPr>
      <w:r w:rsidRPr="006368FC">
        <w:rPr>
          <w:szCs w:val="22"/>
        </w:rPr>
        <w:t xml:space="preserve">Номер лицензии: </w:t>
      </w:r>
      <w:r w:rsidRPr="006368FC">
        <w:rPr>
          <w:b/>
          <w:i/>
          <w:szCs w:val="22"/>
        </w:rPr>
        <w:t>Лицензия на осуществление брокерской деятельности № 177-04229-100000</w:t>
      </w:r>
    </w:p>
    <w:p w14:paraId="67ACF65C" w14:textId="77777777" w:rsidR="004C2688" w:rsidRPr="006368FC" w:rsidRDefault="004C2688" w:rsidP="004C2688">
      <w:pPr>
        <w:adjustRightInd w:val="0"/>
        <w:ind w:left="540" w:firstLine="27"/>
        <w:jc w:val="both"/>
        <w:rPr>
          <w:szCs w:val="22"/>
        </w:rPr>
      </w:pPr>
      <w:r w:rsidRPr="006368FC">
        <w:rPr>
          <w:szCs w:val="22"/>
        </w:rPr>
        <w:t xml:space="preserve">Дата выдачи: </w:t>
      </w:r>
      <w:r w:rsidRPr="006368FC">
        <w:rPr>
          <w:b/>
          <w:i/>
          <w:szCs w:val="22"/>
        </w:rPr>
        <w:t>27.12.2000</w:t>
      </w:r>
    </w:p>
    <w:p w14:paraId="717427C5" w14:textId="77777777" w:rsidR="004C2688" w:rsidRPr="006368FC" w:rsidRDefault="004C2688" w:rsidP="004C2688">
      <w:pPr>
        <w:adjustRightInd w:val="0"/>
        <w:ind w:left="540" w:firstLine="27"/>
        <w:jc w:val="both"/>
        <w:rPr>
          <w:szCs w:val="22"/>
        </w:rPr>
      </w:pPr>
      <w:r w:rsidRPr="006368FC">
        <w:rPr>
          <w:szCs w:val="22"/>
        </w:rPr>
        <w:t xml:space="preserve">Срок действия: </w:t>
      </w:r>
      <w:r w:rsidRPr="006368FC">
        <w:rPr>
          <w:b/>
          <w:i/>
          <w:szCs w:val="22"/>
        </w:rPr>
        <w:t>без ограничения срока действия</w:t>
      </w:r>
    </w:p>
    <w:p w14:paraId="1026B68B" w14:textId="77777777" w:rsidR="004C2688" w:rsidRPr="006368FC" w:rsidRDefault="004C2688" w:rsidP="004C2688">
      <w:pPr>
        <w:adjustRightInd w:val="0"/>
        <w:ind w:left="540" w:firstLine="27"/>
        <w:jc w:val="both"/>
        <w:rPr>
          <w:b/>
          <w:i/>
          <w:szCs w:val="22"/>
        </w:rPr>
      </w:pPr>
      <w:r w:rsidRPr="006368FC">
        <w:rPr>
          <w:szCs w:val="22"/>
        </w:rPr>
        <w:t xml:space="preserve">Орган, выдавший указанную лицензию: </w:t>
      </w:r>
      <w:r w:rsidRPr="006368FC">
        <w:rPr>
          <w:b/>
          <w:i/>
          <w:szCs w:val="22"/>
        </w:rPr>
        <w:t>ФКЦБ России</w:t>
      </w:r>
    </w:p>
    <w:p w14:paraId="38359D48" w14:textId="77777777" w:rsidR="00FA77F6" w:rsidRPr="00F8684F" w:rsidRDefault="00FA77F6" w:rsidP="00695B65">
      <w:pPr>
        <w:ind w:firstLine="539"/>
        <w:jc w:val="both"/>
        <w:rPr>
          <w:b/>
          <w:bCs/>
          <w:i/>
          <w:iCs/>
          <w:szCs w:val="22"/>
          <w:u w:val="single"/>
        </w:rPr>
      </w:pPr>
    </w:p>
    <w:p w14:paraId="7BDFA221" w14:textId="77777777" w:rsidR="00695B65" w:rsidRPr="00F8684F" w:rsidRDefault="00695B65" w:rsidP="00695B65">
      <w:pPr>
        <w:ind w:firstLine="539"/>
        <w:jc w:val="both"/>
        <w:rPr>
          <w:b/>
          <w:i/>
        </w:rPr>
      </w:pPr>
      <w:r w:rsidRPr="00F8684F">
        <w:rPr>
          <w:b/>
          <w:i/>
        </w:rPr>
        <w:t>Основные функции Андеррайтера:</w:t>
      </w:r>
    </w:p>
    <w:p w14:paraId="4D5BB70F" w14:textId="77777777" w:rsidR="00695B65" w:rsidRPr="00F8684F" w:rsidRDefault="00E5234B" w:rsidP="00695B65">
      <w:pPr>
        <w:ind w:firstLine="539"/>
        <w:jc w:val="both"/>
        <w:rPr>
          <w:b/>
          <w:bCs/>
          <w:i/>
          <w:iCs/>
          <w:szCs w:val="22"/>
        </w:rPr>
      </w:pPr>
      <w:r>
        <w:rPr>
          <w:b/>
          <w:bCs/>
          <w:i/>
          <w:iCs/>
          <w:szCs w:val="22"/>
        </w:rPr>
        <w:t>–</w:t>
      </w:r>
      <w:r w:rsidRPr="00F8684F">
        <w:rPr>
          <w:b/>
          <w:bCs/>
          <w:i/>
          <w:iCs/>
          <w:szCs w:val="22"/>
        </w:rPr>
        <w:t xml:space="preserve"> </w:t>
      </w:r>
      <w:r w:rsidR="00695B65" w:rsidRPr="00F8684F">
        <w:rPr>
          <w:b/>
          <w:bCs/>
          <w:i/>
          <w:iCs/>
          <w:szCs w:val="22"/>
        </w:rPr>
        <w:t>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Формирования книги заявок</w:t>
      </w:r>
      <w:r w:rsidR="00832715" w:rsidRPr="00F8684F">
        <w:rPr>
          <w:b/>
          <w:bCs/>
          <w:i/>
          <w:iCs/>
          <w:szCs w:val="22"/>
        </w:rPr>
        <w:t xml:space="preserve"> и при условии, что Эмитент примет решение о заключении Предварительных договоров)</w:t>
      </w:r>
      <w:r w:rsidR="00695B65" w:rsidRPr="00F8684F">
        <w:rPr>
          <w:b/>
          <w:bCs/>
          <w:i/>
          <w:iCs/>
          <w:szCs w:val="22"/>
        </w:rPr>
        <w:t>;</w:t>
      </w:r>
    </w:p>
    <w:p w14:paraId="528AAA04" w14:textId="77777777" w:rsidR="00695B65" w:rsidRPr="00F8684F" w:rsidRDefault="00E5234B" w:rsidP="00695B65">
      <w:pPr>
        <w:ind w:firstLine="539"/>
        <w:jc w:val="both"/>
        <w:rPr>
          <w:b/>
          <w:bCs/>
          <w:i/>
          <w:iCs/>
          <w:szCs w:val="22"/>
        </w:rPr>
      </w:pPr>
      <w:r>
        <w:rPr>
          <w:b/>
          <w:bCs/>
          <w:i/>
          <w:iCs/>
          <w:szCs w:val="22"/>
        </w:rPr>
        <w:t>–</w:t>
      </w:r>
      <w:r w:rsidRPr="00F8684F">
        <w:rPr>
          <w:b/>
          <w:bCs/>
          <w:i/>
          <w:iCs/>
          <w:szCs w:val="22"/>
        </w:rPr>
        <w:t xml:space="preserve"> </w:t>
      </w:r>
      <w:r w:rsidR="00695B65" w:rsidRPr="00F8684F">
        <w:rPr>
          <w:b/>
          <w:bCs/>
          <w:i/>
          <w:iCs/>
          <w:szCs w:val="22"/>
        </w:rPr>
        <w:t>заключение Предварительных договоров путем направления потенциальным приобретателям, определяемым по усмотрению Эмитента, ответов (акцептов) Эмитента</w:t>
      </w:r>
      <w:r>
        <w:rPr>
          <w:b/>
          <w:bCs/>
          <w:i/>
          <w:iCs/>
          <w:szCs w:val="22"/>
        </w:rPr>
        <w:br/>
      </w:r>
      <w:r w:rsidR="00695B65" w:rsidRPr="00F8684F">
        <w:rPr>
          <w:b/>
          <w:bCs/>
          <w:i/>
          <w:iCs/>
          <w:szCs w:val="22"/>
        </w:rPr>
        <w:t>о принятии предложений (оферт) заключить Предварительные договоры (в случае размещения Биржевых облигаций путем Формирования книги заявок</w:t>
      </w:r>
      <w:r w:rsidR="00AB016D" w:rsidRPr="00F8684F">
        <w:rPr>
          <w:b/>
          <w:bCs/>
          <w:i/>
          <w:iCs/>
          <w:szCs w:val="22"/>
        </w:rPr>
        <w:t xml:space="preserve"> и при условии, что Эмитент примет решение о заключении Предварительных договоров)</w:t>
      </w:r>
      <w:r w:rsidR="00695B65" w:rsidRPr="00F8684F">
        <w:rPr>
          <w:b/>
          <w:bCs/>
          <w:i/>
          <w:iCs/>
          <w:szCs w:val="22"/>
        </w:rPr>
        <w:t>;</w:t>
      </w:r>
    </w:p>
    <w:p w14:paraId="2CA9470D" w14:textId="77777777" w:rsidR="00695B65" w:rsidRPr="00F8684F" w:rsidRDefault="00E5234B" w:rsidP="00695B65">
      <w:pPr>
        <w:ind w:firstLine="539"/>
        <w:jc w:val="both"/>
        <w:rPr>
          <w:b/>
          <w:bCs/>
          <w:i/>
          <w:iCs/>
          <w:szCs w:val="22"/>
        </w:rPr>
      </w:pPr>
      <w:r>
        <w:rPr>
          <w:b/>
          <w:bCs/>
          <w:i/>
          <w:iCs/>
          <w:szCs w:val="22"/>
        </w:rPr>
        <w:t>–</w:t>
      </w:r>
      <w:r w:rsidRPr="00F8684F">
        <w:rPr>
          <w:b/>
          <w:bCs/>
          <w:i/>
          <w:iCs/>
          <w:szCs w:val="22"/>
        </w:rPr>
        <w:t xml:space="preserve"> </w:t>
      </w:r>
      <w:r w:rsidR="00695B65" w:rsidRPr="00F8684F">
        <w:rPr>
          <w:b/>
          <w:bCs/>
          <w:i/>
          <w:iCs/>
          <w:szCs w:val="22"/>
        </w:rPr>
        <w:t>удовлетворение заявок на покупку Биржевых облигаций по поручению и за счет Эмитента</w:t>
      </w:r>
      <w:r>
        <w:rPr>
          <w:b/>
          <w:bCs/>
          <w:i/>
          <w:iCs/>
          <w:szCs w:val="22"/>
        </w:rPr>
        <w:br/>
      </w:r>
      <w:r w:rsidR="00695B65" w:rsidRPr="00F8684F">
        <w:rPr>
          <w:b/>
          <w:bCs/>
          <w:i/>
          <w:iCs/>
          <w:szCs w:val="22"/>
        </w:rPr>
        <w:t>в соответствии с условиями договора и процедурой, установленной Программой;</w:t>
      </w:r>
    </w:p>
    <w:p w14:paraId="75179144" w14:textId="77777777" w:rsidR="00695B65" w:rsidRPr="00F8684F" w:rsidRDefault="00E5234B" w:rsidP="00695B65">
      <w:pPr>
        <w:ind w:firstLine="539"/>
        <w:jc w:val="both"/>
        <w:rPr>
          <w:b/>
          <w:bCs/>
          <w:i/>
          <w:iCs/>
          <w:szCs w:val="22"/>
        </w:rPr>
      </w:pPr>
      <w:r>
        <w:rPr>
          <w:b/>
          <w:bCs/>
          <w:i/>
          <w:iCs/>
          <w:szCs w:val="22"/>
        </w:rPr>
        <w:t>–</w:t>
      </w:r>
      <w:r w:rsidRPr="00F8684F">
        <w:rPr>
          <w:b/>
          <w:bCs/>
          <w:i/>
          <w:iCs/>
          <w:szCs w:val="22"/>
        </w:rPr>
        <w:t xml:space="preserve"> </w:t>
      </w:r>
      <w:r w:rsidR="00695B65" w:rsidRPr="00F8684F">
        <w:rPr>
          <w:b/>
          <w:bCs/>
          <w:i/>
          <w:iCs/>
          <w:szCs w:val="22"/>
        </w:rPr>
        <w:t>информирование Эмитента о количестве фактически размещенных Биржевых облигаций,</w:t>
      </w:r>
      <w:r>
        <w:rPr>
          <w:b/>
          <w:bCs/>
          <w:i/>
          <w:iCs/>
          <w:szCs w:val="22"/>
        </w:rPr>
        <w:br/>
      </w:r>
      <w:r w:rsidR="00695B65" w:rsidRPr="00F8684F">
        <w:rPr>
          <w:b/>
          <w:bCs/>
          <w:i/>
          <w:iCs/>
          <w:szCs w:val="22"/>
        </w:rPr>
        <w:t>а также о размере полученных от продажи Биржевых облигаций денежных средств;</w:t>
      </w:r>
    </w:p>
    <w:p w14:paraId="242CCBDA" w14:textId="77777777" w:rsidR="00695B65" w:rsidRPr="00F8684F" w:rsidRDefault="00E5234B" w:rsidP="00695B65">
      <w:pPr>
        <w:ind w:firstLine="539"/>
        <w:jc w:val="both"/>
        <w:rPr>
          <w:b/>
          <w:bCs/>
          <w:i/>
          <w:iCs/>
          <w:szCs w:val="22"/>
        </w:rPr>
      </w:pPr>
      <w:r>
        <w:rPr>
          <w:b/>
          <w:bCs/>
          <w:i/>
          <w:iCs/>
          <w:szCs w:val="22"/>
        </w:rPr>
        <w:t>–</w:t>
      </w:r>
      <w:r w:rsidRPr="00F8684F">
        <w:rPr>
          <w:b/>
          <w:bCs/>
          <w:i/>
          <w:iCs/>
          <w:szCs w:val="22"/>
        </w:rPr>
        <w:t xml:space="preserve"> </w:t>
      </w:r>
      <w:r w:rsidR="00695B65" w:rsidRPr="00F8684F">
        <w:rPr>
          <w:b/>
          <w:bCs/>
          <w:i/>
          <w:iCs/>
          <w:szCs w:val="22"/>
        </w:rPr>
        <w:t>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w:t>
      </w:r>
      <w:r>
        <w:rPr>
          <w:b/>
          <w:bCs/>
          <w:i/>
          <w:iCs/>
          <w:szCs w:val="22"/>
        </w:rPr>
        <w:br/>
      </w:r>
      <w:r w:rsidR="00695B65" w:rsidRPr="00F8684F">
        <w:rPr>
          <w:b/>
          <w:bCs/>
          <w:i/>
          <w:iCs/>
          <w:szCs w:val="22"/>
        </w:rPr>
        <w:t xml:space="preserve">с условиями заключенного договора; </w:t>
      </w:r>
    </w:p>
    <w:p w14:paraId="65951E45" w14:textId="77777777" w:rsidR="00695B65" w:rsidRPr="00F8684F" w:rsidRDefault="00E5234B" w:rsidP="00695B65">
      <w:pPr>
        <w:ind w:firstLine="539"/>
        <w:jc w:val="both"/>
        <w:rPr>
          <w:b/>
          <w:bCs/>
          <w:i/>
          <w:iCs/>
          <w:szCs w:val="22"/>
        </w:rPr>
      </w:pPr>
      <w:r>
        <w:rPr>
          <w:b/>
          <w:bCs/>
          <w:i/>
          <w:iCs/>
          <w:szCs w:val="22"/>
        </w:rPr>
        <w:t>–</w:t>
      </w:r>
      <w:r w:rsidRPr="00F8684F">
        <w:rPr>
          <w:b/>
          <w:bCs/>
          <w:i/>
          <w:iCs/>
          <w:szCs w:val="22"/>
        </w:rPr>
        <w:t xml:space="preserve"> </w:t>
      </w:r>
      <w:r w:rsidR="00695B65" w:rsidRPr="00F8684F">
        <w:rPr>
          <w:b/>
          <w:bCs/>
          <w:i/>
          <w:iCs/>
          <w:szCs w:val="22"/>
        </w:rPr>
        <w:t>осуществление иных действий, необходимых для исполнения своих обязательств</w:t>
      </w:r>
      <w:r>
        <w:rPr>
          <w:b/>
          <w:bCs/>
          <w:i/>
          <w:iCs/>
          <w:szCs w:val="22"/>
        </w:rPr>
        <w:br/>
      </w:r>
      <w:r w:rsidR="00695B65" w:rsidRPr="00F8684F">
        <w:rPr>
          <w:b/>
          <w:bCs/>
          <w:i/>
          <w:iCs/>
          <w:szCs w:val="22"/>
        </w:rPr>
        <w:t>по размещению Биржевых облигаций, в соответствии с законодательством Российской Федерации и договором между Эмитентом и Андеррайтером.</w:t>
      </w:r>
    </w:p>
    <w:p w14:paraId="24B72020" w14:textId="77777777" w:rsidR="00695B65" w:rsidRPr="00F8684F" w:rsidRDefault="00695B65" w:rsidP="00695B65">
      <w:pPr>
        <w:adjustRightInd w:val="0"/>
        <w:ind w:firstLine="539"/>
        <w:jc w:val="both"/>
        <w:rPr>
          <w:szCs w:val="22"/>
        </w:rPr>
      </w:pPr>
    </w:p>
    <w:p w14:paraId="2058240C" w14:textId="77777777" w:rsidR="00695B65" w:rsidRPr="00F8684F" w:rsidRDefault="00E5234B" w:rsidP="00695B65">
      <w:pPr>
        <w:adjustRightInd w:val="0"/>
        <w:ind w:firstLine="540"/>
        <w:jc w:val="both"/>
        <w:rPr>
          <w:szCs w:val="22"/>
          <w:lang w:eastAsia="en-US"/>
        </w:rPr>
      </w:pPr>
      <w:r>
        <w:rPr>
          <w:szCs w:val="22"/>
        </w:rPr>
        <w:t>Н</w:t>
      </w:r>
      <w:r w:rsidRPr="00F8684F">
        <w:rPr>
          <w:szCs w:val="22"/>
        </w:rPr>
        <w:t xml:space="preserve">аличие </w:t>
      </w:r>
      <w:r w:rsidR="00695B65" w:rsidRPr="00F8684F">
        <w:rPr>
          <w:szCs w:val="22"/>
        </w:rPr>
        <w:t>у такого лица обязанностей по приобретению не размещенных в срок ценных бумаг,</w:t>
      </w:r>
      <w:r>
        <w:rPr>
          <w:szCs w:val="22"/>
        </w:rPr>
        <w:br/>
      </w:r>
      <w:r w:rsidR="00695B65" w:rsidRPr="00F8684F">
        <w:rPr>
          <w:szCs w:val="22"/>
        </w:rPr>
        <w:t xml:space="preserve">а при наличии такой обязанности </w:t>
      </w:r>
      <w:r>
        <w:rPr>
          <w:szCs w:val="22"/>
        </w:rPr>
        <w:t>–</w:t>
      </w:r>
      <w:r w:rsidRPr="00F8684F">
        <w:rPr>
          <w:szCs w:val="22"/>
        </w:rPr>
        <w:t xml:space="preserve"> </w:t>
      </w:r>
      <w:r w:rsidR="00695B65" w:rsidRPr="00F8684F">
        <w:rPr>
          <w:szCs w:val="22"/>
        </w:rPr>
        <w:t xml:space="preserve">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Pr>
          <w:b/>
          <w:bCs/>
          <w:i/>
          <w:iCs/>
          <w:szCs w:val="22"/>
          <w:lang w:eastAsia="en-US"/>
        </w:rPr>
        <w:t>о</w:t>
      </w:r>
      <w:r w:rsidRPr="00F8684F">
        <w:rPr>
          <w:b/>
          <w:bCs/>
          <w:i/>
          <w:iCs/>
          <w:szCs w:val="22"/>
          <w:lang w:eastAsia="en-US"/>
        </w:rPr>
        <w:t xml:space="preserve">бязанность </w:t>
      </w:r>
      <w:r w:rsidR="00695B65" w:rsidRPr="00F8684F">
        <w:rPr>
          <w:b/>
          <w:bCs/>
          <w:i/>
          <w:iCs/>
          <w:szCs w:val="22"/>
        </w:rPr>
        <w:t>у лиц, оказывающих услуги по размещению и/или организации размещения ценных бумаг</w:t>
      </w:r>
      <w:r w:rsidR="00695B65" w:rsidRPr="00F8684F">
        <w:rPr>
          <w:b/>
          <w:bCs/>
          <w:i/>
          <w:iCs/>
          <w:szCs w:val="22"/>
          <w:lang w:eastAsia="en-US"/>
        </w:rPr>
        <w:t xml:space="preserve"> по приобретению не размещенных в срок ценных бумаг отсутствует.</w:t>
      </w:r>
    </w:p>
    <w:p w14:paraId="706BB194" w14:textId="77777777" w:rsidR="00695B65" w:rsidRPr="00F8684F" w:rsidRDefault="00695B65" w:rsidP="00695B65">
      <w:pPr>
        <w:adjustRightInd w:val="0"/>
        <w:ind w:firstLine="539"/>
        <w:jc w:val="both"/>
        <w:rPr>
          <w:szCs w:val="22"/>
        </w:rPr>
      </w:pPr>
    </w:p>
    <w:p w14:paraId="6E887712" w14:textId="77777777" w:rsidR="00695B65" w:rsidRPr="00F8684F" w:rsidRDefault="00E5234B" w:rsidP="00695B65">
      <w:pPr>
        <w:adjustRightInd w:val="0"/>
        <w:ind w:firstLine="539"/>
        <w:jc w:val="both"/>
        <w:rPr>
          <w:b/>
          <w:i/>
          <w:szCs w:val="22"/>
          <w:u w:val="single"/>
        </w:rPr>
      </w:pPr>
      <w:r>
        <w:rPr>
          <w:szCs w:val="22"/>
        </w:rPr>
        <w:t>Н</w:t>
      </w:r>
      <w:r w:rsidRPr="00F8684F">
        <w:rPr>
          <w:szCs w:val="22"/>
        </w:rPr>
        <w:t xml:space="preserve">аличие </w:t>
      </w:r>
      <w:r w:rsidR="00695B65" w:rsidRPr="00F8684F">
        <w:rPr>
          <w:szCs w:val="22"/>
        </w:rPr>
        <w:t xml:space="preserve">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w:t>
      </w:r>
      <w:r w:rsidR="00695B65" w:rsidRPr="00F8684F">
        <w:rPr>
          <w:szCs w:val="22"/>
        </w:rPr>
        <w:lastRenderedPageBreak/>
        <w:t xml:space="preserve">такой обязанности </w:t>
      </w:r>
      <w:r>
        <w:rPr>
          <w:szCs w:val="22"/>
        </w:rPr>
        <w:t>–</w:t>
      </w:r>
      <w:r w:rsidRPr="00F8684F">
        <w:rPr>
          <w:szCs w:val="22"/>
        </w:rPr>
        <w:t xml:space="preserve"> </w:t>
      </w:r>
      <w:r w:rsidR="00695B65" w:rsidRPr="00F8684F">
        <w:rPr>
          <w:szCs w:val="22"/>
        </w:rPr>
        <w:t xml:space="preserve">также срок (порядок определения срока), в течение которого указанное лицо обязано осуществлять стабилизацию или оказывать услуги маркет-мейкера: </w:t>
      </w:r>
      <w:r>
        <w:rPr>
          <w:b/>
          <w:i/>
        </w:rPr>
        <w:t>о</w:t>
      </w:r>
      <w:r w:rsidRPr="00F8684F">
        <w:rPr>
          <w:b/>
          <w:i/>
        </w:rPr>
        <w:t>бязанность</w:t>
      </w:r>
      <w:r w:rsidR="00695B65" w:rsidRPr="00F8684F">
        <w:rPr>
          <w:b/>
          <w:i/>
        </w:rPr>
        <w:t>, связанная</w:t>
      </w:r>
      <w:r>
        <w:rPr>
          <w:b/>
          <w:i/>
        </w:rPr>
        <w:br/>
      </w:r>
      <w:r w:rsidR="00695B65" w:rsidRPr="00F8684F">
        <w:rPr>
          <w:b/>
          <w:i/>
        </w:rPr>
        <w:t>с поддержанием цен на размещаемые Биржевые облигации на определенном уровне в течение определенного срока после завершения их размещения (стабилизация)</w:t>
      </w:r>
      <w:r w:rsidR="00695B65" w:rsidRPr="00F8684F">
        <w:rPr>
          <w:b/>
          <w:bCs/>
          <w:i/>
          <w:iCs/>
          <w:szCs w:val="22"/>
        </w:rPr>
        <w:t xml:space="preserve"> у лиц, оказывающих услуги</w:t>
      </w:r>
      <w:r>
        <w:rPr>
          <w:b/>
          <w:bCs/>
          <w:i/>
          <w:iCs/>
          <w:szCs w:val="22"/>
        </w:rPr>
        <w:br/>
      </w:r>
      <w:r w:rsidR="00695B65" w:rsidRPr="00F8684F">
        <w:rPr>
          <w:b/>
          <w:bCs/>
          <w:i/>
          <w:iCs/>
          <w:szCs w:val="22"/>
        </w:rPr>
        <w:t>по размещению и/или организации размещения ценных бумаг</w:t>
      </w:r>
      <w:r w:rsidR="00533784" w:rsidRPr="00F8684F">
        <w:rPr>
          <w:b/>
          <w:bCs/>
          <w:i/>
          <w:iCs/>
          <w:szCs w:val="22"/>
        </w:rPr>
        <w:t>,</w:t>
      </w:r>
      <w:r w:rsidR="00695B65" w:rsidRPr="00F8684F">
        <w:rPr>
          <w:b/>
          <w:i/>
        </w:rPr>
        <w:t xml:space="preserve"> не установлена.</w:t>
      </w:r>
    </w:p>
    <w:p w14:paraId="044CD492" w14:textId="77777777" w:rsidR="00695B65" w:rsidRPr="00F8684F" w:rsidRDefault="00695B65" w:rsidP="00695B65">
      <w:pPr>
        <w:adjustRightInd w:val="0"/>
        <w:ind w:firstLine="539"/>
        <w:jc w:val="both"/>
        <w:rPr>
          <w:b/>
          <w:bCs/>
          <w:i/>
          <w:iCs/>
          <w:szCs w:val="22"/>
          <w:u w:val="single"/>
        </w:rPr>
      </w:pPr>
    </w:p>
    <w:p w14:paraId="12838F3A" w14:textId="77777777" w:rsidR="00695B65" w:rsidRPr="00F8684F" w:rsidRDefault="00E5234B" w:rsidP="00695B65">
      <w:pPr>
        <w:adjustRightInd w:val="0"/>
        <w:ind w:firstLine="539"/>
        <w:jc w:val="both"/>
        <w:rPr>
          <w:b/>
          <w:i/>
          <w:szCs w:val="22"/>
        </w:rPr>
      </w:pPr>
      <w:r>
        <w:rPr>
          <w:szCs w:val="22"/>
        </w:rPr>
        <w:t>Н</w:t>
      </w:r>
      <w:r w:rsidRPr="00F8684F">
        <w:rPr>
          <w:szCs w:val="22"/>
        </w:rPr>
        <w:t xml:space="preserve">аличие </w:t>
      </w:r>
      <w:r w:rsidR="00695B65" w:rsidRPr="00F8684F">
        <w:rPr>
          <w:szCs w:val="22"/>
        </w:rPr>
        <w:t xml:space="preserve">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w:t>
      </w:r>
      <w:r>
        <w:rPr>
          <w:szCs w:val="22"/>
        </w:rPr>
        <w:t>–</w:t>
      </w:r>
      <w:r w:rsidRPr="00F8684F">
        <w:rPr>
          <w:szCs w:val="22"/>
        </w:rPr>
        <w:t xml:space="preserve"> </w:t>
      </w:r>
      <w:r w:rsidR="00695B65" w:rsidRPr="00F8684F">
        <w:rPr>
          <w:szCs w:val="22"/>
        </w:rPr>
        <w:t xml:space="preserve">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00695B65" w:rsidRPr="00F8684F">
        <w:rPr>
          <w:b/>
          <w:i/>
          <w:szCs w:val="22"/>
        </w:rPr>
        <w:t xml:space="preserve">право на приобретение дополнительного количества ценных бумаг Эмитента из числа размещенных (находящихся в обращении) ценных бумаг </w:t>
      </w:r>
      <w:r w:rsidR="00695B65" w:rsidRPr="00F8684F">
        <w:rPr>
          <w:b/>
          <w:bCs/>
          <w:i/>
          <w:iCs/>
          <w:szCs w:val="22"/>
        </w:rPr>
        <w:t xml:space="preserve">у лиц, оказывающих услуги по размещению и/или организации размещения ценных бумаг, </w:t>
      </w:r>
      <w:r w:rsidR="00695B65" w:rsidRPr="00F8684F">
        <w:rPr>
          <w:b/>
          <w:i/>
          <w:szCs w:val="22"/>
        </w:rPr>
        <w:t>отсутствует</w:t>
      </w:r>
      <w:r w:rsidR="00181811" w:rsidRPr="00F8684F">
        <w:rPr>
          <w:b/>
          <w:i/>
          <w:szCs w:val="22"/>
        </w:rPr>
        <w:t>.</w:t>
      </w:r>
    </w:p>
    <w:p w14:paraId="5C1A61A9" w14:textId="77777777" w:rsidR="00695B65" w:rsidRPr="00F8684F" w:rsidRDefault="00695B65" w:rsidP="00695B65">
      <w:pPr>
        <w:adjustRightInd w:val="0"/>
        <w:ind w:firstLine="539"/>
        <w:jc w:val="both"/>
        <w:rPr>
          <w:szCs w:val="22"/>
        </w:rPr>
      </w:pPr>
    </w:p>
    <w:p w14:paraId="7B217612" w14:textId="77777777" w:rsidR="00695B65" w:rsidRPr="00F8684F" w:rsidRDefault="00E5234B" w:rsidP="00695B65">
      <w:pPr>
        <w:adjustRightInd w:val="0"/>
        <w:ind w:firstLine="539"/>
        <w:jc w:val="both"/>
        <w:rPr>
          <w:szCs w:val="22"/>
        </w:rPr>
      </w:pPr>
      <w:r>
        <w:rPr>
          <w:szCs w:val="22"/>
        </w:rPr>
        <w:t>Р</w:t>
      </w:r>
      <w:r w:rsidRPr="00F8684F">
        <w:rPr>
          <w:szCs w:val="22"/>
        </w:rPr>
        <w:t xml:space="preserve">азмер </w:t>
      </w:r>
      <w:r w:rsidR="00695B65" w:rsidRPr="00F8684F">
        <w:rPr>
          <w:szCs w:val="22"/>
        </w:rPr>
        <w:t xml:space="preserve">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w:t>
      </w:r>
      <w:r>
        <w:rPr>
          <w:szCs w:val="22"/>
        </w:rPr>
        <w:t>–</w:t>
      </w:r>
      <w:r w:rsidRPr="00F8684F">
        <w:rPr>
          <w:szCs w:val="22"/>
        </w:rPr>
        <w:t xml:space="preserve"> </w:t>
      </w:r>
      <w:r w:rsidR="00695B65" w:rsidRPr="00F8684F">
        <w:rPr>
          <w:szCs w:val="22"/>
        </w:rPr>
        <w:t xml:space="preserve">также размер указанного вознаграждения: </w:t>
      </w:r>
      <w:r w:rsidR="00695B65" w:rsidRPr="00F8684F">
        <w:rPr>
          <w:b/>
          <w:i/>
          <w:szCs w:val="22"/>
        </w:rPr>
        <w:t xml:space="preserve">размер вознаграждения </w:t>
      </w:r>
      <w:r w:rsidR="00695B65" w:rsidRPr="00F8684F">
        <w:rPr>
          <w:b/>
          <w:bCs/>
          <w:i/>
          <w:iCs/>
          <w:szCs w:val="22"/>
        </w:rPr>
        <w:t>лиц, оказывающих услуги по размещению и/или организации размещения ценных бумаг,</w:t>
      </w:r>
      <w:r w:rsidR="00695B65" w:rsidRPr="00F8684F">
        <w:rPr>
          <w:b/>
          <w:i/>
          <w:szCs w:val="22"/>
        </w:rPr>
        <w:t xml:space="preserve"> </w:t>
      </w:r>
      <w:r w:rsidR="007B78B0" w:rsidRPr="00F8684F">
        <w:rPr>
          <w:b/>
          <w:i/>
          <w:szCs w:val="22"/>
        </w:rPr>
        <w:t xml:space="preserve">в совокупности </w:t>
      </w:r>
      <w:r w:rsidR="00695B65" w:rsidRPr="00F8684F">
        <w:rPr>
          <w:b/>
          <w:i/>
          <w:szCs w:val="22"/>
        </w:rPr>
        <w:t xml:space="preserve">не превысит 1% (Одного процента) от номинальной стоимости каждого выпуска Биржевых облигаций. </w:t>
      </w:r>
    </w:p>
    <w:p w14:paraId="4DBB7D09" w14:textId="77777777" w:rsidR="00695B65" w:rsidRPr="00F8684F" w:rsidRDefault="00695B65" w:rsidP="00695B65">
      <w:pPr>
        <w:adjustRightInd w:val="0"/>
        <w:ind w:firstLine="539"/>
        <w:jc w:val="both"/>
        <w:rPr>
          <w:szCs w:val="22"/>
        </w:rPr>
      </w:pPr>
    </w:p>
    <w:p w14:paraId="2CB89CB6" w14:textId="77777777" w:rsidR="00695B65" w:rsidRPr="00F8684F" w:rsidRDefault="00695B65" w:rsidP="00695B65">
      <w:pPr>
        <w:adjustRightInd w:val="0"/>
        <w:ind w:firstLine="539"/>
        <w:jc w:val="both"/>
        <w:rPr>
          <w:szCs w:val="22"/>
        </w:rPr>
      </w:pPr>
      <w:r w:rsidRPr="00F8684F">
        <w:rPr>
          <w:szCs w:val="22"/>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F8684F">
        <w:rPr>
          <w:b/>
          <w:i/>
          <w:szCs w:val="22"/>
        </w:rPr>
        <w:t>не планируется</w:t>
      </w:r>
      <w:r w:rsidR="00181811" w:rsidRPr="00F8684F">
        <w:rPr>
          <w:b/>
          <w:i/>
          <w:szCs w:val="22"/>
        </w:rPr>
        <w:t>.</w:t>
      </w:r>
    </w:p>
    <w:p w14:paraId="4160AECF" w14:textId="77777777" w:rsidR="00695B65" w:rsidRPr="00F8684F" w:rsidRDefault="00695B65" w:rsidP="00695B65">
      <w:pPr>
        <w:adjustRightInd w:val="0"/>
        <w:ind w:firstLine="539"/>
        <w:jc w:val="both"/>
        <w:rPr>
          <w:szCs w:val="22"/>
        </w:rPr>
      </w:pPr>
    </w:p>
    <w:p w14:paraId="351F19FC" w14:textId="77777777" w:rsidR="00695B65" w:rsidRPr="00F8684F" w:rsidRDefault="00695B65" w:rsidP="00695B65">
      <w:pPr>
        <w:adjustRightInd w:val="0"/>
        <w:ind w:firstLine="539"/>
        <w:jc w:val="both"/>
        <w:rPr>
          <w:b/>
          <w:bCs/>
          <w:i/>
          <w:iCs/>
          <w:szCs w:val="22"/>
        </w:rPr>
      </w:pPr>
      <w:r w:rsidRPr="00F8684F">
        <w:rPr>
          <w:szCs w:val="22"/>
        </w:rPr>
        <w:t>В случае если одновременно с размещением ценных бумаг планируется предложить</w:t>
      </w:r>
      <w:r w:rsidR="00E5234B">
        <w:rPr>
          <w:szCs w:val="22"/>
        </w:rPr>
        <w:br/>
      </w:r>
      <w:r w:rsidRPr="00F8684F">
        <w:rPr>
          <w:szCs w:val="22"/>
        </w:rPr>
        <w:t xml:space="preserve">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F8684F">
        <w:rPr>
          <w:b/>
          <w:bCs/>
          <w:i/>
          <w:iCs/>
          <w:szCs w:val="22"/>
        </w:rPr>
        <w:t>не планируется.</w:t>
      </w:r>
    </w:p>
    <w:p w14:paraId="0534A9C6" w14:textId="77777777" w:rsidR="00695B65" w:rsidRPr="00F8684F" w:rsidRDefault="00695B65" w:rsidP="00695B65">
      <w:pPr>
        <w:adjustRightInd w:val="0"/>
        <w:ind w:firstLine="539"/>
        <w:jc w:val="both"/>
        <w:rPr>
          <w:b/>
          <w:bCs/>
          <w:i/>
          <w:iCs/>
          <w:szCs w:val="22"/>
        </w:rPr>
      </w:pPr>
    </w:p>
    <w:p w14:paraId="5061C082" w14:textId="77777777" w:rsidR="00695B65" w:rsidRDefault="00695B65" w:rsidP="007A2F5B">
      <w:pPr>
        <w:adjustRightInd w:val="0"/>
        <w:ind w:firstLine="539"/>
        <w:jc w:val="both"/>
        <w:outlineLvl w:val="2"/>
        <w:rPr>
          <w:b/>
          <w:bCs/>
          <w:i/>
          <w:szCs w:val="22"/>
        </w:rPr>
      </w:pPr>
      <w:r w:rsidRPr="00F8684F">
        <w:rPr>
          <w:bCs/>
          <w:szCs w:val="22"/>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F8684F">
        <w:rPr>
          <w:b/>
          <w:bCs/>
          <w:i/>
          <w:szCs w:val="22"/>
        </w:rPr>
        <w:t xml:space="preserve">Эмитент </w:t>
      </w:r>
      <w:r w:rsidR="00C63F05" w:rsidRPr="00F8684F">
        <w:rPr>
          <w:b/>
          <w:bCs/>
          <w:i/>
          <w:szCs w:val="22"/>
        </w:rPr>
        <w:t xml:space="preserve">не </w:t>
      </w:r>
      <w:r w:rsidRPr="00F8684F">
        <w:rPr>
          <w:b/>
          <w:bCs/>
          <w:i/>
          <w:szCs w:val="22"/>
        </w:rPr>
        <w:t>является</w:t>
      </w:r>
      <w:r w:rsidRPr="00F8684F">
        <w:t xml:space="preserve"> </w:t>
      </w:r>
      <w:r w:rsidRPr="00F8684F">
        <w:rPr>
          <w:b/>
          <w:bCs/>
          <w:i/>
          <w:szCs w:val="22"/>
        </w:rPr>
        <w:t>хозяйственным обществом, имеющим стратегическое значение для обеспечения обороны страны и безопасности государства.</w:t>
      </w:r>
    </w:p>
    <w:p w14:paraId="5123222D" w14:textId="77777777" w:rsidR="00E5234B" w:rsidRPr="00F8684F" w:rsidRDefault="00E5234B" w:rsidP="007A2F5B">
      <w:pPr>
        <w:adjustRightInd w:val="0"/>
        <w:ind w:firstLine="539"/>
        <w:jc w:val="both"/>
        <w:outlineLvl w:val="2"/>
        <w:rPr>
          <w:b/>
          <w:bCs/>
          <w:i/>
          <w:szCs w:val="22"/>
        </w:rPr>
      </w:pPr>
    </w:p>
    <w:p w14:paraId="4BE30837" w14:textId="77777777" w:rsidR="00695B65" w:rsidRPr="00F8684F" w:rsidRDefault="00695B65" w:rsidP="007A2F5B">
      <w:pPr>
        <w:adjustRightInd w:val="0"/>
        <w:ind w:firstLine="539"/>
        <w:jc w:val="both"/>
        <w:outlineLvl w:val="2"/>
      </w:pPr>
      <w:r w:rsidRPr="00F8684F">
        <w:rPr>
          <w:bCs/>
          <w:szCs w:val="22"/>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w:t>
      </w:r>
      <w:r w:rsidR="00E5234B">
        <w:rPr>
          <w:bCs/>
          <w:szCs w:val="22"/>
        </w:rPr>
        <w:br/>
      </w:r>
      <w:r w:rsidRPr="00F8684F">
        <w:rPr>
          <w:bCs/>
          <w:szCs w:val="22"/>
        </w:rPr>
        <w:t>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F8684F">
        <w:rPr>
          <w:szCs w:val="22"/>
        </w:rPr>
        <w:t xml:space="preserve"> </w:t>
      </w:r>
      <w:r w:rsidRPr="00F8684F">
        <w:rPr>
          <w:b/>
          <w:i/>
          <w:szCs w:val="22"/>
        </w:rPr>
        <w:t>такое предварительное согласование не требуется.</w:t>
      </w:r>
    </w:p>
    <w:p w14:paraId="5FBF0716" w14:textId="77777777" w:rsidR="00695B65" w:rsidRPr="00F8684F" w:rsidRDefault="00695B65" w:rsidP="00695B65">
      <w:pPr>
        <w:adjustRightInd w:val="0"/>
        <w:ind w:firstLine="540"/>
        <w:jc w:val="both"/>
        <w:rPr>
          <w:szCs w:val="22"/>
        </w:rPr>
      </w:pPr>
    </w:p>
    <w:p w14:paraId="3E7FC06B" w14:textId="77777777" w:rsidR="008D7075" w:rsidRPr="00F8684F" w:rsidRDefault="00695B65" w:rsidP="00D066F9">
      <w:pPr>
        <w:pStyle w:val="ConsPlusNormal"/>
        <w:ind w:firstLine="540"/>
        <w:jc w:val="both"/>
      </w:pPr>
      <w:r w:rsidRPr="00F8684F">
        <w:t>8.4.</w:t>
      </w:r>
      <w:r w:rsidR="00E5234B">
        <w:t> </w:t>
      </w:r>
      <w:r w:rsidR="008D7075" w:rsidRPr="00F8684F">
        <w:t>Цена (цены) или порядок определения цены размещения облигаций в рамках программы облигаций</w:t>
      </w:r>
    </w:p>
    <w:p w14:paraId="46059227" w14:textId="77777777" w:rsidR="008D7075" w:rsidRPr="00F8684F" w:rsidRDefault="008D7075" w:rsidP="008D7075">
      <w:pPr>
        <w:pStyle w:val="ConsPlusNormal"/>
        <w:ind w:firstLine="540"/>
        <w:jc w:val="both"/>
      </w:pPr>
      <w:r w:rsidRPr="00F8684F">
        <w:t>Указывается цена (цены) или порядок определения цены размещения облигаций в рамках программы облигаций либо указывается на то, что такие цена или порядок ее определения в условиях программы облигаций не определяются.</w:t>
      </w:r>
    </w:p>
    <w:p w14:paraId="5EC4AE5E" w14:textId="77777777" w:rsidR="00695B65" w:rsidRPr="00F8684F" w:rsidRDefault="00695B65" w:rsidP="00695B65">
      <w:pPr>
        <w:adjustRightInd w:val="0"/>
        <w:ind w:firstLine="540"/>
        <w:jc w:val="both"/>
        <w:rPr>
          <w:szCs w:val="22"/>
        </w:rPr>
      </w:pPr>
    </w:p>
    <w:p w14:paraId="3A6241F0" w14:textId="77777777" w:rsidR="00695B65" w:rsidRPr="00F8684F" w:rsidRDefault="00695B65" w:rsidP="003D29F3">
      <w:pPr>
        <w:ind w:firstLine="539"/>
        <w:jc w:val="both"/>
        <w:rPr>
          <w:szCs w:val="22"/>
        </w:rPr>
      </w:pPr>
      <w:r w:rsidRPr="00F8684F">
        <w:rPr>
          <w:b/>
          <w:i/>
          <w:u w:val="single"/>
        </w:rPr>
        <w:t>Цена размещения Биржевых облигаций</w:t>
      </w:r>
      <w:r w:rsidR="008D7075" w:rsidRPr="00F8684F">
        <w:rPr>
          <w:b/>
          <w:i/>
          <w:u w:val="single"/>
        </w:rPr>
        <w:t xml:space="preserve"> </w:t>
      </w:r>
      <w:r w:rsidR="004D7125" w:rsidRPr="00F8684F">
        <w:rPr>
          <w:b/>
          <w:i/>
          <w:u w:val="single"/>
        </w:rPr>
        <w:t xml:space="preserve">или порядок ее определения </w:t>
      </w:r>
      <w:r w:rsidR="008D7075" w:rsidRPr="00F8684F">
        <w:rPr>
          <w:b/>
          <w:i/>
          <w:u w:val="single"/>
        </w:rPr>
        <w:t>в условиях Программы</w:t>
      </w:r>
      <w:r w:rsidR="00E5234B">
        <w:rPr>
          <w:b/>
          <w:i/>
          <w:u w:val="single"/>
        </w:rPr>
        <w:br/>
      </w:r>
      <w:r w:rsidR="008D7075" w:rsidRPr="00F8684F">
        <w:rPr>
          <w:b/>
          <w:bCs/>
          <w:i/>
          <w:iCs/>
          <w:szCs w:val="22"/>
          <w:u w:val="single"/>
        </w:rPr>
        <w:t xml:space="preserve">не определяется, а </w:t>
      </w:r>
      <w:r w:rsidRPr="00F8684F">
        <w:rPr>
          <w:b/>
          <w:bCs/>
          <w:i/>
          <w:iCs/>
          <w:szCs w:val="22"/>
          <w:u w:val="single"/>
        </w:rPr>
        <w:t>будет установлена в соответствующих Условиях выпуска</w:t>
      </w:r>
      <w:r w:rsidRPr="00F8684F">
        <w:rPr>
          <w:b/>
          <w:bCs/>
          <w:i/>
          <w:iCs/>
          <w:szCs w:val="22"/>
        </w:rPr>
        <w:t>.</w:t>
      </w:r>
      <w:r w:rsidRPr="00F8684F">
        <w:rPr>
          <w:szCs w:val="22"/>
        </w:rPr>
        <w:t xml:space="preserve"> </w:t>
      </w:r>
    </w:p>
    <w:p w14:paraId="66885C57" w14:textId="77777777" w:rsidR="00695B65" w:rsidRDefault="00695B65" w:rsidP="00695B65">
      <w:pPr>
        <w:ind w:firstLine="539"/>
        <w:jc w:val="both"/>
        <w:rPr>
          <w:b/>
          <w:i/>
        </w:rPr>
      </w:pPr>
    </w:p>
    <w:p w14:paraId="184B72BD" w14:textId="77777777" w:rsidR="00E5234B" w:rsidRPr="00F8684F" w:rsidRDefault="00E5234B" w:rsidP="00695B65">
      <w:pPr>
        <w:ind w:firstLine="539"/>
        <w:jc w:val="both"/>
        <w:rPr>
          <w:b/>
          <w:i/>
        </w:rPr>
      </w:pPr>
    </w:p>
    <w:p w14:paraId="217D7D2D" w14:textId="77777777" w:rsidR="008D7075" w:rsidRPr="00F8684F" w:rsidRDefault="00695B65" w:rsidP="003D29F3">
      <w:pPr>
        <w:pStyle w:val="ConsPlusNormal"/>
        <w:ind w:firstLine="540"/>
        <w:jc w:val="both"/>
      </w:pPr>
      <w:r w:rsidRPr="00F8684F">
        <w:lastRenderedPageBreak/>
        <w:t>8.</w:t>
      </w:r>
      <w:r w:rsidR="008D7075" w:rsidRPr="00F8684F">
        <w:t>5</w:t>
      </w:r>
      <w:r w:rsidRPr="00F8684F">
        <w:t>.</w:t>
      </w:r>
      <w:r w:rsidR="009201E9">
        <w:t> </w:t>
      </w:r>
      <w:r w:rsidR="008D7075" w:rsidRPr="00F8684F">
        <w:t>Условия и порядок оплаты облигаций, которые могут быть размещены в рамках программы облигаций</w:t>
      </w:r>
    </w:p>
    <w:p w14:paraId="6637E9E2" w14:textId="77777777" w:rsidR="00695B65" w:rsidRPr="00F8684F" w:rsidRDefault="00695B65" w:rsidP="003D29F3">
      <w:pPr>
        <w:adjustRightInd w:val="0"/>
        <w:ind w:firstLine="540"/>
        <w:jc w:val="both"/>
        <w:rPr>
          <w:b/>
          <w:bCs/>
          <w:i/>
          <w:iCs/>
          <w:szCs w:val="22"/>
          <w:u w:val="single"/>
        </w:rPr>
      </w:pPr>
      <w:r w:rsidRPr="00F8684F">
        <w:rPr>
          <w:b/>
          <w:i/>
          <w:szCs w:val="22"/>
          <w:u w:val="single"/>
        </w:rPr>
        <w:t>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w:t>
      </w:r>
    </w:p>
    <w:p w14:paraId="0A146855" w14:textId="77777777" w:rsidR="00695B65" w:rsidRPr="00F8684F" w:rsidRDefault="00695B65" w:rsidP="00695B65">
      <w:pPr>
        <w:ind w:firstLine="539"/>
        <w:jc w:val="both"/>
        <w:rPr>
          <w:b/>
          <w:i/>
          <w:szCs w:val="22"/>
        </w:rPr>
      </w:pPr>
      <w:r w:rsidRPr="00F8684F">
        <w:rPr>
          <w:b/>
          <w:i/>
          <w:szCs w:val="22"/>
        </w:rPr>
        <w:t>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w:t>
      </w:r>
      <w:r w:rsidR="009201E9">
        <w:rPr>
          <w:b/>
          <w:i/>
          <w:szCs w:val="22"/>
        </w:rPr>
        <w:br/>
      </w:r>
      <w:r w:rsidRPr="00F8684F">
        <w:rPr>
          <w:b/>
          <w:i/>
          <w:szCs w:val="22"/>
        </w:rPr>
        <w:t xml:space="preserve">с Правилами осуществления клиринговой деятельности Клиринговой организации. </w:t>
      </w:r>
    </w:p>
    <w:p w14:paraId="4BF34791" w14:textId="77777777" w:rsidR="00695B65" w:rsidRPr="00F8684F" w:rsidRDefault="00695B65" w:rsidP="00695B65">
      <w:pPr>
        <w:ind w:firstLine="539"/>
        <w:jc w:val="both"/>
        <w:rPr>
          <w:b/>
          <w:bCs/>
          <w:i/>
          <w:iCs/>
          <w:szCs w:val="22"/>
        </w:rPr>
      </w:pPr>
    </w:p>
    <w:p w14:paraId="4F0D527A" w14:textId="77777777" w:rsidR="00695B65" w:rsidRPr="00F8684F" w:rsidRDefault="00695B65" w:rsidP="00695B65">
      <w:pPr>
        <w:ind w:firstLine="539"/>
        <w:jc w:val="both"/>
        <w:rPr>
          <w:b/>
          <w:bCs/>
          <w:i/>
          <w:iCs/>
          <w:szCs w:val="22"/>
        </w:rPr>
      </w:pPr>
      <w:r w:rsidRPr="00F8684F">
        <w:rPr>
          <w:b/>
          <w:bCs/>
          <w:i/>
          <w:iCs/>
          <w:szCs w:val="22"/>
        </w:rPr>
        <w:t>Денежные средства, полученные от размещения Биржевых облигаций на Бирже</w:t>
      </w:r>
      <w:r w:rsidRPr="00F8684F">
        <w:rPr>
          <w:b/>
          <w:i/>
          <w:szCs w:val="22"/>
        </w:rPr>
        <w:t>, зачисляются на счет Андеррайтера в НРД.</w:t>
      </w:r>
      <w:r w:rsidRPr="00F8684F">
        <w:rPr>
          <w:b/>
          <w:bCs/>
          <w:i/>
          <w:iCs/>
          <w:szCs w:val="22"/>
        </w:rPr>
        <w:t xml:space="preserve"> </w:t>
      </w:r>
    </w:p>
    <w:p w14:paraId="4D21F321" w14:textId="77777777" w:rsidR="00695B65" w:rsidRPr="00F8684F" w:rsidRDefault="00695B65" w:rsidP="00695B65">
      <w:pPr>
        <w:shd w:val="clear" w:color="auto" w:fill="FFFFFF"/>
        <w:ind w:firstLine="567"/>
        <w:jc w:val="both"/>
        <w:rPr>
          <w:b/>
          <w:i/>
          <w:iCs/>
          <w:szCs w:val="22"/>
        </w:rPr>
      </w:pPr>
      <w:r w:rsidRPr="00F8684F">
        <w:rPr>
          <w:szCs w:val="22"/>
        </w:rPr>
        <w:t xml:space="preserve">Полное фирменное наименование: </w:t>
      </w:r>
      <w:r w:rsidRPr="00F8684F">
        <w:rPr>
          <w:b/>
          <w:i/>
          <w:iCs/>
          <w:szCs w:val="22"/>
        </w:rPr>
        <w:t>Небанковская кредитная организация акционерное общество «Национальный расчетный депозитарий»</w:t>
      </w:r>
    </w:p>
    <w:p w14:paraId="2A79068A" w14:textId="77777777" w:rsidR="00695B65" w:rsidRPr="00F8684F" w:rsidRDefault="00695B65" w:rsidP="00695B65">
      <w:pPr>
        <w:shd w:val="clear" w:color="auto" w:fill="FFFFFF"/>
        <w:ind w:firstLine="567"/>
        <w:jc w:val="both"/>
        <w:rPr>
          <w:b/>
          <w:i/>
          <w:iCs/>
          <w:szCs w:val="22"/>
        </w:rPr>
      </w:pPr>
      <w:r w:rsidRPr="00F8684F">
        <w:rPr>
          <w:szCs w:val="22"/>
        </w:rPr>
        <w:t xml:space="preserve">Сокращенное фирменное наименование: </w:t>
      </w:r>
      <w:r w:rsidR="003B1A79" w:rsidRPr="00F8684F">
        <w:rPr>
          <w:b/>
          <w:i/>
          <w:iCs/>
          <w:szCs w:val="22"/>
        </w:rPr>
        <w:t>НКО АО НРД</w:t>
      </w:r>
    </w:p>
    <w:p w14:paraId="7FFCB5E5" w14:textId="77777777" w:rsidR="00695B65" w:rsidRPr="00F8684F" w:rsidRDefault="00695B65" w:rsidP="00695B65">
      <w:pPr>
        <w:shd w:val="clear" w:color="auto" w:fill="FFFFFF"/>
        <w:ind w:firstLine="567"/>
        <w:jc w:val="both"/>
        <w:rPr>
          <w:b/>
          <w:i/>
          <w:iCs/>
          <w:szCs w:val="22"/>
        </w:rPr>
      </w:pPr>
      <w:r w:rsidRPr="00F8684F">
        <w:rPr>
          <w:szCs w:val="22"/>
        </w:rPr>
        <w:t xml:space="preserve">Место нахождения: </w:t>
      </w:r>
      <w:r w:rsidRPr="00F8684F">
        <w:rPr>
          <w:b/>
          <w:i/>
          <w:iCs/>
          <w:szCs w:val="22"/>
        </w:rPr>
        <w:t>город Москва, улица Спартаковская, дом 12</w:t>
      </w:r>
    </w:p>
    <w:p w14:paraId="1CDB0343" w14:textId="77777777" w:rsidR="00695B65" w:rsidRPr="00F8684F" w:rsidRDefault="00695B65" w:rsidP="00695B65">
      <w:pPr>
        <w:shd w:val="clear" w:color="auto" w:fill="FFFFFF"/>
        <w:ind w:firstLine="567"/>
        <w:jc w:val="both"/>
        <w:rPr>
          <w:b/>
          <w:i/>
          <w:iCs/>
          <w:szCs w:val="22"/>
        </w:rPr>
      </w:pPr>
      <w:r w:rsidRPr="00F8684F">
        <w:rPr>
          <w:szCs w:val="22"/>
        </w:rPr>
        <w:t xml:space="preserve">Почтовый адрес: </w:t>
      </w:r>
      <w:smartTag w:uri="urn:schemas-microsoft-com:office:smarttags" w:element="metricconverter">
        <w:smartTagPr>
          <w:attr w:name="ProductID" w:val="105066, г"/>
        </w:smartTagPr>
        <w:r w:rsidRPr="00F8684F">
          <w:rPr>
            <w:b/>
            <w:i/>
            <w:iCs/>
            <w:szCs w:val="22"/>
          </w:rPr>
          <w:t>105066, г</w:t>
        </w:r>
      </w:smartTag>
      <w:r w:rsidRPr="00F8684F">
        <w:rPr>
          <w:b/>
          <w:i/>
          <w:iCs/>
          <w:szCs w:val="22"/>
        </w:rPr>
        <w:t>. Москва, ул. Спартаковская, д</w:t>
      </w:r>
      <w:r w:rsidR="00EE13FE" w:rsidRPr="00F8684F">
        <w:rPr>
          <w:b/>
          <w:i/>
          <w:iCs/>
          <w:szCs w:val="22"/>
        </w:rPr>
        <w:t>ом</w:t>
      </w:r>
      <w:r w:rsidRPr="00F8684F">
        <w:rPr>
          <w:b/>
          <w:i/>
          <w:iCs/>
          <w:szCs w:val="22"/>
        </w:rPr>
        <w:t xml:space="preserve"> 12</w:t>
      </w:r>
    </w:p>
    <w:p w14:paraId="1918D891" w14:textId="77777777" w:rsidR="00695B65" w:rsidRPr="00F8684F" w:rsidRDefault="00695B65" w:rsidP="00695B65">
      <w:pPr>
        <w:shd w:val="clear" w:color="auto" w:fill="FFFFFF"/>
        <w:ind w:firstLine="567"/>
        <w:jc w:val="both"/>
        <w:rPr>
          <w:b/>
          <w:szCs w:val="22"/>
        </w:rPr>
      </w:pPr>
      <w:r w:rsidRPr="00F8684F">
        <w:rPr>
          <w:szCs w:val="22"/>
        </w:rPr>
        <w:t xml:space="preserve">Номер лицензии на право осуществления банковских операций: </w:t>
      </w:r>
      <w:r w:rsidRPr="00F8684F">
        <w:rPr>
          <w:b/>
          <w:i/>
          <w:iCs/>
          <w:szCs w:val="22"/>
        </w:rPr>
        <w:t>№ 3294</w:t>
      </w:r>
    </w:p>
    <w:p w14:paraId="6938E121" w14:textId="77777777" w:rsidR="00695B65" w:rsidRPr="00F8684F" w:rsidRDefault="00695B65" w:rsidP="00695B65">
      <w:pPr>
        <w:shd w:val="clear" w:color="auto" w:fill="FFFFFF"/>
        <w:ind w:firstLine="567"/>
        <w:jc w:val="both"/>
        <w:rPr>
          <w:szCs w:val="22"/>
        </w:rPr>
      </w:pPr>
      <w:r w:rsidRPr="00F8684F">
        <w:rPr>
          <w:szCs w:val="22"/>
        </w:rPr>
        <w:t xml:space="preserve">Срок действия: </w:t>
      </w:r>
      <w:r w:rsidRPr="00F8684F">
        <w:rPr>
          <w:b/>
          <w:i/>
          <w:iCs/>
          <w:szCs w:val="22"/>
        </w:rPr>
        <w:t>без ограничения срока действия</w:t>
      </w:r>
    </w:p>
    <w:p w14:paraId="4621A081" w14:textId="77777777" w:rsidR="005E0AD3" w:rsidRPr="00F8684F" w:rsidRDefault="00695B65" w:rsidP="00695B65">
      <w:pPr>
        <w:shd w:val="clear" w:color="auto" w:fill="FFFFFF"/>
        <w:ind w:firstLine="567"/>
        <w:jc w:val="both"/>
      </w:pPr>
      <w:r w:rsidRPr="00F8684F">
        <w:rPr>
          <w:szCs w:val="22"/>
        </w:rPr>
        <w:t xml:space="preserve">Дата выдачи: </w:t>
      </w:r>
      <w:r w:rsidR="00EE13FE" w:rsidRPr="00F8684F">
        <w:rPr>
          <w:b/>
          <w:i/>
          <w:iCs/>
          <w:szCs w:val="22"/>
        </w:rPr>
        <w:t>04</w:t>
      </w:r>
      <w:r w:rsidR="00E57524" w:rsidRPr="00F8684F">
        <w:rPr>
          <w:b/>
          <w:i/>
          <w:iCs/>
          <w:szCs w:val="22"/>
        </w:rPr>
        <w:t>.</w:t>
      </w:r>
      <w:r w:rsidR="00EE13FE" w:rsidRPr="00F8684F">
        <w:rPr>
          <w:b/>
          <w:i/>
          <w:iCs/>
          <w:szCs w:val="22"/>
        </w:rPr>
        <w:t>08</w:t>
      </w:r>
      <w:r w:rsidR="00E57524" w:rsidRPr="00F8684F">
        <w:rPr>
          <w:b/>
          <w:i/>
          <w:iCs/>
          <w:szCs w:val="22"/>
        </w:rPr>
        <w:t>.</w:t>
      </w:r>
      <w:r w:rsidRPr="00F8684F">
        <w:rPr>
          <w:b/>
          <w:i/>
          <w:iCs/>
          <w:szCs w:val="22"/>
        </w:rPr>
        <w:t>201</w:t>
      </w:r>
      <w:r w:rsidR="005D243F" w:rsidRPr="00F8684F">
        <w:rPr>
          <w:b/>
          <w:i/>
          <w:iCs/>
          <w:szCs w:val="22"/>
        </w:rPr>
        <w:t>6</w:t>
      </w:r>
      <w:r w:rsidRPr="00F8684F">
        <w:rPr>
          <w:b/>
          <w:i/>
          <w:iCs/>
          <w:szCs w:val="22"/>
        </w:rPr>
        <w:t xml:space="preserve"> </w:t>
      </w:r>
    </w:p>
    <w:p w14:paraId="131755D3" w14:textId="77777777" w:rsidR="00695B65" w:rsidRPr="00F8684F" w:rsidRDefault="00695B65" w:rsidP="00695B65">
      <w:pPr>
        <w:shd w:val="clear" w:color="auto" w:fill="FFFFFF"/>
        <w:ind w:firstLine="567"/>
        <w:jc w:val="both"/>
        <w:rPr>
          <w:szCs w:val="22"/>
        </w:rPr>
      </w:pPr>
      <w:r w:rsidRPr="00F8684F">
        <w:rPr>
          <w:szCs w:val="22"/>
        </w:rPr>
        <w:t xml:space="preserve">Орган, выдавший указанную лицензию: </w:t>
      </w:r>
      <w:r w:rsidRPr="00F8684F">
        <w:rPr>
          <w:b/>
          <w:i/>
          <w:szCs w:val="22"/>
        </w:rPr>
        <w:t>Банк России</w:t>
      </w:r>
    </w:p>
    <w:p w14:paraId="014434C8" w14:textId="77777777" w:rsidR="00695B65" w:rsidRPr="00F8684F" w:rsidRDefault="00695B65" w:rsidP="00695B65">
      <w:pPr>
        <w:shd w:val="clear" w:color="auto" w:fill="FFFFFF"/>
        <w:ind w:firstLine="567"/>
        <w:jc w:val="both"/>
        <w:rPr>
          <w:b/>
          <w:szCs w:val="22"/>
        </w:rPr>
      </w:pPr>
      <w:r w:rsidRPr="00F8684F">
        <w:rPr>
          <w:szCs w:val="22"/>
        </w:rPr>
        <w:t xml:space="preserve">БИК: </w:t>
      </w:r>
      <w:r w:rsidR="0083313C" w:rsidRPr="00F8684F">
        <w:rPr>
          <w:b/>
          <w:i/>
          <w:iCs/>
          <w:spacing w:val="-6"/>
          <w:szCs w:val="22"/>
        </w:rPr>
        <w:t>044525505</w:t>
      </w:r>
    </w:p>
    <w:p w14:paraId="30A987D1" w14:textId="77777777" w:rsidR="00695B65" w:rsidRPr="00F8684F" w:rsidRDefault="00695B65" w:rsidP="00695B65">
      <w:pPr>
        <w:shd w:val="clear" w:color="auto" w:fill="FFFFFF"/>
        <w:ind w:firstLine="567"/>
        <w:jc w:val="both"/>
        <w:rPr>
          <w:b/>
          <w:szCs w:val="22"/>
        </w:rPr>
      </w:pPr>
      <w:r w:rsidRPr="00F8684F">
        <w:rPr>
          <w:spacing w:val="-9"/>
          <w:szCs w:val="22"/>
        </w:rPr>
        <w:t xml:space="preserve">тел. </w:t>
      </w:r>
      <w:r w:rsidRPr="00F8684F">
        <w:rPr>
          <w:b/>
          <w:i/>
          <w:iCs/>
          <w:spacing w:val="-9"/>
          <w:szCs w:val="22"/>
        </w:rPr>
        <w:t>(495) 956-27-90, 956-27-91</w:t>
      </w:r>
    </w:p>
    <w:p w14:paraId="72CC2861" w14:textId="77777777" w:rsidR="00695B65" w:rsidRPr="00F8684F" w:rsidRDefault="00695B65" w:rsidP="00695B65">
      <w:pPr>
        <w:ind w:firstLine="539"/>
        <w:jc w:val="both"/>
        <w:rPr>
          <w:szCs w:val="22"/>
        </w:rPr>
      </w:pPr>
    </w:p>
    <w:p w14:paraId="1D35F336" w14:textId="77777777" w:rsidR="00695B65" w:rsidRPr="00F8684F" w:rsidRDefault="00695B65" w:rsidP="00695B65">
      <w:pPr>
        <w:ind w:firstLine="539"/>
        <w:jc w:val="both"/>
        <w:rPr>
          <w:b/>
          <w:i/>
          <w:szCs w:val="22"/>
        </w:rPr>
      </w:pPr>
      <w:r w:rsidRPr="00F8684F">
        <w:rPr>
          <w:b/>
          <w:i/>
          <w:szCs w:val="22"/>
        </w:rPr>
        <w:t>Оплата ценных бумаг неденежными средствами не предусмотрена.</w:t>
      </w:r>
    </w:p>
    <w:p w14:paraId="39C011F2" w14:textId="77777777" w:rsidR="00695B65" w:rsidRPr="00F8684F" w:rsidRDefault="00695B65" w:rsidP="00695B65">
      <w:pPr>
        <w:ind w:firstLine="539"/>
        <w:jc w:val="both"/>
        <w:rPr>
          <w:b/>
          <w:bCs/>
          <w:i/>
          <w:iCs/>
          <w:szCs w:val="22"/>
        </w:rPr>
      </w:pPr>
      <w:r w:rsidRPr="00F8684F">
        <w:rPr>
          <w:b/>
          <w:i/>
          <w:szCs w:val="22"/>
        </w:rPr>
        <w:t>Возможность рассрочки при оплате ценных бумаг не предусмотрена.</w:t>
      </w:r>
    </w:p>
    <w:p w14:paraId="187D34A7" w14:textId="77777777" w:rsidR="00695B65" w:rsidRPr="00F8684F" w:rsidRDefault="00695B65" w:rsidP="00695B65">
      <w:pPr>
        <w:ind w:firstLine="539"/>
        <w:jc w:val="both"/>
        <w:rPr>
          <w:szCs w:val="22"/>
        </w:rPr>
      </w:pPr>
      <w:r w:rsidRPr="00F8684F">
        <w:rPr>
          <w:b/>
          <w:bCs/>
          <w:i/>
          <w:iCs/>
          <w:szCs w:val="22"/>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1659A5F0" w14:textId="77777777" w:rsidR="00695B65" w:rsidRPr="00F8684F" w:rsidRDefault="00567441" w:rsidP="00695B65">
      <w:pPr>
        <w:ind w:firstLine="539"/>
        <w:jc w:val="both"/>
        <w:rPr>
          <w:b/>
          <w:i/>
          <w:szCs w:val="22"/>
          <w:u w:val="single"/>
        </w:rPr>
      </w:pPr>
      <w:r>
        <w:rPr>
          <w:b/>
          <w:bCs/>
          <w:i/>
          <w:iCs/>
          <w:sz w:val="21"/>
          <w:szCs w:val="21"/>
        </w:rPr>
        <w:t>Ба</w:t>
      </w:r>
      <w:r w:rsidRPr="00085E96">
        <w:rPr>
          <w:b/>
          <w:i/>
          <w:color w:val="000000"/>
          <w:sz w:val="21"/>
          <w:szCs w:val="21"/>
        </w:rPr>
        <w:t xml:space="preserve">нковские </w:t>
      </w:r>
      <w:r>
        <w:rPr>
          <w:b/>
          <w:i/>
          <w:szCs w:val="22"/>
          <w:u w:val="single"/>
        </w:rPr>
        <w:t>р</w:t>
      </w:r>
      <w:r w:rsidR="00695B65" w:rsidRPr="00F8684F">
        <w:rPr>
          <w:b/>
          <w:i/>
          <w:szCs w:val="22"/>
          <w:u w:val="single"/>
        </w:rPr>
        <w:t>еквизиты счета Андеррайтера, на который должны перечисляться денежные средства, поступающие в оплату ценных бумаг, будут указаны в Условиях выпуска.</w:t>
      </w:r>
    </w:p>
    <w:p w14:paraId="083FB5AB" w14:textId="77777777" w:rsidR="00695B65" w:rsidRPr="00F8684F" w:rsidRDefault="00695B65" w:rsidP="00695B65">
      <w:pPr>
        <w:adjustRightInd w:val="0"/>
        <w:ind w:firstLine="539"/>
        <w:jc w:val="both"/>
      </w:pPr>
    </w:p>
    <w:p w14:paraId="0F290D8F" w14:textId="77777777" w:rsidR="008D7075" w:rsidRPr="00F8684F" w:rsidRDefault="00695B65" w:rsidP="003D29F3">
      <w:pPr>
        <w:pStyle w:val="ConsPlusNormal"/>
        <w:ind w:firstLine="540"/>
        <w:jc w:val="both"/>
      </w:pPr>
      <w:r w:rsidRPr="00F8684F">
        <w:t>8.</w:t>
      </w:r>
      <w:r w:rsidR="008D7075" w:rsidRPr="00F8684F">
        <w:t>6</w:t>
      </w:r>
      <w:r w:rsidRPr="00F8684F">
        <w:t>.</w:t>
      </w:r>
      <w:r w:rsidR="009201E9">
        <w:t> </w:t>
      </w:r>
      <w:r w:rsidR="008D7075" w:rsidRPr="00F8684F">
        <w:t>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14:paraId="34F9CF69" w14:textId="77777777" w:rsidR="00695B65" w:rsidRPr="00F8684F" w:rsidRDefault="00695B65" w:rsidP="003D29F3">
      <w:pPr>
        <w:adjustRightInd w:val="0"/>
        <w:ind w:firstLine="540"/>
        <w:jc w:val="both"/>
      </w:pPr>
      <w:r w:rsidRPr="00F8684F">
        <w:rPr>
          <w:b/>
          <w:bCs/>
          <w:i/>
          <w:iCs/>
          <w:szCs w:val="22"/>
        </w:rPr>
        <w:t xml:space="preserve">Документом, содержащим фактические итоги размещения Биржевых облигаций, является уведомление </w:t>
      </w:r>
      <w:r w:rsidR="00AB016D" w:rsidRPr="00F8684F">
        <w:rPr>
          <w:b/>
          <w:bCs/>
          <w:i/>
          <w:iCs/>
          <w:szCs w:val="22"/>
        </w:rPr>
        <w:t xml:space="preserve">биржи </w:t>
      </w:r>
      <w:r w:rsidRPr="00F8684F">
        <w:rPr>
          <w:b/>
          <w:bCs/>
          <w:i/>
          <w:iCs/>
          <w:szCs w:val="22"/>
        </w:rPr>
        <w:t xml:space="preserve">об итогах размещения </w:t>
      </w:r>
      <w:r w:rsidR="00AB016D" w:rsidRPr="00F8684F">
        <w:rPr>
          <w:b/>
          <w:bCs/>
          <w:i/>
          <w:iCs/>
          <w:szCs w:val="22"/>
        </w:rPr>
        <w:t xml:space="preserve">биржевых </w:t>
      </w:r>
      <w:r w:rsidRPr="00F8684F">
        <w:rPr>
          <w:b/>
          <w:bCs/>
          <w:i/>
          <w:iCs/>
          <w:szCs w:val="22"/>
        </w:rPr>
        <w:t>облигаций, которое представляется в Банк России биржей, допустившей Биржевые облигации к организованным торгам и присвоившей их выпуску идентификационный номер.</w:t>
      </w:r>
    </w:p>
    <w:p w14:paraId="6E96CC47" w14:textId="77777777" w:rsidR="00695B65" w:rsidRPr="00F8684F" w:rsidRDefault="00695B65" w:rsidP="00695B65">
      <w:pPr>
        <w:adjustRightInd w:val="0"/>
        <w:ind w:firstLine="539"/>
        <w:jc w:val="both"/>
      </w:pPr>
    </w:p>
    <w:p w14:paraId="2A27B788" w14:textId="77777777" w:rsidR="00B43E2D" w:rsidRDefault="00695B65" w:rsidP="003D29F3">
      <w:pPr>
        <w:pStyle w:val="ConsPlusNormal"/>
        <w:ind w:firstLine="540"/>
        <w:jc w:val="both"/>
      </w:pPr>
      <w:r w:rsidRPr="00F8684F">
        <w:t>9.</w:t>
      </w:r>
      <w:r w:rsidR="009201E9">
        <w:t> </w:t>
      </w:r>
      <w:r w:rsidR="00B43E2D" w:rsidRPr="00F8684F">
        <w:t>Порядок и условия погашения и выплаты доходов по облигациям, которые могут быть размещены в рамках программы облигаций</w:t>
      </w:r>
    </w:p>
    <w:p w14:paraId="50B89A12" w14:textId="77777777" w:rsidR="009201E9" w:rsidRPr="00F8684F" w:rsidRDefault="009201E9" w:rsidP="003D29F3">
      <w:pPr>
        <w:pStyle w:val="ConsPlusNormal"/>
        <w:ind w:firstLine="540"/>
        <w:jc w:val="both"/>
      </w:pPr>
    </w:p>
    <w:p w14:paraId="54FB912F" w14:textId="77777777" w:rsidR="00695B65" w:rsidRPr="00F8684F" w:rsidRDefault="00695B65" w:rsidP="00695B65">
      <w:pPr>
        <w:adjustRightInd w:val="0"/>
        <w:ind w:firstLine="540"/>
        <w:jc w:val="both"/>
        <w:rPr>
          <w:szCs w:val="22"/>
        </w:rPr>
      </w:pPr>
      <w:r w:rsidRPr="00F8684F">
        <w:rPr>
          <w:szCs w:val="22"/>
        </w:rPr>
        <w:t>9.1. Форма погашения облигаций</w:t>
      </w:r>
    </w:p>
    <w:p w14:paraId="51FDA073" w14:textId="77777777" w:rsidR="00695B65" w:rsidRPr="00F8684F" w:rsidRDefault="00695B65" w:rsidP="003D29F3">
      <w:pPr>
        <w:adjustRightInd w:val="0"/>
        <w:ind w:firstLine="540"/>
        <w:jc w:val="both"/>
        <w:rPr>
          <w:b/>
          <w:bCs/>
          <w:i/>
          <w:iCs/>
          <w:szCs w:val="22"/>
        </w:rPr>
      </w:pPr>
      <w:r w:rsidRPr="00F8684F">
        <w:rPr>
          <w:b/>
          <w:i/>
          <w:szCs w:val="22"/>
          <w:u w:val="single"/>
        </w:rPr>
        <w:t>Погашение Биржевых облигаций производится денежными средствами</w:t>
      </w:r>
      <w:r w:rsidRPr="00F8684F">
        <w:rPr>
          <w:b/>
          <w:i/>
          <w:u w:val="single"/>
        </w:rPr>
        <w:t xml:space="preserve"> в валюте, установленной Условиями выпуска, в безналичном порядке.</w:t>
      </w:r>
      <w:r w:rsidRPr="00F8684F">
        <w:rPr>
          <w:b/>
          <w:bCs/>
          <w:i/>
          <w:iCs/>
          <w:szCs w:val="22"/>
        </w:rPr>
        <w:t xml:space="preserve"> Возможность выбора владельцами Биржевых облигаций формы погашения Биржевых облигаций не предусмотрена.</w:t>
      </w:r>
    </w:p>
    <w:p w14:paraId="0A013698" w14:textId="77777777" w:rsidR="00695B65" w:rsidRPr="00F8684F" w:rsidRDefault="00695B65" w:rsidP="00695B65">
      <w:pPr>
        <w:adjustRightInd w:val="0"/>
        <w:ind w:firstLine="540"/>
        <w:jc w:val="both"/>
        <w:rPr>
          <w:szCs w:val="22"/>
        </w:rPr>
      </w:pPr>
    </w:p>
    <w:p w14:paraId="6B981E63" w14:textId="77777777" w:rsidR="00695B65" w:rsidRPr="00F8684F" w:rsidRDefault="00695B65" w:rsidP="00695B65">
      <w:pPr>
        <w:adjustRightInd w:val="0"/>
        <w:ind w:firstLine="540"/>
        <w:jc w:val="both"/>
        <w:rPr>
          <w:szCs w:val="22"/>
        </w:rPr>
      </w:pPr>
      <w:r w:rsidRPr="00F8684F">
        <w:rPr>
          <w:szCs w:val="22"/>
        </w:rPr>
        <w:t>9.2. Порядок и условия погашения облигаций</w:t>
      </w:r>
    </w:p>
    <w:p w14:paraId="45D2AC82" w14:textId="77777777" w:rsidR="00E27166" w:rsidRPr="00F8684F" w:rsidRDefault="00E27166" w:rsidP="00E27166">
      <w:pPr>
        <w:pStyle w:val="ConsPlusNormal"/>
        <w:ind w:firstLine="540"/>
        <w:jc w:val="both"/>
      </w:pPr>
      <w:r w:rsidRPr="00F8684F">
        <w:t>Указывается максимальный срок (порядок определения максимального срока) погашения облигаций, которые могут быть размещены в рамках программы облигаций.</w:t>
      </w:r>
    </w:p>
    <w:p w14:paraId="3E30CA79" w14:textId="77777777" w:rsidR="00695B65" w:rsidRPr="00F8684F" w:rsidRDefault="00695B65" w:rsidP="00695B65">
      <w:pPr>
        <w:adjustRightInd w:val="0"/>
        <w:ind w:firstLine="540"/>
        <w:jc w:val="both"/>
        <w:rPr>
          <w:szCs w:val="22"/>
        </w:rPr>
      </w:pPr>
    </w:p>
    <w:p w14:paraId="70D4563A" w14:textId="77777777" w:rsidR="00695B65" w:rsidRPr="00F8684F" w:rsidRDefault="00695B65" w:rsidP="00695B65">
      <w:pPr>
        <w:adjustRightInd w:val="0"/>
        <w:ind w:firstLine="539"/>
        <w:jc w:val="both"/>
        <w:rPr>
          <w:b/>
          <w:i/>
          <w:szCs w:val="22"/>
        </w:rPr>
      </w:pPr>
      <w:r w:rsidRPr="00F8684F">
        <w:rPr>
          <w:b/>
          <w:i/>
          <w:szCs w:val="22"/>
        </w:rPr>
        <w:t xml:space="preserve">Максимальный срок погашения Биржевых облигаций, размещаемых в рамках </w:t>
      </w:r>
      <w:r w:rsidRPr="00AF3F08">
        <w:rPr>
          <w:b/>
          <w:i/>
          <w:szCs w:val="22"/>
        </w:rPr>
        <w:t>Программы</w:t>
      </w:r>
      <w:r w:rsidRPr="00F8684F">
        <w:rPr>
          <w:b/>
          <w:i/>
          <w:szCs w:val="22"/>
        </w:rPr>
        <w:t xml:space="preserve">, составляет </w:t>
      </w:r>
      <w:r w:rsidR="00C63F05" w:rsidRPr="00F8684F">
        <w:rPr>
          <w:b/>
          <w:bCs/>
          <w:i/>
          <w:iCs/>
          <w:szCs w:val="22"/>
        </w:rPr>
        <w:t>9</w:t>
      </w:r>
      <w:r w:rsidR="009201E9">
        <w:rPr>
          <w:b/>
          <w:bCs/>
          <w:i/>
          <w:iCs/>
          <w:szCs w:val="22"/>
        </w:rPr>
        <w:t> </w:t>
      </w:r>
      <w:r w:rsidR="00C63F05" w:rsidRPr="00F8684F">
        <w:rPr>
          <w:b/>
          <w:bCs/>
          <w:i/>
          <w:iCs/>
          <w:szCs w:val="22"/>
        </w:rPr>
        <w:t>100 (Девять тысяч сто)</w:t>
      </w:r>
      <w:r w:rsidR="00C63F05" w:rsidRPr="00F8684F">
        <w:t xml:space="preserve"> </w:t>
      </w:r>
      <w:r w:rsidR="002D3C8D" w:rsidRPr="00F8684F">
        <w:rPr>
          <w:b/>
          <w:i/>
          <w:szCs w:val="22"/>
        </w:rPr>
        <w:t>дней</w:t>
      </w:r>
      <w:r w:rsidRPr="00F8684F">
        <w:rPr>
          <w:b/>
          <w:i/>
          <w:szCs w:val="22"/>
        </w:rPr>
        <w:t xml:space="preserve"> с даты начала размещения</w:t>
      </w:r>
      <w:r w:rsidR="00AA5C85" w:rsidRPr="00F8684F">
        <w:rPr>
          <w:b/>
          <w:i/>
          <w:szCs w:val="22"/>
        </w:rPr>
        <w:t xml:space="preserve"> </w:t>
      </w:r>
      <w:r w:rsidR="00AA5C85" w:rsidRPr="00F8684F">
        <w:rPr>
          <w:b/>
          <w:bCs/>
          <w:i/>
          <w:iCs/>
          <w:szCs w:val="22"/>
        </w:rPr>
        <w:t xml:space="preserve">выпуска </w:t>
      </w:r>
      <w:r w:rsidR="003C3723" w:rsidRPr="00F8684F">
        <w:rPr>
          <w:b/>
          <w:bCs/>
          <w:i/>
          <w:iCs/>
          <w:szCs w:val="22"/>
        </w:rPr>
        <w:t xml:space="preserve">Биржевых </w:t>
      </w:r>
      <w:r w:rsidR="00AA5C85" w:rsidRPr="00F8684F">
        <w:rPr>
          <w:b/>
          <w:bCs/>
          <w:i/>
          <w:iCs/>
          <w:szCs w:val="22"/>
        </w:rPr>
        <w:t xml:space="preserve">облигаций в рамках </w:t>
      </w:r>
      <w:r w:rsidR="003C3723" w:rsidRPr="00AF3F08">
        <w:rPr>
          <w:b/>
          <w:bCs/>
          <w:i/>
          <w:iCs/>
          <w:szCs w:val="22"/>
        </w:rPr>
        <w:t>Программы</w:t>
      </w:r>
      <w:r w:rsidRPr="00F8684F">
        <w:rPr>
          <w:b/>
          <w:i/>
          <w:szCs w:val="22"/>
        </w:rPr>
        <w:t>.</w:t>
      </w:r>
    </w:p>
    <w:p w14:paraId="1CFCD9D8" w14:textId="77777777" w:rsidR="00695B65" w:rsidRPr="00F8684F" w:rsidRDefault="00695B65" w:rsidP="00695B65">
      <w:pPr>
        <w:adjustRightInd w:val="0"/>
        <w:ind w:firstLine="539"/>
        <w:jc w:val="both"/>
        <w:rPr>
          <w:b/>
          <w:i/>
          <w:szCs w:val="22"/>
        </w:rPr>
      </w:pPr>
    </w:p>
    <w:p w14:paraId="2B3E072A" w14:textId="77777777" w:rsidR="00695B65" w:rsidRPr="00F8684F" w:rsidRDefault="00695B65" w:rsidP="00695B65">
      <w:pPr>
        <w:adjustRightInd w:val="0"/>
        <w:ind w:firstLine="539"/>
        <w:jc w:val="both"/>
        <w:rPr>
          <w:b/>
          <w:i/>
          <w:szCs w:val="22"/>
        </w:rPr>
      </w:pPr>
      <w:r w:rsidRPr="00F8684F">
        <w:rPr>
          <w:b/>
          <w:i/>
          <w:szCs w:val="22"/>
          <w:u w:val="single"/>
        </w:rPr>
        <w:t xml:space="preserve">Биржевые облигации погашаются в дату, которая </w:t>
      </w:r>
      <w:r w:rsidR="00087168" w:rsidRPr="00F8684F">
        <w:rPr>
          <w:b/>
          <w:i/>
          <w:szCs w:val="22"/>
          <w:u w:val="single"/>
        </w:rPr>
        <w:t>или порядок определения которой буд</w:t>
      </w:r>
      <w:r w:rsidR="00247731" w:rsidRPr="00F8684F">
        <w:rPr>
          <w:b/>
          <w:i/>
          <w:szCs w:val="22"/>
          <w:u w:val="single"/>
        </w:rPr>
        <w:t>у</w:t>
      </w:r>
      <w:r w:rsidR="00087168" w:rsidRPr="00F8684F">
        <w:rPr>
          <w:b/>
          <w:i/>
          <w:szCs w:val="22"/>
          <w:u w:val="single"/>
        </w:rPr>
        <w:t>т установлен</w:t>
      </w:r>
      <w:r w:rsidR="00247731" w:rsidRPr="00F8684F">
        <w:rPr>
          <w:b/>
          <w:i/>
          <w:szCs w:val="22"/>
          <w:u w:val="single"/>
        </w:rPr>
        <w:t>ы</w:t>
      </w:r>
      <w:r w:rsidR="00087168" w:rsidRPr="00F8684F">
        <w:rPr>
          <w:b/>
          <w:i/>
          <w:szCs w:val="22"/>
          <w:u w:val="single"/>
        </w:rPr>
        <w:t xml:space="preserve"> в Условиях выпуска</w:t>
      </w:r>
      <w:r w:rsidR="00AB016D" w:rsidRPr="00F8684F">
        <w:rPr>
          <w:b/>
          <w:i/>
          <w:szCs w:val="22"/>
          <w:u w:val="single"/>
        </w:rPr>
        <w:t xml:space="preserve"> (далее – Дата погашения)</w:t>
      </w:r>
      <w:r w:rsidRPr="00F8684F">
        <w:rPr>
          <w:b/>
          <w:i/>
          <w:szCs w:val="22"/>
          <w:u w:val="single"/>
        </w:rPr>
        <w:t>.</w:t>
      </w:r>
      <w:r w:rsidRPr="00F8684F">
        <w:rPr>
          <w:b/>
          <w:i/>
          <w:szCs w:val="22"/>
        </w:rPr>
        <w:t xml:space="preserve"> Даты начала и окончания погашения Биржевых облигаций выпуска совпадают.</w:t>
      </w:r>
    </w:p>
    <w:p w14:paraId="05A5ABFB" w14:textId="77777777" w:rsidR="00695B65" w:rsidRPr="00F8684F" w:rsidRDefault="00695B65" w:rsidP="00695B65">
      <w:pPr>
        <w:adjustRightInd w:val="0"/>
        <w:ind w:firstLine="539"/>
        <w:jc w:val="both"/>
        <w:rPr>
          <w:b/>
          <w:i/>
          <w:szCs w:val="22"/>
        </w:rPr>
      </w:pPr>
    </w:p>
    <w:p w14:paraId="3FC367DE" w14:textId="77777777" w:rsidR="00695B65" w:rsidRPr="00F8684F" w:rsidRDefault="00695B65" w:rsidP="00695B65">
      <w:pPr>
        <w:adjustRightInd w:val="0"/>
        <w:ind w:firstLine="539"/>
        <w:jc w:val="both"/>
        <w:rPr>
          <w:b/>
          <w:i/>
          <w:szCs w:val="22"/>
        </w:rPr>
      </w:pPr>
      <w:r w:rsidRPr="00F8684F">
        <w:rPr>
          <w:b/>
          <w:i/>
          <w:szCs w:val="22"/>
        </w:rPr>
        <w:t>Если Дата погашения приходится на не</w:t>
      </w:r>
      <w:r w:rsidR="00B324EA" w:rsidRPr="00F8684F">
        <w:rPr>
          <w:b/>
          <w:i/>
          <w:szCs w:val="22"/>
        </w:rPr>
        <w:t>р</w:t>
      </w:r>
      <w:r w:rsidRPr="00F8684F">
        <w:rPr>
          <w:b/>
          <w:i/>
          <w:szCs w:val="22"/>
        </w:rPr>
        <w:t xml:space="preserve">абочий день, то перечисление надлежащей суммы производится в первый </w:t>
      </w:r>
      <w:r w:rsidR="003C3723" w:rsidRPr="0078134E">
        <w:rPr>
          <w:b/>
          <w:i/>
          <w:szCs w:val="22"/>
        </w:rPr>
        <w:t>Р</w:t>
      </w:r>
      <w:r w:rsidR="003C3723" w:rsidRPr="00F8684F">
        <w:rPr>
          <w:b/>
          <w:i/>
          <w:szCs w:val="22"/>
        </w:rPr>
        <w:t xml:space="preserve">абочий </w:t>
      </w:r>
      <w:r w:rsidRPr="00F8684F">
        <w:rPr>
          <w:b/>
          <w:i/>
          <w:szCs w:val="22"/>
        </w:rPr>
        <w:t xml:space="preserve">день, следующий </w:t>
      </w:r>
      <w:r w:rsidR="00181811" w:rsidRPr="00F8684F">
        <w:rPr>
          <w:b/>
          <w:i/>
          <w:szCs w:val="22"/>
        </w:rPr>
        <w:t>за Датой погашения</w:t>
      </w:r>
      <w:r w:rsidRPr="00F8684F">
        <w:rPr>
          <w:b/>
          <w:i/>
          <w:szCs w:val="22"/>
        </w:rPr>
        <w:t xml:space="preserve">. Владелец Биржевых </w:t>
      </w:r>
      <w:r w:rsidRPr="00F8684F">
        <w:rPr>
          <w:b/>
          <w:i/>
          <w:szCs w:val="22"/>
        </w:rPr>
        <w:lastRenderedPageBreak/>
        <w:t>облигаций не имеет права требовать начисления процентов или какой-либо иной компенсации</w:t>
      </w:r>
      <w:r w:rsidR="009201E9">
        <w:rPr>
          <w:b/>
          <w:i/>
          <w:szCs w:val="22"/>
        </w:rPr>
        <w:br/>
      </w:r>
      <w:r w:rsidRPr="00F8684F">
        <w:rPr>
          <w:b/>
          <w:i/>
          <w:szCs w:val="22"/>
        </w:rPr>
        <w:t>за такую задержку в платеже.</w:t>
      </w:r>
    </w:p>
    <w:p w14:paraId="46748584" w14:textId="77777777" w:rsidR="00247731" w:rsidRPr="00F8684F" w:rsidRDefault="00247731" w:rsidP="00D066F9">
      <w:pPr>
        <w:adjustRightInd w:val="0"/>
        <w:ind w:firstLine="540"/>
        <w:jc w:val="both"/>
        <w:rPr>
          <w:szCs w:val="22"/>
        </w:rPr>
      </w:pPr>
    </w:p>
    <w:p w14:paraId="7F32F8EF" w14:textId="77777777" w:rsidR="00695B65" w:rsidRPr="00F8684F" w:rsidRDefault="00695B65" w:rsidP="00695B65">
      <w:pPr>
        <w:adjustRightInd w:val="0"/>
        <w:ind w:firstLine="540"/>
        <w:jc w:val="both"/>
        <w:rPr>
          <w:szCs w:val="22"/>
        </w:rPr>
      </w:pPr>
      <w:r w:rsidRPr="00F8684F">
        <w:rPr>
          <w:szCs w:val="22"/>
        </w:rPr>
        <w:t>Указываются</w:t>
      </w:r>
      <w:r w:rsidRPr="00F8684F">
        <w:t xml:space="preserve"> порядок и условия погашения облигаций</w:t>
      </w:r>
      <w:r w:rsidRPr="00F8684F">
        <w:rPr>
          <w:szCs w:val="22"/>
        </w:rPr>
        <w:t>.</w:t>
      </w:r>
    </w:p>
    <w:p w14:paraId="6184DCD0" w14:textId="77777777" w:rsidR="00695B65" w:rsidRPr="00F8684F" w:rsidRDefault="00695B65" w:rsidP="00695B65">
      <w:pPr>
        <w:ind w:firstLine="539"/>
        <w:jc w:val="both"/>
        <w:rPr>
          <w:b/>
          <w:i/>
          <w:szCs w:val="22"/>
          <w:u w:val="single"/>
        </w:rPr>
      </w:pPr>
      <w:r w:rsidRPr="00F8684F">
        <w:rPr>
          <w:b/>
          <w:i/>
          <w:szCs w:val="22"/>
        </w:rPr>
        <w:t>Если Условиями выпуска установлено, что погашение Биржевых облигаций производится</w:t>
      </w:r>
      <w:r w:rsidR="009201E9">
        <w:rPr>
          <w:b/>
          <w:i/>
          <w:szCs w:val="22"/>
        </w:rPr>
        <w:br/>
      </w:r>
      <w:r w:rsidRPr="00F8684F">
        <w:rPr>
          <w:b/>
          <w:i/>
          <w:szCs w:val="22"/>
        </w:rPr>
        <w:t>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w:t>
      </w:r>
      <w:r w:rsidR="009201E9">
        <w:rPr>
          <w:b/>
          <w:i/>
          <w:szCs w:val="22"/>
        </w:rPr>
        <w:t>,</w:t>
      </w:r>
      <w:r w:rsidRPr="00F8684F">
        <w:rPr>
          <w:b/>
          <w:i/>
          <w:szCs w:val="22"/>
        </w:rPr>
        <w:t xml:space="preserve"> либо органа банковского надзора иностранного государства</w:t>
      </w:r>
      <w:r w:rsidR="009201E9">
        <w:rPr>
          <w:b/>
          <w:i/>
          <w:szCs w:val="22"/>
        </w:rPr>
        <w:t>,</w:t>
      </w:r>
      <w:r w:rsidRPr="00F8684F">
        <w:rPr>
          <w:b/>
          <w:i/>
          <w:szCs w:val="22"/>
        </w:rPr>
        <w:t xml:space="preserve">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w:t>
      </w:r>
      <w:r w:rsidR="009201E9">
        <w:rPr>
          <w:b/>
          <w:i/>
          <w:szCs w:val="22"/>
        </w:rPr>
        <w:t>,</w:t>
      </w:r>
      <w:r w:rsidRPr="00F8684F">
        <w:rPr>
          <w:b/>
          <w:i/>
          <w:szCs w:val="22"/>
        </w:rPr>
        <w:t xml:space="preserve"> или иного уполномоченного субъекта применения права</w:t>
      </w:r>
      <w:r w:rsidR="009201E9">
        <w:rPr>
          <w:b/>
          <w:i/>
          <w:szCs w:val="22"/>
        </w:rPr>
        <w:t>,</w:t>
      </w:r>
      <w:r w:rsidRPr="00F8684F">
        <w:rPr>
          <w:b/>
          <w:i/>
          <w:szCs w:val="22"/>
        </w:rPr>
        <w:t xml:space="preserve">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w:t>
      </w:r>
      <w:r w:rsidR="009201E9">
        <w:rPr>
          <w:b/>
          <w:i/>
          <w:szCs w:val="22"/>
        </w:rPr>
        <w:br/>
      </w:r>
      <w:r w:rsidRPr="00F8684F">
        <w:rPr>
          <w:b/>
          <w:i/>
          <w:szCs w:val="22"/>
        </w:rPr>
        <w:t>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w:t>
      </w:r>
      <w:r w:rsidR="009201E9">
        <w:rPr>
          <w:b/>
          <w:i/>
          <w:szCs w:val="22"/>
        </w:rPr>
        <w:br/>
      </w:r>
      <w:r w:rsidRPr="00F8684F">
        <w:rPr>
          <w:b/>
          <w:i/>
          <w:szCs w:val="22"/>
          <w:u w:val="single"/>
        </w:rPr>
        <w:t>в российских рублях по курсу, который будет установлен в соответствии с Условиями выпуска.</w:t>
      </w:r>
    </w:p>
    <w:p w14:paraId="4117F84C" w14:textId="77777777" w:rsidR="00695B65" w:rsidRPr="00F8684F" w:rsidRDefault="00695B65" w:rsidP="00695B65">
      <w:pPr>
        <w:ind w:firstLine="539"/>
        <w:jc w:val="both"/>
        <w:rPr>
          <w:b/>
          <w:i/>
          <w:szCs w:val="22"/>
        </w:rPr>
      </w:pPr>
      <w:r w:rsidRPr="00F8684F">
        <w:rPr>
          <w:b/>
          <w:i/>
          <w:szCs w:val="22"/>
        </w:rPr>
        <w:t xml:space="preserve">Информация о том, что выплата будет осуществлена Эмитентом в российских рублях, раскрывается Эмитентом </w:t>
      </w:r>
      <w:r w:rsidR="00D54937" w:rsidRPr="00F8684F">
        <w:rPr>
          <w:b/>
          <w:i/>
          <w:szCs w:val="22"/>
        </w:rPr>
        <w:t>в порядке</w:t>
      </w:r>
      <w:r w:rsidR="0034430D" w:rsidRPr="00F8684F">
        <w:rPr>
          <w:b/>
          <w:i/>
          <w:szCs w:val="22"/>
        </w:rPr>
        <w:t>,</w:t>
      </w:r>
      <w:r w:rsidRPr="00F8684F">
        <w:rPr>
          <w:b/>
          <w:i/>
          <w:szCs w:val="22"/>
        </w:rPr>
        <w:t xml:space="preserve"> установленном в п. 11 Программы </w:t>
      </w:r>
      <w:r w:rsidRPr="00F8684F">
        <w:rPr>
          <w:b/>
          <w:bCs/>
          <w:i/>
          <w:szCs w:val="22"/>
        </w:rPr>
        <w:t>и п.</w:t>
      </w:r>
      <w:r w:rsidR="009201E9">
        <w:rPr>
          <w:b/>
          <w:bCs/>
          <w:i/>
          <w:szCs w:val="22"/>
        </w:rPr>
        <w:t xml:space="preserve"> </w:t>
      </w:r>
      <w:r w:rsidRPr="00F8684F">
        <w:rPr>
          <w:b/>
          <w:bCs/>
          <w:i/>
          <w:szCs w:val="22"/>
        </w:rPr>
        <w:t>8.11 Проспекта</w:t>
      </w:r>
      <w:r w:rsidRPr="00F8684F">
        <w:rPr>
          <w:b/>
          <w:i/>
          <w:szCs w:val="22"/>
        </w:rPr>
        <w:t>.</w:t>
      </w:r>
    </w:p>
    <w:p w14:paraId="4F9D4231" w14:textId="77777777" w:rsidR="00695B65" w:rsidRPr="00F8684F" w:rsidRDefault="00695B65" w:rsidP="00695B65">
      <w:pPr>
        <w:adjustRightInd w:val="0"/>
        <w:ind w:firstLine="539"/>
        <w:jc w:val="both"/>
        <w:rPr>
          <w:b/>
          <w:i/>
          <w:szCs w:val="22"/>
        </w:rPr>
      </w:pPr>
      <w:r w:rsidRPr="00F8684F">
        <w:rPr>
          <w:b/>
          <w:i/>
          <w:szCs w:val="22"/>
        </w:rPr>
        <w:t>Эмитент обязан уведомить НРД о том, что выплата будет осуществлена Эмитентом</w:t>
      </w:r>
      <w:r w:rsidR="009201E9">
        <w:rPr>
          <w:b/>
          <w:i/>
          <w:szCs w:val="22"/>
        </w:rPr>
        <w:br/>
      </w:r>
      <w:r w:rsidRPr="00F8684F">
        <w:rPr>
          <w:b/>
          <w:i/>
          <w:szCs w:val="22"/>
        </w:rPr>
        <w:t>в российских рублях не позднее чем за 3 (Три) рабочих дня до даты выплаты.</w:t>
      </w:r>
    </w:p>
    <w:p w14:paraId="5F012FAF" w14:textId="77777777" w:rsidR="00695B65" w:rsidRPr="00F8684F" w:rsidRDefault="00695B65" w:rsidP="007A2F5B">
      <w:pPr>
        <w:adjustRightInd w:val="0"/>
        <w:ind w:firstLine="539"/>
        <w:jc w:val="both"/>
        <w:rPr>
          <w:b/>
          <w:i/>
          <w:szCs w:val="22"/>
        </w:rPr>
      </w:pPr>
      <w:r w:rsidRPr="00F8684F">
        <w:rPr>
          <w:b/>
          <w:i/>
          <w:szCs w:val="22"/>
        </w:rPr>
        <w:t>Не позднее 10</w:t>
      </w:r>
      <w:r w:rsidR="009201E9">
        <w:rPr>
          <w:b/>
          <w:i/>
          <w:szCs w:val="22"/>
        </w:rPr>
        <w:t>:</w:t>
      </w:r>
      <w:r w:rsidRPr="00F8684F">
        <w:rPr>
          <w:b/>
          <w:i/>
          <w:szCs w:val="22"/>
        </w:rPr>
        <w:t xml:space="preserve">00 по московскому времени </w:t>
      </w:r>
      <w:r w:rsidR="00D23D72" w:rsidRPr="00F8684F">
        <w:rPr>
          <w:b/>
          <w:i/>
          <w:szCs w:val="22"/>
        </w:rPr>
        <w:t>р</w:t>
      </w:r>
      <w:r w:rsidR="00BA0566" w:rsidRPr="00F8684F">
        <w:rPr>
          <w:b/>
          <w:i/>
          <w:szCs w:val="22"/>
        </w:rPr>
        <w:t xml:space="preserve">абочего </w:t>
      </w:r>
      <w:r w:rsidRPr="00F8684F">
        <w:rPr>
          <w:b/>
          <w:i/>
          <w:szCs w:val="22"/>
        </w:rPr>
        <w:t>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w:t>
      </w:r>
      <w:r w:rsidR="009201E9">
        <w:rPr>
          <w:b/>
          <w:i/>
          <w:szCs w:val="22"/>
        </w:rPr>
        <w:t>,</w:t>
      </w:r>
      <w:r w:rsidRPr="00F8684F">
        <w:rPr>
          <w:b/>
          <w:i/>
          <w:szCs w:val="22"/>
        </w:rPr>
        <w:t xml:space="preserve"> и о величине выплаты в российских рублях</w:t>
      </w:r>
      <w:r w:rsidR="009201E9">
        <w:rPr>
          <w:b/>
          <w:i/>
          <w:szCs w:val="22"/>
        </w:rPr>
        <w:br/>
      </w:r>
      <w:r w:rsidRPr="00F8684F">
        <w:rPr>
          <w:b/>
          <w:i/>
          <w:szCs w:val="22"/>
        </w:rPr>
        <w:t>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w:t>
      </w:r>
      <w:r w:rsidR="009201E9">
        <w:rPr>
          <w:b/>
          <w:i/>
          <w:szCs w:val="22"/>
        </w:rPr>
        <w:br/>
      </w:r>
      <w:r w:rsidRPr="00F8684F">
        <w:rPr>
          <w:b/>
          <w:i/>
          <w:szCs w:val="22"/>
        </w:rPr>
        <w:t>на единицу, в случае если третий знак после запятой меньше 5, второй знак после запятой</w:t>
      </w:r>
      <w:r w:rsidR="00224E02">
        <w:rPr>
          <w:b/>
          <w:i/>
          <w:szCs w:val="22"/>
        </w:rPr>
        <w:br/>
      </w:r>
      <w:r w:rsidRPr="00F8684F">
        <w:rPr>
          <w:b/>
          <w:i/>
          <w:szCs w:val="22"/>
        </w:rPr>
        <w:t>не изменяется).</w:t>
      </w:r>
    </w:p>
    <w:p w14:paraId="4B8F3D44" w14:textId="77777777" w:rsidR="00695B65" w:rsidRPr="00F8684F" w:rsidRDefault="00695B65" w:rsidP="00695B65">
      <w:pPr>
        <w:adjustRightInd w:val="0"/>
        <w:ind w:firstLine="539"/>
        <w:jc w:val="both"/>
        <w:rPr>
          <w:b/>
          <w:i/>
          <w:szCs w:val="22"/>
        </w:rPr>
      </w:pPr>
      <w:r w:rsidRPr="00F8684F">
        <w:rPr>
          <w:b/>
          <w:i/>
          <w:szCs w:val="22"/>
        </w:rPr>
        <w:t xml:space="preserve">В указанном выше случае Владельцы Биржевых облигаций и иные лица, </w:t>
      </w:r>
      <w:r w:rsidRPr="00026766">
        <w:rPr>
          <w:b/>
          <w:i/>
          <w:szCs w:val="22"/>
        </w:rPr>
        <w:t>осуществляющие</w:t>
      </w:r>
      <w:r w:rsidR="00224E02">
        <w:rPr>
          <w:b/>
          <w:i/>
          <w:szCs w:val="22"/>
        </w:rPr>
        <w:br/>
      </w:r>
      <w:r w:rsidRPr="00F8684F">
        <w:rPr>
          <w:b/>
          <w:i/>
          <w:szCs w:val="22"/>
        </w:rPr>
        <w:t xml:space="preserve">в соответствии с федеральными законами </w:t>
      </w:r>
      <w:r w:rsidRPr="00026766">
        <w:rPr>
          <w:b/>
          <w:i/>
          <w:szCs w:val="22"/>
        </w:rPr>
        <w:t>права</w:t>
      </w:r>
      <w:r w:rsidRPr="00F8684F">
        <w:rPr>
          <w:b/>
          <w:i/>
          <w:szCs w:val="22"/>
        </w:rPr>
        <w:t xml:space="preserve"> по Биржевым облигациям, несут риски частичного или полного неполучения или задержки в получении выплат по Биржевым облигациям.</w:t>
      </w:r>
    </w:p>
    <w:p w14:paraId="512E3ABC" w14:textId="77777777" w:rsidR="00695B65" w:rsidRPr="00F8684F" w:rsidRDefault="00695B65" w:rsidP="00695B65">
      <w:pPr>
        <w:adjustRightInd w:val="0"/>
        <w:ind w:firstLine="540"/>
        <w:jc w:val="both"/>
        <w:rPr>
          <w:szCs w:val="22"/>
        </w:rPr>
      </w:pPr>
    </w:p>
    <w:p w14:paraId="759020C0" w14:textId="77777777" w:rsidR="00695B65" w:rsidRPr="00F8684F" w:rsidRDefault="00695B65" w:rsidP="00695B65">
      <w:pPr>
        <w:ind w:firstLine="539"/>
        <w:jc w:val="both"/>
        <w:rPr>
          <w:b/>
          <w:i/>
          <w:szCs w:val="22"/>
        </w:rPr>
      </w:pPr>
      <w:r w:rsidRPr="00F8684F">
        <w:rPr>
          <w:b/>
          <w:i/>
          <w:szCs w:val="22"/>
        </w:rPr>
        <w:t xml:space="preserve">Владельцы и иные лица, </w:t>
      </w:r>
      <w:r w:rsidRPr="00026766">
        <w:rPr>
          <w:b/>
          <w:i/>
          <w:szCs w:val="22"/>
        </w:rPr>
        <w:t>осуществляющие</w:t>
      </w:r>
      <w:r w:rsidRPr="00F8684F">
        <w:rPr>
          <w:b/>
          <w:i/>
          <w:szCs w:val="22"/>
        </w:rPr>
        <w:t xml:space="preserve"> в соответствии с федеральными законами </w:t>
      </w:r>
      <w:r w:rsidRPr="00026766">
        <w:rPr>
          <w:b/>
          <w:i/>
          <w:szCs w:val="22"/>
        </w:rPr>
        <w:t>права</w:t>
      </w:r>
      <w:r w:rsidRPr="00F8684F">
        <w:rPr>
          <w:b/>
          <w:i/>
          <w:szCs w:val="22"/>
        </w:rPr>
        <w:t xml:space="preserve"> по Биржевым облигациям</w:t>
      </w:r>
      <w:r w:rsidRPr="00F8684F">
        <w:rPr>
          <w:b/>
          <w:bCs/>
          <w:i/>
          <w:iCs/>
          <w:szCs w:val="22"/>
        </w:rPr>
        <w:t>,</w:t>
      </w:r>
      <w:r w:rsidRPr="00F8684F">
        <w:rPr>
          <w:b/>
          <w:i/>
          <w:szCs w:val="22"/>
        </w:rPr>
        <w:t xml:space="preserve">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w:t>
      </w:r>
      <w:r w:rsidR="00224E02">
        <w:rPr>
          <w:b/>
          <w:i/>
          <w:szCs w:val="22"/>
        </w:rPr>
        <w:t xml:space="preserve">– </w:t>
      </w:r>
      <w:r w:rsidRPr="00F8684F">
        <w:rPr>
          <w:b/>
          <w:i/>
          <w:szCs w:val="22"/>
        </w:rPr>
        <w:t>банковский счет в соответствующей иностранной валюте, открываемый в кредитной организации.</w:t>
      </w:r>
    </w:p>
    <w:p w14:paraId="35455984" w14:textId="77777777" w:rsidR="00695B65" w:rsidRPr="00F8684F" w:rsidRDefault="00695B65" w:rsidP="00695B65">
      <w:pPr>
        <w:ind w:firstLine="539"/>
        <w:jc w:val="both"/>
        <w:rPr>
          <w:b/>
          <w:i/>
          <w:szCs w:val="22"/>
        </w:rPr>
      </w:pPr>
      <w:r w:rsidRPr="00F8684F">
        <w:rPr>
          <w:b/>
          <w:i/>
          <w:szCs w:val="22"/>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w:t>
      </w:r>
      <w:r w:rsidR="00224E02">
        <w:rPr>
          <w:b/>
          <w:i/>
          <w:szCs w:val="22"/>
        </w:rPr>
        <w:t>,</w:t>
      </w:r>
      <w:r w:rsidRPr="00F8684F">
        <w:rPr>
          <w:b/>
          <w:i/>
          <w:szCs w:val="22"/>
        </w:rPr>
        <w:t xml:space="preserve">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w:t>
      </w:r>
      <w:r w:rsidR="00224E02">
        <w:rPr>
          <w:b/>
          <w:i/>
          <w:szCs w:val="22"/>
        </w:rPr>
        <w:t>,</w:t>
      </w:r>
      <w:r w:rsidRPr="00F8684F">
        <w:rPr>
          <w:b/>
          <w:i/>
          <w:szCs w:val="22"/>
        </w:rPr>
        <w:t xml:space="preserve">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sidR="00AB016D" w:rsidRPr="00F8684F">
        <w:rPr>
          <w:b/>
          <w:i/>
        </w:rPr>
        <w:t xml:space="preserve"> </w:t>
      </w:r>
      <w:r w:rsidR="00AB016D" w:rsidRPr="00F8684F">
        <w:rPr>
          <w:b/>
          <w:i/>
          <w:szCs w:val="22"/>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4087E8DB" w14:textId="77777777" w:rsidR="00695B65" w:rsidRPr="00F8684F" w:rsidRDefault="00695B65" w:rsidP="00695B65">
      <w:pPr>
        <w:ind w:firstLine="539"/>
        <w:contextualSpacing/>
        <w:jc w:val="both"/>
      </w:pPr>
      <w:r w:rsidRPr="00F8684F">
        <w:rPr>
          <w:b/>
          <w:bCs/>
          <w:i/>
          <w:iCs/>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38FCF379" w14:textId="77777777" w:rsidR="00695B65" w:rsidRPr="00F8684F" w:rsidRDefault="00695B65" w:rsidP="0090237A">
      <w:pPr>
        <w:adjustRightInd w:val="0"/>
        <w:ind w:firstLine="539"/>
        <w:contextualSpacing/>
        <w:jc w:val="both"/>
        <w:outlineLvl w:val="0"/>
        <w:rPr>
          <w:b/>
          <w:bCs/>
          <w:i/>
          <w:iCs/>
          <w:szCs w:val="22"/>
        </w:rPr>
      </w:pPr>
      <w:r w:rsidRPr="00F8684F">
        <w:rPr>
          <w:b/>
          <w:bCs/>
          <w:i/>
          <w:iCs/>
          <w:szCs w:val="22"/>
        </w:rPr>
        <w:lastRenderedPageBreak/>
        <w:t xml:space="preserve">Депозитарный договор между </w:t>
      </w:r>
      <w:r w:rsidR="009B662F" w:rsidRPr="00F8684F">
        <w:rPr>
          <w:b/>
          <w:bCs/>
          <w:i/>
          <w:iCs/>
          <w:szCs w:val="22"/>
        </w:rPr>
        <w:t>д</w:t>
      </w:r>
      <w:r w:rsidRPr="00F8684F">
        <w:rPr>
          <w:b/>
          <w:bCs/>
          <w:i/>
          <w:iCs/>
          <w:szCs w:val="22"/>
        </w:rPr>
        <w:t xml:space="preserve">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w:t>
      </w:r>
      <w:r w:rsidR="009B662F" w:rsidRPr="00F8684F">
        <w:rPr>
          <w:b/>
          <w:bCs/>
          <w:i/>
          <w:iCs/>
          <w:szCs w:val="22"/>
        </w:rPr>
        <w:t>д</w:t>
      </w:r>
      <w:r w:rsidRPr="00F8684F">
        <w:rPr>
          <w:b/>
          <w:bCs/>
          <w:i/>
          <w:iCs/>
          <w:szCs w:val="22"/>
        </w:rPr>
        <w:t xml:space="preserve">епозитарию, осуществляющему учет прав на Биржевые облигации. Клиенты </w:t>
      </w:r>
      <w:r w:rsidR="009B662F" w:rsidRPr="00F8684F">
        <w:rPr>
          <w:b/>
          <w:bCs/>
          <w:i/>
          <w:iCs/>
          <w:szCs w:val="22"/>
        </w:rPr>
        <w:t>д</w:t>
      </w:r>
      <w:r w:rsidR="00BA0566" w:rsidRPr="00F8684F">
        <w:rPr>
          <w:b/>
          <w:bCs/>
          <w:i/>
          <w:iCs/>
          <w:szCs w:val="22"/>
        </w:rPr>
        <w:t>епозитария</w:t>
      </w:r>
      <w:r w:rsidRPr="00F8684F">
        <w:rPr>
          <w:b/>
          <w:bCs/>
          <w:i/>
          <w:iCs/>
          <w:szCs w:val="22"/>
        </w:rPr>
        <w:t>, осуществляющего обязательное централизованное хранение, для обеспечения проведения денежных расчетов</w:t>
      </w:r>
      <w:r w:rsidR="00224E02">
        <w:rPr>
          <w:b/>
          <w:bCs/>
          <w:i/>
          <w:iCs/>
          <w:szCs w:val="22"/>
        </w:rPr>
        <w:br/>
      </w:r>
      <w:r w:rsidRPr="00F8684F">
        <w:rPr>
          <w:b/>
          <w:bCs/>
          <w:i/>
          <w:iCs/>
          <w:szCs w:val="22"/>
        </w:rPr>
        <w:t xml:space="preserve">в иностранной валюте могут открыть валютный банковский счет в таком </w:t>
      </w:r>
      <w:r w:rsidR="009B662F" w:rsidRPr="00F8684F">
        <w:rPr>
          <w:b/>
          <w:bCs/>
          <w:i/>
          <w:iCs/>
          <w:szCs w:val="22"/>
        </w:rPr>
        <w:t>д</w:t>
      </w:r>
      <w:r w:rsidR="00BA0566" w:rsidRPr="00F8684F">
        <w:rPr>
          <w:b/>
          <w:bCs/>
          <w:i/>
          <w:iCs/>
          <w:szCs w:val="22"/>
        </w:rPr>
        <w:t>епозитарии</w:t>
      </w:r>
      <w:r w:rsidRPr="00F8684F">
        <w:rPr>
          <w:b/>
          <w:bCs/>
          <w:i/>
          <w:iCs/>
          <w:szCs w:val="22"/>
        </w:rPr>
        <w:t xml:space="preserve">, </w:t>
      </w:r>
      <w:r w:rsidR="00224E02" w:rsidRPr="00F8684F">
        <w:rPr>
          <w:b/>
          <w:bCs/>
          <w:i/>
          <w:iCs/>
          <w:szCs w:val="22"/>
        </w:rPr>
        <w:t>являющ</w:t>
      </w:r>
      <w:r w:rsidR="00224E02">
        <w:rPr>
          <w:b/>
          <w:bCs/>
          <w:i/>
          <w:iCs/>
          <w:szCs w:val="22"/>
        </w:rPr>
        <w:t>е</w:t>
      </w:r>
      <w:r w:rsidR="00224E02" w:rsidRPr="00F8684F">
        <w:rPr>
          <w:b/>
          <w:bCs/>
          <w:i/>
          <w:iCs/>
          <w:szCs w:val="22"/>
        </w:rPr>
        <w:t xml:space="preserve">мся </w:t>
      </w:r>
      <w:r w:rsidRPr="00F8684F">
        <w:rPr>
          <w:b/>
          <w:bCs/>
          <w:i/>
          <w:iCs/>
          <w:szCs w:val="22"/>
        </w:rPr>
        <w:t>кредитной организацией.</w:t>
      </w:r>
    </w:p>
    <w:p w14:paraId="5B154199" w14:textId="77777777" w:rsidR="00695B65" w:rsidRPr="00F8684F" w:rsidRDefault="00695B65" w:rsidP="00695B65">
      <w:pPr>
        <w:ind w:firstLine="539"/>
        <w:contextualSpacing/>
        <w:jc w:val="both"/>
        <w:rPr>
          <w:b/>
          <w:bCs/>
          <w:i/>
          <w:iCs/>
          <w:szCs w:val="22"/>
        </w:rPr>
      </w:pPr>
      <w:r w:rsidRPr="00F8684F">
        <w:rPr>
          <w:b/>
          <w:bCs/>
          <w:i/>
          <w:iCs/>
          <w:szCs w:val="22"/>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w:t>
      </w:r>
      <w:r w:rsidR="00224E02">
        <w:rPr>
          <w:b/>
          <w:bCs/>
          <w:i/>
          <w:iCs/>
          <w:szCs w:val="22"/>
        </w:rPr>
        <w:t>,</w:t>
      </w:r>
      <w:r w:rsidRPr="00F8684F">
        <w:rPr>
          <w:b/>
          <w:bCs/>
          <w:i/>
          <w:iCs/>
          <w:szCs w:val="22"/>
        </w:rPr>
        <w:t xml:space="preserve"> или личный закон кредитной организации, по корреспондентскому счету которой должны пройти выплаты доходов по Биржевым облигациям</w:t>
      </w:r>
      <w:r w:rsidR="00224E02">
        <w:rPr>
          <w:b/>
          <w:bCs/>
          <w:i/>
          <w:iCs/>
          <w:szCs w:val="22"/>
        </w:rPr>
        <w:br/>
      </w:r>
      <w:r w:rsidRPr="00F8684F">
        <w:rPr>
          <w:b/>
          <w:bCs/>
          <w:i/>
          <w:iCs/>
          <w:szCs w:val="22"/>
        </w:rPr>
        <w:t>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59825FD9" w14:textId="77777777" w:rsidR="00695B65" w:rsidRPr="00F8684F" w:rsidRDefault="00695B65" w:rsidP="007A2F5B">
      <w:pPr>
        <w:adjustRightInd w:val="0"/>
        <w:ind w:firstLine="539"/>
        <w:contextualSpacing/>
        <w:jc w:val="both"/>
        <w:outlineLvl w:val="0"/>
        <w:rPr>
          <w:bCs/>
          <w:i/>
          <w:iCs/>
          <w:szCs w:val="22"/>
        </w:rPr>
      </w:pPr>
    </w:p>
    <w:p w14:paraId="79A3FCCB" w14:textId="77777777" w:rsidR="00695B65" w:rsidRPr="00F8684F" w:rsidRDefault="00695B65" w:rsidP="00695B65">
      <w:pPr>
        <w:pStyle w:val="msonormalcxspmiddle"/>
        <w:spacing w:before="0" w:beforeAutospacing="0" w:after="0" w:afterAutospacing="0"/>
        <w:ind w:firstLine="540"/>
        <w:jc w:val="both"/>
        <w:rPr>
          <w:sz w:val="22"/>
          <w:szCs w:val="22"/>
        </w:rPr>
      </w:pPr>
      <w:r w:rsidRPr="00F8684F">
        <w:rPr>
          <w:b/>
          <w:bCs/>
          <w:i/>
          <w:iCs/>
          <w:sz w:val="22"/>
          <w:szCs w:val="22"/>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2325E658" w14:textId="77777777" w:rsidR="00695B65" w:rsidRPr="00F8684F" w:rsidRDefault="00695B65" w:rsidP="00695B65">
      <w:pPr>
        <w:pStyle w:val="msonormalcxspmiddle"/>
        <w:spacing w:before="0" w:beforeAutospacing="0" w:after="0" w:afterAutospacing="0"/>
        <w:ind w:firstLine="540"/>
        <w:jc w:val="both"/>
        <w:rPr>
          <w:sz w:val="22"/>
          <w:szCs w:val="22"/>
        </w:rPr>
      </w:pPr>
      <w:r w:rsidRPr="00F8684F">
        <w:rPr>
          <w:b/>
          <w:bCs/>
          <w:i/>
          <w:iCs/>
          <w:sz w:val="22"/>
          <w:szCs w:val="22"/>
        </w:rPr>
        <w:t xml:space="preserve">Передача денежных выплат в счет погашения Биржевых облигаций осуществляется </w:t>
      </w:r>
      <w:r w:rsidR="009B662F" w:rsidRPr="00F8684F">
        <w:rPr>
          <w:b/>
          <w:bCs/>
          <w:i/>
          <w:iCs/>
          <w:sz w:val="22"/>
          <w:szCs w:val="22"/>
        </w:rPr>
        <w:t>д</w:t>
      </w:r>
      <w:r w:rsidR="00BA0566" w:rsidRPr="00F8684F">
        <w:rPr>
          <w:b/>
          <w:bCs/>
          <w:i/>
          <w:iCs/>
          <w:sz w:val="22"/>
          <w:szCs w:val="22"/>
        </w:rPr>
        <w:t xml:space="preserve">епозитарием </w:t>
      </w:r>
      <w:r w:rsidRPr="00F8684F">
        <w:rPr>
          <w:b/>
          <w:bCs/>
          <w:i/>
          <w:iCs/>
          <w:sz w:val="22"/>
          <w:szCs w:val="22"/>
        </w:rPr>
        <w:t>лицу, являвшемуся его депонентом:</w:t>
      </w:r>
    </w:p>
    <w:p w14:paraId="00027558" w14:textId="77777777" w:rsidR="00695B65" w:rsidRPr="00F8684F" w:rsidRDefault="00695B65" w:rsidP="00695B65">
      <w:pPr>
        <w:pStyle w:val="msonormalcxspmiddle"/>
        <w:spacing w:before="0" w:beforeAutospacing="0" w:after="0" w:afterAutospacing="0"/>
        <w:ind w:firstLine="540"/>
        <w:jc w:val="both"/>
        <w:rPr>
          <w:b/>
          <w:bCs/>
          <w:i/>
          <w:iCs/>
          <w:sz w:val="22"/>
          <w:szCs w:val="22"/>
        </w:rPr>
      </w:pPr>
      <w:r w:rsidRPr="00F8684F">
        <w:rPr>
          <w:b/>
          <w:bCs/>
          <w:i/>
          <w:iCs/>
          <w:sz w:val="22"/>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795C6D5C" w14:textId="77777777" w:rsidR="00695B65" w:rsidRPr="00F8684F" w:rsidRDefault="00695B65" w:rsidP="00695B65">
      <w:pPr>
        <w:pStyle w:val="msonormalcxspmiddle"/>
        <w:spacing w:before="0" w:beforeAutospacing="0" w:after="0" w:afterAutospacing="0"/>
        <w:ind w:firstLine="540"/>
        <w:jc w:val="both"/>
        <w:rPr>
          <w:b/>
          <w:i/>
          <w:sz w:val="22"/>
          <w:szCs w:val="22"/>
          <w:lang w:eastAsia="en-US"/>
        </w:rPr>
      </w:pPr>
      <w:r w:rsidRPr="00F8684F">
        <w:rPr>
          <w:b/>
          <w:i/>
          <w:sz w:val="22"/>
          <w:szCs w:val="22"/>
          <w:lang w:eastAsia="en-US"/>
        </w:rPr>
        <w:t>2) на конец операционного дня, следующего за датой, на которую НРД в соответствии</w:t>
      </w:r>
      <w:r w:rsidR="00224E02">
        <w:rPr>
          <w:b/>
          <w:i/>
          <w:sz w:val="22"/>
          <w:szCs w:val="22"/>
          <w:lang w:eastAsia="en-US"/>
        </w:rPr>
        <w:br/>
      </w:r>
      <w:r w:rsidRPr="00F8684F">
        <w:rPr>
          <w:b/>
          <w:i/>
          <w:sz w:val="22"/>
          <w:szCs w:val="22"/>
          <w:lang w:eastAsia="en-US"/>
        </w:rPr>
        <w:t xml:space="preserve">с действующим законодательством </w:t>
      </w:r>
      <w:r w:rsidRPr="00F8684F">
        <w:rPr>
          <w:b/>
          <w:bCs/>
          <w:i/>
          <w:iCs/>
          <w:sz w:val="22"/>
          <w:szCs w:val="22"/>
        </w:rPr>
        <w:t xml:space="preserve">Российской Федерации </w:t>
      </w:r>
      <w:r w:rsidRPr="00F8684F">
        <w:rPr>
          <w:b/>
          <w:i/>
          <w:sz w:val="22"/>
          <w:szCs w:val="22"/>
          <w:lang w:eastAsia="en-US"/>
        </w:rPr>
        <w:t>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69DC4BB2" w14:textId="77777777" w:rsidR="00695B65" w:rsidRPr="00F8684F" w:rsidRDefault="00695B65" w:rsidP="00695B65">
      <w:pPr>
        <w:pStyle w:val="msonormalcxspmiddle"/>
        <w:spacing w:before="0" w:beforeAutospacing="0" w:after="0" w:afterAutospacing="0"/>
        <w:ind w:firstLine="540"/>
        <w:jc w:val="both"/>
        <w:rPr>
          <w:sz w:val="22"/>
          <w:szCs w:val="22"/>
        </w:rPr>
      </w:pPr>
      <w:r w:rsidRPr="00F8684F">
        <w:rPr>
          <w:b/>
          <w:i/>
          <w:sz w:val="22"/>
          <w:szCs w:val="22"/>
          <w:lang w:eastAsia="en-US"/>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w:t>
      </w:r>
      <w:r w:rsidR="00224E02">
        <w:rPr>
          <w:b/>
          <w:i/>
          <w:sz w:val="22"/>
          <w:szCs w:val="22"/>
          <w:lang w:eastAsia="en-US"/>
        </w:rPr>
        <w:br/>
      </w:r>
      <w:r w:rsidRPr="00F8684F">
        <w:rPr>
          <w:b/>
          <w:i/>
          <w:sz w:val="22"/>
          <w:szCs w:val="22"/>
          <w:lang w:eastAsia="en-US"/>
        </w:rPr>
        <w:t xml:space="preserve">на конец операционного дня, определенного в соответствии с </w:t>
      </w:r>
      <w:r w:rsidRPr="00F8684F">
        <w:rPr>
          <w:b/>
          <w:bCs/>
          <w:i/>
          <w:iCs/>
          <w:sz w:val="22"/>
          <w:szCs w:val="22"/>
        </w:rPr>
        <w:t>предшествующим</w:t>
      </w:r>
      <w:r w:rsidRPr="00F8684F">
        <w:rPr>
          <w:b/>
          <w:i/>
          <w:sz w:val="22"/>
          <w:szCs w:val="22"/>
          <w:lang w:eastAsia="en-US"/>
        </w:rPr>
        <w:t xml:space="preserve"> абзацем.</w:t>
      </w:r>
    </w:p>
    <w:p w14:paraId="4350DB3B" w14:textId="77777777" w:rsidR="00695B65" w:rsidRPr="00F8684F" w:rsidRDefault="00695B65"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0FF75209" w14:textId="77777777" w:rsidR="00695B65" w:rsidRPr="00F8684F" w:rsidRDefault="00695B65" w:rsidP="00695B65">
      <w:pPr>
        <w:pStyle w:val="msonormalcxspmiddle"/>
        <w:spacing w:before="0" w:beforeAutospacing="0" w:after="0" w:afterAutospacing="0"/>
        <w:jc w:val="both"/>
        <w:rPr>
          <w:b/>
          <w:bCs/>
          <w:i/>
          <w:iCs/>
          <w:sz w:val="22"/>
          <w:szCs w:val="22"/>
        </w:rPr>
      </w:pPr>
    </w:p>
    <w:p w14:paraId="1E12D074" w14:textId="77777777" w:rsidR="00695B65" w:rsidRPr="00F8684F" w:rsidRDefault="00695B65" w:rsidP="00695B65">
      <w:pPr>
        <w:pStyle w:val="Basic"/>
        <w:rPr>
          <w:b/>
          <w:bCs/>
          <w:i/>
          <w:iCs/>
        </w:rPr>
      </w:pPr>
      <w:r w:rsidRPr="00F8684F">
        <w:rPr>
          <w:b/>
          <w:bCs/>
          <w:i/>
          <w:iCs/>
        </w:rPr>
        <w:t xml:space="preserve">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w:t>
      </w:r>
      <w:r w:rsidR="00224E02" w:rsidRPr="00F8684F">
        <w:rPr>
          <w:b/>
          <w:bCs/>
          <w:i/>
          <w:iCs/>
        </w:rPr>
        <w:t>е</w:t>
      </w:r>
      <w:r w:rsidR="00224E02">
        <w:rPr>
          <w:b/>
          <w:bCs/>
          <w:i/>
          <w:iCs/>
        </w:rPr>
        <w:t>е</w:t>
      </w:r>
      <w:r w:rsidR="00224E02" w:rsidRPr="00F8684F">
        <w:rPr>
          <w:b/>
          <w:bCs/>
          <w:i/>
          <w:iCs/>
        </w:rPr>
        <w:t xml:space="preserve"> </w:t>
      </w:r>
      <w:r w:rsidRPr="00F8684F">
        <w:rPr>
          <w:b/>
          <w:bCs/>
          <w:i/>
          <w:iCs/>
        </w:rPr>
        <w:t>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 и п.</w:t>
      </w:r>
      <w:r w:rsidR="00224E02">
        <w:rPr>
          <w:b/>
          <w:bCs/>
          <w:i/>
          <w:iCs/>
        </w:rPr>
        <w:t xml:space="preserve"> </w:t>
      </w:r>
      <w:r w:rsidRPr="00F8684F">
        <w:rPr>
          <w:b/>
          <w:bCs/>
          <w:i/>
          <w:iCs/>
        </w:rPr>
        <w:t xml:space="preserve">8.9.5 Проспекта) (здесь и далее – </w:t>
      </w:r>
      <w:r w:rsidR="00D54937" w:rsidRPr="00F8684F">
        <w:rPr>
          <w:b/>
          <w:bCs/>
          <w:i/>
          <w:iCs/>
        </w:rPr>
        <w:t>Н</w:t>
      </w:r>
      <w:r w:rsidRPr="00F8684F">
        <w:rPr>
          <w:b/>
          <w:bCs/>
          <w:i/>
          <w:iCs/>
        </w:rPr>
        <w:t xml:space="preserve">епогашенная часть номинальной стоимости Биржевых облигаций). </w:t>
      </w:r>
    </w:p>
    <w:p w14:paraId="52D3B9EC" w14:textId="77777777" w:rsidR="00695B65" w:rsidRPr="00F8684F" w:rsidRDefault="00695B65"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При погашении Биржевых облигаций выплачивается также купонный доход за последний купонный период.</w:t>
      </w:r>
    </w:p>
    <w:p w14:paraId="1F906D06" w14:textId="77777777" w:rsidR="00695B65" w:rsidRPr="00F8684F" w:rsidRDefault="00695B65"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02B3544D" w14:textId="77777777" w:rsidR="00695B65" w:rsidRPr="00F8684F" w:rsidRDefault="00695B65"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Снятие Сертификата с хранения производится после списания всех Биржевых облигаций со счетов в НРД.</w:t>
      </w:r>
    </w:p>
    <w:p w14:paraId="34B5CEA3" w14:textId="77777777" w:rsidR="00695B65" w:rsidRPr="00F8684F" w:rsidRDefault="00695B65" w:rsidP="00695B65">
      <w:pPr>
        <w:adjustRightInd w:val="0"/>
        <w:ind w:firstLine="540"/>
        <w:jc w:val="both"/>
        <w:rPr>
          <w:szCs w:val="22"/>
        </w:rPr>
      </w:pPr>
    </w:p>
    <w:p w14:paraId="3DC513B1" w14:textId="77777777" w:rsidR="00695B65" w:rsidRPr="00F8684F" w:rsidRDefault="00695B65" w:rsidP="00695B65">
      <w:pPr>
        <w:adjustRightInd w:val="0"/>
        <w:ind w:firstLine="540"/>
        <w:jc w:val="both"/>
        <w:rPr>
          <w:szCs w:val="22"/>
        </w:rPr>
      </w:pPr>
      <w:r w:rsidRPr="00F8684F">
        <w:rPr>
          <w:szCs w:val="22"/>
        </w:rPr>
        <w:t xml:space="preserve">9.3. Порядок определения дохода, выплачиваемого по </w:t>
      </w:r>
      <w:r w:rsidR="00AA5C85" w:rsidRPr="00F8684F">
        <w:rPr>
          <w:szCs w:val="22"/>
        </w:rPr>
        <w:t>облигациям</w:t>
      </w:r>
    </w:p>
    <w:p w14:paraId="4C913AED" w14:textId="77777777" w:rsidR="00B43E2D" w:rsidRPr="00F8684F" w:rsidRDefault="00B43E2D" w:rsidP="003D29F3">
      <w:pPr>
        <w:adjustRightInd w:val="0"/>
        <w:ind w:firstLine="540"/>
        <w:jc w:val="both"/>
      </w:pPr>
      <w:r w:rsidRPr="00F8684F">
        <w:t>Указывается размер дохода по облигациям или порядок его определения</w:t>
      </w:r>
      <w:r w:rsidRPr="00F8684F">
        <w:rPr>
          <w:bCs/>
          <w:iCs/>
          <w:szCs w:val="22"/>
        </w:rPr>
        <w:t xml:space="preserve"> либо указывается на то, что размер дохода по облигациям в условиях программы облигаций не определяется</w:t>
      </w:r>
      <w:r w:rsidRPr="00F8684F">
        <w:t>.</w:t>
      </w:r>
    </w:p>
    <w:p w14:paraId="7A8E76D4" w14:textId="77777777" w:rsidR="00B43E2D" w:rsidRPr="00F8684F" w:rsidRDefault="00B43E2D" w:rsidP="00B43E2D">
      <w:pPr>
        <w:adjustRightInd w:val="0"/>
        <w:ind w:firstLine="540"/>
        <w:jc w:val="both"/>
        <w:rPr>
          <w:bCs/>
          <w:iCs/>
          <w:szCs w:val="22"/>
        </w:rPr>
      </w:pPr>
      <w:r w:rsidRPr="00F8684F">
        <w:rPr>
          <w:bCs/>
          <w:iCs/>
          <w:szCs w:val="22"/>
        </w:rPr>
        <w:t>В случае если доход по облигациям предполагается выплачивать за определенные периоды (купонные периоды), дополнительно могут указываться такие периоды или порядок их определения,</w:t>
      </w:r>
      <w:r w:rsidR="00224E02">
        <w:rPr>
          <w:bCs/>
          <w:iCs/>
          <w:szCs w:val="22"/>
        </w:rPr>
        <w:br/>
      </w:r>
      <w:r w:rsidRPr="00F8684F">
        <w:rPr>
          <w:bCs/>
          <w:iCs/>
          <w:szCs w:val="22"/>
        </w:rPr>
        <w:t>а также размер дохода, выплачиваемого по каждому или отдельному купону, или порядок его определения.</w:t>
      </w:r>
    </w:p>
    <w:p w14:paraId="46718FF6" w14:textId="77777777" w:rsidR="00796994" w:rsidRPr="00F8684F" w:rsidRDefault="00695B65" w:rsidP="00695B65">
      <w:pPr>
        <w:adjustRightInd w:val="0"/>
        <w:ind w:firstLine="539"/>
        <w:jc w:val="both"/>
        <w:rPr>
          <w:b/>
          <w:bCs/>
          <w:i/>
          <w:iCs/>
        </w:rPr>
      </w:pPr>
      <w:r w:rsidRPr="00F8684F">
        <w:rPr>
          <w:b/>
          <w:bCs/>
          <w:i/>
          <w:iCs/>
        </w:rPr>
        <w:lastRenderedPageBreak/>
        <w:t>Доходом</w:t>
      </w:r>
      <w:r w:rsidRPr="00F8684F">
        <w:rPr>
          <w:b/>
          <w:bCs/>
          <w:i/>
        </w:rPr>
        <w:t xml:space="preserve"> по </w:t>
      </w:r>
      <w:r w:rsidRPr="00F8684F">
        <w:rPr>
          <w:b/>
          <w:bCs/>
          <w:i/>
          <w:iCs/>
        </w:rPr>
        <w:t>Биржевым облигациям является сумма купонных доходов, начисляемых</w:t>
      </w:r>
      <w:r w:rsidR="00224E02">
        <w:rPr>
          <w:b/>
          <w:bCs/>
          <w:i/>
          <w:iCs/>
        </w:rPr>
        <w:br/>
      </w:r>
      <w:r w:rsidRPr="00F8684F">
        <w:rPr>
          <w:b/>
          <w:bCs/>
          <w:i/>
          <w:iCs/>
        </w:rPr>
        <w:t xml:space="preserve">за каждый купонный период в виде процентов от </w:t>
      </w:r>
      <w:r w:rsidR="00D54937" w:rsidRPr="00F8684F">
        <w:rPr>
          <w:b/>
          <w:bCs/>
          <w:i/>
          <w:iCs/>
        </w:rPr>
        <w:t>Н</w:t>
      </w:r>
      <w:r w:rsidRPr="00F8684F">
        <w:rPr>
          <w:b/>
          <w:bCs/>
          <w:i/>
          <w:iCs/>
        </w:rPr>
        <w:t xml:space="preserve">епогашенной части номинальной стоимости Биржевых облигаций и выплачиваемых в дату окончания соответствующего купонного периода. </w:t>
      </w:r>
    </w:p>
    <w:p w14:paraId="0DACAE68" w14:textId="77777777" w:rsidR="00796994" w:rsidRPr="00F8684F" w:rsidRDefault="00796994" w:rsidP="00695B65">
      <w:pPr>
        <w:adjustRightInd w:val="0"/>
        <w:ind w:firstLine="539"/>
        <w:jc w:val="both"/>
        <w:rPr>
          <w:b/>
          <w:bCs/>
          <w:i/>
          <w:iCs/>
        </w:rPr>
      </w:pPr>
    </w:p>
    <w:p w14:paraId="34AB7DAF" w14:textId="77777777" w:rsidR="00695B65" w:rsidRPr="00F8684F" w:rsidRDefault="00695B65" w:rsidP="00695B65">
      <w:pPr>
        <w:adjustRightInd w:val="0"/>
        <w:ind w:firstLine="539"/>
        <w:jc w:val="both"/>
        <w:rPr>
          <w:b/>
          <w:bCs/>
          <w:i/>
          <w:iCs/>
        </w:rPr>
      </w:pPr>
      <w:r w:rsidRPr="00F8684F">
        <w:rPr>
          <w:b/>
          <w:bCs/>
          <w:i/>
          <w:iCs/>
          <w:u w:val="single"/>
        </w:rPr>
        <w:t>Количество купонных периодов Биржевых облигаций устанавливается Условиями выпуска.</w:t>
      </w:r>
      <w:r w:rsidRPr="00F8684F">
        <w:rPr>
          <w:b/>
          <w:bCs/>
          <w:i/>
          <w:iCs/>
        </w:rPr>
        <w:t xml:space="preserve"> </w:t>
      </w:r>
    </w:p>
    <w:p w14:paraId="32017B5E" w14:textId="77777777" w:rsidR="00695B65" w:rsidRPr="00F8684F" w:rsidRDefault="00695B65" w:rsidP="00695B65">
      <w:pPr>
        <w:adjustRightInd w:val="0"/>
        <w:ind w:firstLine="539"/>
        <w:jc w:val="both"/>
        <w:rPr>
          <w:b/>
          <w:bCs/>
          <w:i/>
        </w:rPr>
      </w:pPr>
    </w:p>
    <w:p w14:paraId="7DE681FD" w14:textId="77777777" w:rsidR="00695B65" w:rsidRPr="00F8684F" w:rsidRDefault="00695B65" w:rsidP="00695B65">
      <w:pPr>
        <w:adjustRightInd w:val="0"/>
        <w:ind w:firstLine="539"/>
        <w:jc w:val="both"/>
        <w:rPr>
          <w:b/>
          <w:bCs/>
          <w:i/>
          <w:szCs w:val="22"/>
        </w:rPr>
      </w:pPr>
      <w:r w:rsidRPr="00F8684F">
        <w:rPr>
          <w:b/>
          <w:bCs/>
          <w:i/>
          <w:iCs/>
          <w:szCs w:val="22"/>
          <w:u w:val="single"/>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r w:rsidRPr="00F8684F">
        <w:rPr>
          <w:b/>
          <w:bCs/>
          <w:i/>
          <w:iCs/>
          <w:szCs w:val="22"/>
        </w:rPr>
        <w:t xml:space="preserve">. </w:t>
      </w:r>
    </w:p>
    <w:p w14:paraId="0F15B3A2" w14:textId="77777777" w:rsidR="00695B65" w:rsidRPr="00F8684F" w:rsidRDefault="00695B65" w:rsidP="00695B65">
      <w:pPr>
        <w:adjustRightInd w:val="0"/>
        <w:ind w:firstLine="539"/>
        <w:jc w:val="both"/>
        <w:rPr>
          <w:b/>
          <w:bCs/>
          <w:i/>
          <w:szCs w:val="22"/>
        </w:rPr>
      </w:pPr>
    </w:p>
    <w:p w14:paraId="4E9916E8" w14:textId="77777777" w:rsidR="00D625EE" w:rsidRPr="00F8684F" w:rsidRDefault="00D625EE" w:rsidP="00695B65">
      <w:pPr>
        <w:adjustRightInd w:val="0"/>
        <w:ind w:firstLine="539"/>
        <w:jc w:val="both"/>
        <w:rPr>
          <w:b/>
          <w:bCs/>
          <w:i/>
          <w:szCs w:val="22"/>
        </w:rPr>
      </w:pPr>
    </w:p>
    <w:p w14:paraId="62109FF1" w14:textId="77777777" w:rsidR="00695B65" w:rsidRPr="00F8684F" w:rsidRDefault="00695B65" w:rsidP="00695B65">
      <w:pPr>
        <w:adjustRightInd w:val="0"/>
        <w:ind w:firstLine="539"/>
        <w:jc w:val="both"/>
        <w:rPr>
          <w:b/>
          <w:bCs/>
          <w:i/>
          <w:szCs w:val="22"/>
        </w:rPr>
      </w:pPr>
      <w:r w:rsidRPr="00F8684F">
        <w:rPr>
          <w:b/>
          <w:bCs/>
          <w:i/>
          <w:szCs w:val="22"/>
        </w:rPr>
        <w:t>Расчет суммы выплат по каждому i-му купону на одну Биржевую облигацию производится</w:t>
      </w:r>
      <w:r w:rsidR="00224E02">
        <w:rPr>
          <w:b/>
          <w:bCs/>
          <w:i/>
          <w:szCs w:val="22"/>
        </w:rPr>
        <w:br/>
      </w:r>
      <w:r w:rsidRPr="00F8684F">
        <w:rPr>
          <w:b/>
          <w:bCs/>
          <w:i/>
          <w:szCs w:val="22"/>
        </w:rPr>
        <w:t>по следующей формуле:</w:t>
      </w:r>
    </w:p>
    <w:p w14:paraId="32D4BC57" w14:textId="77777777" w:rsidR="00695B65" w:rsidRPr="00F8684F" w:rsidRDefault="00695B65" w:rsidP="00695B65">
      <w:pPr>
        <w:adjustRightInd w:val="0"/>
        <w:ind w:firstLine="539"/>
        <w:jc w:val="both"/>
        <w:rPr>
          <w:b/>
          <w:i/>
          <w:lang w:val="pt-BR"/>
        </w:rPr>
      </w:pPr>
      <w:r w:rsidRPr="00F8684F">
        <w:rPr>
          <w:b/>
          <w:bCs/>
          <w:i/>
          <w:szCs w:val="22"/>
        </w:rPr>
        <w:t>КД</w:t>
      </w:r>
      <w:r w:rsidRPr="00F8684F">
        <w:rPr>
          <w:b/>
          <w:i/>
          <w:lang w:val="pt-BR"/>
        </w:rPr>
        <w:t>i= Ci * Nom * (</w:t>
      </w:r>
      <w:r w:rsidRPr="00F8684F">
        <w:rPr>
          <w:b/>
          <w:bCs/>
          <w:i/>
          <w:szCs w:val="22"/>
        </w:rPr>
        <w:t>ДОКП</w:t>
      </w:r>
      <w:r w:rsidRPr="00F8684F">
        <w:rPr>
          <w:b/>
          <w:i/>
          <w:lang w:val="pt-BR"/>
        </w:rPr>
        <w:t xml:space="preserve">(i) - </w:t>
      </w:r>
      <w:r w:rsidRPr="00F8684F">
        <w:rPr>
          <w:b/>
          <w:bCs/>
          <w:i/>
          <w:szCs w:val="22"/>
        </w:rPr>
        <w:t>ДНКП</w:t>
      </w:r>
      <w:r w:rsidRPr="00F8684F">
        <w:rPr>
          <w:b/>
          <w:i/>
          <w:lang w:val="pt-BR"/>
        </w:rPr>
        <w:t xml:space="preserve">(i))/(365 * 100%), </w:t>
      </w:r>
    </w:p>
    <w:p w14:paraId="264A1CA4" w14:textId="77777777" w:rsidR="00695B65" w:rsidRPr="00F8684F" w:rsidRDefault="00695B65" w:rsidP="00695B65">
      <w:pPr>
        <w:adjustRightInd w:val="0"/>
        <w:ind w:firstLine="539"/>
        <w:jc w:val="both"/>
        <w:rPr>
          <w:b/>
          <w:bCs/>
          <w:i/>
          <w:szCs w:val="22"/>
        </w:rPr>
      </w:pPr>
      <w:r w:rsidRPr="00F8684F">
        <w:rPr>
          <w:b/>
          <w:bCs/>
          <w:i/>
          <w:szCs w:val="22"/>
        </w:rPr>
        <w:t>где</w:t>
      </w:r>
    </w:p>
    <w:p w14:paraId="04397A8D" w14:textId="77777777" w:rsidR="00695B65" w:rsidRPr="00F8684F" w:rsidRDefault="00695B65" w:rsidP="00695B65">
      <w:pPr>
        <w:adjustRightInd w:val="0"/>
        <w:ind w:firstLine="539"/>
        <w:jc w:val="both"/>
        <w:rPr>
          <w:b/>
          <w:i/>
          <w:szCs w:val="22"/>
        </w:rPr>
      </w:pPr>
      <w:r w:rsidRPr="00F8684F">
        <w:rPr>
          <w:b/>
          <w:i/>
          <w:szCs w:val="22"/>
        </w:rPr>
        <w:t xml:space="preserve">КДi </w:t>
      </w:r>
      <w:r w:rsidR="00224E02">
        <w:rPr>
          <w:b/>
          <w:i/>
          <w:szCs w:val="22"/>
        </w:rPr>
        <w:t>–</w:t>
      </w:r>
      <w:r w:rsidR="00224E02" w:rsidRPr="00F8684F">
        <w:rPr>
          <w:b/>
          <w:i/>
          <w:szCs w:val="22"/>
        </w:rPr>
        <w:t xml:space="preserve"> </w:t>
      </w:r>
      <w:r w:rsidRPr="00F8684F">
        <w:rPr>
          <w:b/>
          <w:i/>
          <w:szCs w:val="22"/>
        </w:rPr>
        <w:t>величина купонного дохода по каждой Биржевой облигации по i-му купонному периоду</w:t>
      </w:r>
      <w:r w:rsidR="00224E02">
        <w:rPr>
          <w:b/>
          <w:i/>
          <w:szCs w:val="22"/>
        </w:rPr>
        <w:br/>
      </w:r>
      <w:r w:rsidRPr="00F8684F">
        <w:rPr>
          <w:b/>
          <w:i/>
          <w:szCs w:val="22"/>
        </w:rPr>
        <w:t xml:space="preserve">в </w:t>
      </w:r>
      <w:r w:rsidRPr="00F8684F">
        <w:rPr>
          <w:b/>
          <w:bCs/>
          <w:i/>
          <w:iCs/>
          <w:szCs w:val="22"/>
        </w:rPr>
        <w:t>валюте, в которой выражена номинальная стоимость Биржевой облигации</w:t>
      </w:r>
      <w:r w:rsidRPr="00F8684F">
        <w:rPr>
          <w:b/>
          <w:i/>
          <w:szCs w:val="22"/>
        </w:rPr>
        <w:t>;</w:t>
      </w:r>
    </w:p>
    <w:p w14:paraId="2C1F24D4" w14:textId="77777777" w:rsidR="00695B65" w:rsidRPr="00F8684F" w:rsidRDefault="00695B65" w:rsidP="00695B65">
      <w:pPr>
        <w:adjustRightInd w:val="0"/>
        <w:ind w:firstLine="539"/>
        <w:jc w:val="both"/>
        <w:rPr>
          <w:b/>
          <w:bCs/>
          <w:i/>
          <w:szCs w:val="22"/>
        </w:rPr>
      </w:pPr>
      <w:r w:rsidRPr="00F8684F">
        <w:rPr>
          <w:b/>
          <w:bCs/>
          <w:i/>
          <w:szCs w:val="22"/>
        </w:rPr>
        <w:t xml:space="preserve">Nom – </w:t>
      </w:r>
      <w:r w:rsidR="00D54937" w:rsidRPr="00F8684F">
        <w:rPr>
          <w:b/>
          <w:bCs/>
          <w:i/>
          <w:szCs w:val="22"/>
        </w:rPr>
        <w:t>Н</w:t>
      </w:r>
      <w:r w:rsidRPr="00F8684F">
        <w:rPr>
          <w:b/>
          <w:bCs/>
          <w:i/>
          <w:szCs w:val="22"/>
        </w:rPr>
        <w:t>епогашенная часть номинальной стоимости одной Биржевой облигации</w:t>
      </w:r>
      <w:r w:rsidR="0005442E" w:rsidRPr="00F8684F">
        <w:rPr>
          <w:b/>
          <w:bCs/>
          <w:i/>
          <w:szCs w:val="22"/>
        </w:rPr>
        <w:t xml:space="preserve"> в валюте, установленной Условиями выпуска</w:t>
      </w:r>
      <w:r w:rsidRPr="00F8684F">
        <w:rPr>
          <w:b/>
          <w:bCs/>
          <w:i/>
          <w:szCs w:val="22"/>
        </w:rPr>
        <w:t>;</w:t>
      </w:r>
    </w:p>
    <w:p w14:paraId="41D495EF" w14:textId="77777777" w:rsidR="00695B65" w:rsidRPr="00F8684F" w:rsidRDefault="00695B65" w:rsidP="00695B65">
      <w:pPr>
        <w:adjustRightInd w:val="0"/>
        <w:ind w:firstLine="539"/>
        <w:jc w:val="both"/>
        <w:rPr>
          <w:b/>
          <w:bCs/>
          <w:i/>
          <w:szCs w:val="22"/>
        </w:rPr>
      </w:pPr>
      <w:r w:rsidRPr="00F8684F">
        <w:rPr>
          <w:b/>
          <w:bCs/>
          <w:i/>
          <w:szCs w:val="22"/>
        </w:rPr>
        <w:t>Ci - размер процентной ставки по i-му купону, проценты годовых;</w:t>
      </w:r>
    </w:p>
    <w:p w14:paraId="1388BF27" w14:textId="77777777" w:rsidR="00695B65" w:rsidRPr="00F8684F" w:rsidRDefault="00695B65" w:rsidP="00695B65">
      <w:pPr>
        <w:adjustRightInd w:val="0"/>
        <w:ind w:firstLine="539"/>
        <w:jc w:val="both"/>
        <w:rPr>
          <w:b/>
          <w:bCs/>
          <w:i/>
          <w:szCs w:val="22"/>
        </w:rPr>
      </w:pPr>
      <w:r w:rsidRPr="00F8684F">
        <w:rPr>
          <w:b/>
          <w:bCs/>
          <w:i/>
          <w:szCs w:val="22"/>
        </w:rPr>
        <w:t>ДНКП(i) – дата начала i-го купонного периода</w:t>
      </w:r>
      <w:r w:rsidR="00B14DA4">
        <w:rPr>
          <w:b/>
          <w:bCs/>
          <w:i/>
          <w:szCs w:val="22"/>
        </w:rPr>
        <w:t>;</w:t>
      </w:r>
    </w:p>
    <w:p w14:paraId="001A0008" w14:textId="77777777" w:rsidR="00695B65" w:rsidRPr="00F8684F" w:rsidRDefault="00695B65" w:rsidP="00695B65">
      <w:pPr>
        <w:adjustRightInd w:val="0"/>
        <w:ind w:firstLine="539"/>
        <w:jc w:val="both"/>
        <w:rPr>
          <w:b/>
          <w:bCs/>
          <w:i/>
          <w:szCs w:val="22"/>
        </w:rPr>
      </w:pPr>
      <w:r w:rsidRPr="00F8684F">
        <w:rPr>
          <w:b/>
          <w:bCs/>
          <w:i/>
          <w:szCs w:val="22"/>
        </w:rPr>
        <w:t>ДОКП(i) – дата окончания i-го купонного периода</w:t>
      </w:r>
      <w:r w:rsidR="00B14DA4">
        <w:rPr>
          <w:b/>
          <w:bCs/>
          <w:i/>
          <w:szCs w:val="22"/>
        </w:rPr>
        <w:t>;</w:t>
      </w:r>
    </w:p>
    <w:p w14:paraId="007FE39D" w14:textId="77777777" w:rsidR="00695B65" w:rsidRPr="00F8684F" w:rsidRDefault="00695B65" w:rsidP="00695B65">
      <w:pPr>
        <w:adjustRightInd w:val="0"/>
        <w:ind w:firstLine="539"/>
        <w:jc w:val="both"/>
        <w:rPr>
          <w:b/>
          <w:bCs/>
          <w:i/>
          <w:szCs w:val="22"/>
        </w:rPr>
      </w:pPr>
      <w:r w:rsidRPr="00F8684F">
        <w:rPr>
          <w:b/>
          <w:bCs/>
          <w:i/>
          <w:szCs w:val="22"/>
        </w:rPr>
        <w:t xml:space="preserve">i </w:t>
      </w:r>
      <w:r w:rsidR="00B14DA4">
        <w:rPr>
          <w:b/>
          <w:bCs/>
          <w:i/>
          <w:szCs w:val="22"/>
        </w:rPr>
        <w:t>–</w:t>
      </w:r>
      <w:r w:rsidR="00B14DA4" w:rsidRPr="00F8684F">
        <w:rPr>
          <w:b/>
          <w:bCs/>
          <w:i/>
          <w:szCs w:val="22"/>
        </w:rPr>
        <w:t xml:space="preserve"> </w:t>
      </w:r>
      <w:r w:rsidRPr="00F8684F">
        <w:rPr>
          <w:b/>
          <w:bCs/>
          <w:i/>
          <w:szCs w:val="22"/>
        </w:rPr>
        <w:t>порядковый номер купонного периода (i=1,2,3…</w:t>
      </w:r>
      <w:r w:rsidRPr="00F8684F">
        <w:rPr>
          <w:b/>
          <w:bCs/>
          <w:i/>
          <w:szCs w:val="22"/>
          <w:lang w:val="en-US"/>
        </w:rPr>
        <w:t>N</w:t>
      </w:r>
      <w:r w:rsidRPr="00F8684F">
        <w:rPr>
          <w:b/>
          <w:bCs/>
          <w:i/>
          <w:szCs w:val="22"/>
        </w:rPr>
        <w:t xml:space="preserve">), где N </w:t>
      </w:r>
      <w:r w:rsidR="00B14DA4">
        <w:rPr>
          <w:b/>
          <w:bCs/>
          <w:i/>
          <w:szCs w:val="22"/>
        </w:rPr>
        <w:t xml:space="preserve">– </w:t>
      </w:r>
      <w:r w:rsidRPr="00F8684F">
        <w:rPr>
          <w:b/>
          <w:bCs/>
          <w:i/>
          <w:szCs w:val="22"/>
        </w:rPr>
        <w:t>количество купонных периодов, установленных Условиями выпуска.</w:t>
      </w:r>
    </w:p>
    <w:p w14:paraId="454BB40F" w14:textId="77777777" w:rsidR="00695B65" w:rsidRDefault="00695B65" w:rsidP="00695B65">
      <w:pPr>
        <w:adjustRightInd w:val="0"/>
        <w:ind w:firstLine="539"/>
        <w:jc w:val="both"/>
        <w:rPr>
          <w:b/>
          <w:bCs/>
          <w:i/>
          <w:iCs/>
          <w:szCs w:val="22"/>
        </w:rPr>
      </w:pPr>
      <w:r w:rsidRPr="00F8684F">
        <w:rPr>
          <w:b/>
          <w:bCs/>
          <w:i/>
          <w:iCs/>
          <w:szCs w:val="22"/>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4478A3E" w14:textId="77777777" w:rsidR="00567441" w:rsidRPr="00120E23" w:rsidRDefault="00567441" w:rsidP="00567441">
      <w:pPr>
        <w:adjustRightInd w:val="0"/>
        <w:ind w:firstLine="539"/>
        <w:jc w:val="both"/>
        <w:rPr>
          <w:b/>
          <w:i/>
        </w:rPr>
      </w:pPr>
      <w:r w:rsidRPr="0076758E">
        <w:rPr>
          <w:b/>
          <w:i/>
        </w:rPr>
        <w:t>При выплате КДi в валюте, отличной от валюты номинальной стоимости Биржевых облигаций, КДi по каждой Биржевой облигации в такой валюте рассчитывается в соответствии</w:t>
      </w:r>
      <w:r w:rsidR="00B14DA4">
        <w:rPr>
          <w:b/>
          <w:i/>
        </w:rPr>
        <w:br/>
      </w:r>
      <w:r w:rsidRPr="0076758E">
        <w:rPr>
          <w:b/>
          <w:i/>
        </w:rPr>
        <w:t>с вышеуказанными правилами математического округления.</w:t>
      </w:r>
    </w:p>
    <w:p w14:paraId="478F1CB4" w14:textId="77777777" w:rsidR="00D625EE" w:rsidRPr="00F8684F" w:rsidRDefault="00D625EE" w:rsidP="003D29F3">
      <w:pPr>
        <w:adjustRightInd w:val="0"/>
        <w:ind w:firstLine="539"/>
        <w:jc w:val="both"/>
        <w:rPr>
          <w:b/>
          <w:i/>
        </w:rPr>
      </w:pPr>
    </w:p>
    <w:p w14:paraId="584CF75C" w14:textId="77777777" w:rsidR="00D625EE" w:rsidRPr="00F8684F" w:rsidRDefault="00D625EE" w:rsidP="00D625EE">
      <w:pPr>
        <w:adjustRightInd w:val="0"/>
        <w:ind w:firstLine="539"/>
        <w:jc w:val="both"/>
        <w:rPr>
          <w:b/>
          <w:bCs/>
          <w:i/>
          <w:iCs/>
          <w:szCs w:val="22"/>
        </w:rPr>
      </w:pPr>
      <w:r w:rsidRPr="00F8684F">
        <w:rPr>
          <w:b/>
          <w:bCs/>
          <w:i/>
          <w:iCs/>
          <w:szCs w:val="22"/>
        </w:rPr>
        <w:t xml:space="preserve">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w:t>
      </w:r>
      <w:r w:rsidRPr="00F8684F">
        <w:rPr>
          <w:b/>
          <w:i/>
          <w:szCs w:val="22"/>
          <w:lang w:eastAsia="en-US"/>
        </w:rPr>
        <w:t>единоличным исполнительным</w:t>
      </w:r>
      <w:r w:rsidRPr="00F8684F">
        <w:rPr>
          <w:b/>
          <w:bCs/>
          <w:i/>
          <w:iCs/>
          <w:szCs w:val="22"/>
        </w:rPr>
        <w:t xml:space="preserve"> органом Эмитента в порядке, указанном ниже.</w:t>
      </w:r>
    </w:p>
    <w:p w14:paraId="1BBA79B0" w14:textId="77777777" w:rsidR="00695B65" w:rsidRPr="00F8684F" w:rsidRDefault="00695B65" w:rsidP="00695B65">
      <w:pPr>
        <w:ind w:firstLine="539"/>
        <w:jc w:val="both"/>
        <w:rPr>
          <w:szCs w:val="22"/>
        </w:rPr>
      </w:pPr>
    </w:p>
    <w:p w14:paraId="5BDB12AD" w14:textId="77777777" w:rsidR="00695B65" w:rsidRPr="00F8684F" w:rsidRDefault="00695B65" w:rsidP="00695B65">
      <w:pPr>
        <w:ind w:firstLine="539"/>
        <w:jc w:val="both"/>
        <w:rPr>
          <w:szCs w:val="22"/>
          <w:lang w:eastAsia="en-US"/>
        </w:rPr>
      </w:pPr>
      <w:r w:rsidRPr="00F8684F">
        <w:rPr>
          <w:szCs w:val="22"/>
          <w:lang w:eastAsia="en-US"/>
        </w:rPr>
        <w:t>Порядок определения процентной ставки по</w:t>
      </w:r>
      <w:r w:rsidRPr="00F8684F" w:rsidDel="00C90BAE">
        <w:rPr>
          <w:szCs w:val="22"/>
          <w:lang w:eastAsia="en-US"/>
        </w:rPr>
        <w:t xml:space="preserve"> </w:t>
      </w:r>
      <w:r w:rsidRPr="00F8684F">
        <w:rPr>
          <w:szCs w:val="22"/>
          <w:lang w:eastAsia="en-US"/>
        </w:rPr>
        <w:t>первому купону:</w:t>
      </w:r>
    </w:p>
    <w:p w14:paraId="7E686A75" w14:textId="77777777" w:rsidR="00695B65" w:rsidRPr="00F8684F" w:rsidRDefault="00695B65" w:rsidP="00695B65">
      <w:pPr>
        <w:ind w:firstLine="539"/>
        <w:jc w:val="both"/>
        <w:rPr>
          <w:b/>
          <w:i/>
          <w:szCs w:val="22"/>
          <w:lang w:eastAsia="en-US"/>
        </w:rPr>
      </w:pPr>
      <w:r w:rsidRPr="00F8684F">
        <w:rPr>
          <w:b/>
          <w:i/>
          <w:szCs w:val="22"/>
          <w:lang w:eastAsia="en-US"/>
        </w:rPr>
        <w:t xml:space="preserve">Процентная ставка по первому купону определяется </w:t>
      </w:r>
      <w:r w:rsidR="00D625EE" w:rsidRPr="00F8684F">
        <w:rPr>
          <w:b/>
          <w:i/>
          <w:szCs w:val="22"/>
          <w:lang w:eastAsia="en-US"/>
        </w:rPr>
        <w:t xml:space="preserve">единоличным исполнительным </w:t>
      </w:r>
      <w:r w:rsidRPr="00F8684F">
        <w:rPr>
          <w:b/>
          <w:i/>
          <w:szCs w:val="22"/>
          <w:lang w:eastAsia="en-US"/>
        </w:rPr>
        <w:t xml:space="preserve">органом Эмитента </w:t>
      </w:r>
      <w:r w:rsidR="00D625EE" w:rsidRPr="00F8684F">
        <w:rPr>
          <w:b/>
          <w:i/>
          <w:szCs w:val="22"/>
          <w:lang w:eastAsia="en-US"/>
        </w:rPr>
        <w:t xml:space="preserve">в дату начала размещения Биржевых облигаций </w:t>
      </w:r>
      <w:r w:rsidRPr="00F8684F">
        <w:rPr>
          <w:b/>
          <w:i/>
          <w:szCs w:val="22"/>
          <w:lang w:eastAsia="en-US"/>
        </w:rPr>
        <w:t>по итогам проведения Конкурса</w:t>
      </w:r>
      <w:r w:rsidR="00B14DA4">
        <w:rPr>
          <w:b/>
          <w:i/>
          <w:szCs w:val="22"/>
          <w:lang w:eastAsia="en-US"/>
        </w:rPr>
        <w:br/>
      </w:r>
      <w:r w:rsidRPr="00F8684F">
        <w:rPr>
          <w:b/>
          <w:i/>
          <w:szCs w:val="22"/>
          <w:lang w:eastAsia="en-US"/>
        </w:rPr>
        <w:t xml:space="preserve">на Бирже среди потенциальных приобретателей Биржевых облигаций или до даты начала размещения Биржевых облигаций </w:t>
      </w:r>
      <w:r w:rsidR="00D625EE" w:rsidRPr="00F8684F">
        <w:rPr>
          <w:b/>
          <w:i/>
          <w:szCs w:val="22"/>
          <w:lang w:eastAsia="en-US"/>
        </w:rPr>
        <w:t xml:space="preserve">в случае размещения Биржевых облигаций путем Формирования книги заявок </w:t>
      </w:r>
      <w:r w:rsidRPr="00F8684F">
        <w:rPr>
          <w:b/>
          <w:i/>
          <w:szCs w:val="22"/>
          <w:lang w:eastAsia="en-US"/>
        </w:rPr>
        <w:t>в порядке, описанном в п. 8.3 Программы.</w:t>
      </w:r>
    </w:p>
    <w:p w14:paraId="06C91520" w14:textId="77777777" w:rsidR="00695B65" w:rsidRPr="00F8684F" w:rsidRDefault="00695B65" w:rsidP="00695B65">
      <w:pPr>
        <w:ind w:firstLine="539"/>
        <w:jc w:val="both"/>
        <w:rPr>
          <w:b/>
          <w:i/>
          <w:szCs w:val="22"/>
        </w:rPr>
      </w:pPr>
      <w:r w:rsidRPr="00F8684F">
        <w:rPr>
          <w:b/>
          <w:i/>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F8684F">
        <w:rPr>
          <w:b/>
          <w:bCs/>
          <w:i/>
          <w:szCs w:val="22"/>
        </w:rPr>
        <w:t>и п.</w:t>
      </w:r>
      <w:r w:rsidR="00B14DA4">
        <w:rPr>
          <w:b/>
          <w:bCs/>
          <w:i/>
          <w:szCs w:val="22"/>
        </w:rPr>
        <w:t xml:space="preserve"> </w:t>
      </w:r>
      <w:r w:rsidRPr="00F8684F">
        <w:rPr>
          <w:b/>
          <w:bCs/>
          <w:i/>
          <w:szCs w:val="22"/>
        </w:rPr>
        <w:t>8.11 Проспекта</w:t>
      </w:r>
      <w:r w:rsidRPr="00F8684F">
        <w:rPr>
          <w:b/>
          <w:i/>
          <w:szCs w:val="22"/>
        </w:rPr>
        <w:t>.</w:t>
      </w:r>
    </w:p>
    <w:p w14:paraId="6B3C2199" w14:textId="77777777" w:rsidR="00695B65" w:rsidRPr="00F8684F" w:rsidRDefault="00695B65" w:rsidP="00695B65">
      <w:pPr>
        <w:ind w:firstLine="539"/>
        <w:jc w:val="both"/>
        <w:rPr>
          <w:b/>
          <w:i/>
        </w:rPr>
      </w:pPr>
    </w:p>
    <w:p w14:paraId="7CE1D487" w14:textId="77777777" w:rsidR="00695B65" w:rsidRPr="00F8684F" w:rsidRDefault="00695B65" w:rsidP="00695B65">
      <w:pPr>
        <w:ind w:firstLine="539"/>
        <w:jc w:val="both"/>
        <w:rPr>
          <w:szCs w:val="22"/>
        </w:rPr>
      </w:pPr>
      <w:r w:rsidRPr="00F8684F">
        <w:rPr>
          <w:szCs w:val="22"/>
        </w:rPr>
        <w:t>Порядок определения процентной ставки по купонам, начиная со второго:</w:t>
      </w:r>
    </w:p>
    <w:p w14:paraId="7EA3393F" w14:textId="77777777" w:rsidR="00695B65" w:rsidRPr="00F8684F" w:rsidRDefault="00695B65" w:rsidP="00695B65">
      <w:pPr>
        <w:widowControl w:val="0"/>
        <w:adjustRightInd w:val="0"/>
        <w:ind w:firstLine="539"/>
        <w:jc w:val="both"/>
        <w:rPr>
          <w:b/>
          <w:bCs/>
          <w:i/>
          <w:iCs/>
          <w:szCs w:val="22"/>
        </w:rPr>
      </w:pPr>
      <w:r w:rsidRPr="00F8684F">
        <w:rPr>
          <w:b/>
          <w:bCs/>
          <w:i/>
          <w:iCs/>
          <w:szCs w:val="22"/>
        </w:rPr>
        <w:t xml:space="preserve">а) </w:t>
      </w:r>
      <w:r w:rsidR="00B14DA4">
        <w:rPr>
          <w:b/>
          <w:bCs/>
          <w:i/>
          <w:iCs/>
          <w:szCs w:val="22"/>
        </w:rPr>
        <w:t>д</w:t>
      </w:r>
      <w:r w:rsidR="00B14DA4" w:rsidRPr="00F8684F">
        <w:rPr>
          <w:b/>
          <w:bCs/>
          <w:i/>
          <w:iCs/>
          <w:szCs w:val="22"/>
        </w:rPr>
        <w:t xml:space="preserve">о </w:t>
      </w:r>
      <w:r w:rsidRPr="00F8684F">
        <w:rPr>
          <w:b/>
          <w:bCs/>
          <w:i/>
          <w:iCs/>
          <w:szCs w:val="22"/>
        </w:rPr>
        <w:t>даты начала размещения Биржевых облигаций Эмитент может принять решение</w:t>
      </w:r>
      <w:r w:rsidR="00B14DA4">
        <w:rPr>
          <w:b/>
          <w:bCs/>
          <w:i/>
          <w:iCs/>
          <w:szCs w:val="22"/>
        </w:rPr>
        <w:br/>
      </w:r>
      <w:r w:rsidRPr="00F8684F">
        <w:rPr>
          <w:b/>
          <w:bCs/>
          <w:i/>
          <w:iCs/>
          <w:szCs w:val="22"/>
        </w:rPr>
        <w:t xml:space="preserve">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F8684F">
        <w:rPr>
          <w:b/>
          <w:bCs/>
          <w:i/>
          <w:iCs/>
          <w:szCs w:val="22"/>
          <w:lang w:val="en-US"/>
        </w:rPr>
        <w:t>j</w:t>
      </w:r>
      <w:r w:rsidRPr="00F8684F">
        <w:rPr>
          <w:b/>
          <w:bCs/>
          <w:i/>
          <w:iCs/>
          <w:szCs w:val="22"/>
        </w:rPr>
        <w:t>-й купонный период (j = 2,…</w:t>
      </w:r>
      <w:r w:rsidRPr="00F8684F">
        <w:rPr>
          <w:b/>
          <w:bCs/>
          <w:i/>
          <w:iCs/>
          <w:szCs w:val="22"/>
          <w:lang w:val="en-US"/>
        </w:rPr>
        <w:t>N</w:t>
      </w:r>
      <w:r w:rsidRPr="00F8684F">
        <w:rPr>
          <w:b/>
          <w:bCs/>
          <w:i/>
          <w:iCs/>
          <w:szCs w:val="22"/>
        </w:rPr>
        <w:t xml:space="preserve">). </w:t>
      </w:r>
    </w:p>
    <w:p w14:paraId="56D82FFA" w14:textId="77777777" w:rsidR="00695B65" w:rsidRPr="00F8684F" w:rsidRDefault="00695B65" w:rsidP="00695B65">
      <w:pPr>
        <w:widowControl w:val="0"/>
        <w:adjustRightInd w:val="0"/>
        <w:ind w:firstLine="539"/>
        <w:jc w:val="both"/>
        <w:rPr>
          <w:b/>
          <w:i/>
          <w:szCs w:val="22"/>
        </w:rPr>
      </w:pPr>
      <w:r w:rsidRPr="00F8684F">
        <w:rPr>
          <w:b/>
          <w:i/>
          <w:szCs w:val="22"/>
        </w:rPr>
        <w:t xml:space="preserve">Информация об определенных </w:t>
      </w:r>
      <w:r w:rsidR="00C26DD9" w:rsidRPr="00F8684F">
        <w:rPr>
          <w:b/>
          <w:bCs/>
          <w:i/>
          <w:iCs/>
          <w:szCs w:val="22"/>
        </w:rPr>
        <w:t>до даты начала размещения Биржевых облигаций</w:t>
      </w:r>
      <w:r w:rsidR="00C26DD9" w:rsidRPr="00F8684F">
        <w:rPr>
          <w:b/>
          <w:i/>
          <w:szCs w:val="22"/>
        </w:rPr>
        <w:t xml:space="preserve"> </w:t>
      </w:r>
      <w:r w:rsidRPr="00F8684F">
        <w:rPr>
          <w:b/>
          <w:i/>
          <w:szCs w:val="22"/>
        </w:rPr>
        <w:t>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w:t>
      </w:r>
      <w:r w:rsidR="00AB016D" w:rsidRPr="00F8684F">
        <w:rPr>
          <w:b/>
          <w:i/>
          <w:szCs w:val="22"/>
        </w:rPr>
        <w:t xml:space="preserve"> (далее также </w:t>
      </w:r>
      <w:r w:rsidR="00B14DA4">
        <w:rPr>
          <w:b/>
          <w:i/>
          <w:szCs w:val="22"/>
        </w:rPr>
        <w:t>–</w:t>
      </w:r>
      <w:r w:rsidR="00B14DA4" w:rsidRPr="00F8684F">
        <w:rPr>
          <w:b/>
          <w:i/>
          <w:szCs w:val="22"/>
        </w:rPr>
        <w:t xml:space="preserve"> </w:t>
      </w:r>
      <w:r w:rsidR="00AB016D" w:rsidRPr="00F8684F">
        <w:rPr>
          <w:b/>
          <w:i/>
          <w:szCs w:val="22"/>
        </w:rPr>
        <w:t xml:space="preserve">порядок определения </w:t>
      </w:r>
      <w:r w:rsidR="00AB016D" w:rsidRPr="00F8684F">
        <w:rPr>
          <w:b/>
          <w:bCs/>
          <w:i/>
          <w:iCs/>
          <w:szCs w:val="22"/>
        </w:rPr>
        <w:t>процентной</w:t>
      </w:r>
      <w:r w:rsidR="00AB016D" w:rsidRPr="00F8684F">
        <w:rPr>
          <w:b/>
          <w:i/>
          <w:szCs w:val="22"/>
        </w:rPr>
        <w:t xml:space="preserve"> ставки)</w:t>
      </w:r>
      <w:r w:rsidRPr="00F8684F">
        <w:rPr>
          <w:b/>
          <w:i/>
          <w:szCs w:val="22"/>
        </w:rPr>
        <w:t xml:space="preserve">, </w:t>
      </w:r>
      <w:r w:rsidRPr="00F8684F">
        <w:rPr>
          <w:b/>
          <w:bCs/>
          <w:i/>
          <w:iCs/>
          <w:szCs w:val="22"/>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F8684F">
        <w:rPr>
          <w:b/>
          <w:i/>
          <w:szCs w:val="22"/>
        </w:rPr>
        <w:t>публикуется Эмитентом в порядке и сроки, указанные в п. 11 Программы</w:t>
      </w:r>
      <w:r w:rsidRPr="00F8684F">
        <w:rPr>
          <w:b/>
          <w:bCs/>
          <w:i/>
          <w:szCs w:val="22"/>
        </w:rPr>
        <w:t xml:space="preserve"> и п.</w:t>
      </w:r>
      <w:r w:rsidR="00B14DA4">
        <w:rPr>
          <w:b/>
          <w:bCs/>
          <w:i/>
          <w:szCs w:val="22"/>
        </w:rPr>
        <w:t xml:space="preserve"> </w:t>
      </w:r>
      <w:r w:rsidRPr="00F8684F">
        <w:rPr>
          <w:b/>
          <w:bCs/>
          <w:i/>
          <w:szCs w:val="22"/>
        </w:rPr>
        <w:t>8.11 Проспекта</w:t>
      </w:r>
      <w:r w:rsidRPr="00F8684F">
        <w:rPr>
          <w:b/>
          <w:i/>
          <w:szCs w:val="22"/>
        </w:rPr>
        <w:t xml:space="preserve">. </w:t>
      </w:r>
    </w:p>
    <w:p w14:paraId="3EB58108" w14:textId="77777777" w:rsidR="00695B65" w:rsidRPr="00F8684F" w:rsidRDefault="00695B65" w:rsidP="00695B65">
      <w:pPr>
        <w:widowControl w:val="0"/>
        <w:adjustRightInd w:val="0"/>
        <w:ind w:firstLine="539"/>
        <w:jc w:val="both"/>
        <w:rPr>
          <w:b/>
          <w:bCs/>
          <w:i/>
          <w:iCs/>
          <w:szCs w:val="22"/>
        </w:rPr>
      </w:pPr>
    </w:p>
    <w:p w14:paraId="5423E95F" w14:textId="77777777" w:rsidR="00695B65" w:rsidRPr="00F8684F" w:rsidRDefault="00695B65" w:rsidP="00695B65">
      <w:pPr>
        <w:widowControl w:val="0"/>
        <w:adjustRightInd w:val="0"/>
        <w:ind w:firstLine="539"/>
        <w:jc w:val="both"/>
        <w:rPr>
          <w:b/>
          <w:bCs/>
          <w:i/>
          <w:iCs/>
          <w:szCs w:val="22"/>
        </w:rPr>
      </w:pPr>
      <w:r w:rsidRPr="00F8684F">
        <w:rPr>
          <w:b/>
          <w:bCs/>
          <w:i/>
          <w:iCs/>
          <w:szCs w:val="22"/>
        </w:rPr>
        <w:t xml:space="preserve">Эмитент информирует Биржу и НРД о принятых решениях, в том числе об </w:t>
      </w:r>
      <w:r w:rsidR="00AB016D" w:rsidRPr="00F8684F">
        <w:rPr>
          <w:b/>
          <w:bCs/>
          <w:i/>
          <w:iCs/>
          <w:szCs w:val="22"/>
        </w:rPr>
        <w:t>определенной ставке либо порядке определения процентной ставки</w:t>
      </w:r>
      <w:r w:rsidR="00B14DA4">
        <w:rPr>
          <w:b/>
          <w:bCs/>
          <w:i/>
          <w:iCs/>
          <w:szCs w:val="22"/>
        </w:rPr>
        <w:t>,</w:t>
      </w:r>
      <w:r w:rsidRPr="00F8684F">
        <w:rPr>
          <w:b/>
          <w:bCs/>
          <w:i/>
          <w:iCs/>
          <w:szCs w:val="22"/>
        </w:rPr>
        <w:t xml:space="preserve"> до даты начала размещения Биржевых облигаций.</w:t>
      </w:r>
    </w:p>
    <w:p w14:paraId="00BCB6B6" w14:textId="77777777" w:rsidR="004E653F" w:rsidRPr="00F8684F" w:rsidRDefault="004E653F" w:rsidP="004E653F">
      <w:pPr>
        <w:widowControl w:val="0"/>
        <w:adjustRightInd w:val="0"/>
        <w:ind w:firstLine="539"/>
        <w:jc w:val="both"/>
        <w:rPr>
          <w:b/>
          <w:bCs/>
          <w:i/>
          <w:iCs/>
          <w:szCs w:val="22"/>
        </w:rPr>
      </w:pPr>
    </w:p>
    <w:p w14:paraId="62BA0562" w14:textId="77777777" w:rsidR="004E653F" w:rsidRPr="00F8684F" w:rsidRDefault="004E653F" w:rsidP="004E653F">
      <w:pPr>
        <w:widowControl w:val="0"/>
        <w:adjustRightInd w:val="0"/>
        <w:ind w:firstLine="539"/>
        <w:jc w:val="both"/>
        <w:rPr>
          <w:b/>
          <w:bCs/>
          <w:i/>
          <w:iCs/>
          <w:szCs w:val="22"/>
        </w:rPr>
      </w:pPr>
      <w:r w:rsidRPr="00F8684F">
        <w:rPr>
          <w:b/>
          <w:bCs/>
          <w:i/>
          <w:iCs/>
          <w:szCs w:val="22"/>
        </w:rPr>
        <w:lastRenderedPageBreak/>
        <w:t xml:space="preserve">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w:t>
      </w:r>
      <w:r w:rsidR="00B85605" w:rsidRPr="00F8684F">
        <w:rPr>
          <w:b/>
          <w:bCs/>
          <w:i/>
          <w:iCs/>
          <w:szCs w:val="22"/>
        </w:rPr>
        <w:t xml:space="preserve">начинаются </w:t>
      </w:r>
      <w:r w:rsidRPr="00F8684F">
        <w:rPr>
          <w:b/>
          <w:bCs/>
          <w:i/>
          <w:iCs/>
          <w:szCs w:val="22"/>
        </w:rPr>
        <w:t>до окончания срока размещения Биржевых облигаций выпуска.</w:t>
      </w:r>
    </w:p>
    <w:p w14:paraId="156D7352" w14:textId="77777777" w:rsidR="00695B65" w:rsidRPr="00F8684F" w:rsidRDefault="00695B65" w:rsidP="00695B65">
      <w:pPr>
        <w:widowControl w:val="0"/>
        <w:adjustRightInd w:val="0"/>
        <w:ind w:firstLine="539"/>
        <w:jc w:val="both"/>
        <w:rPr>
          <w:b/>
          <w:bCs/>
          <w:i/>
          <w:iCs/>
          <w:szCs w:val="22"/>
        </w:rPr>
      </w:pPr>
    </w:p>
    <w:p w14:paraId="22EDD341" w14:textId="77777777" w:rsidR="00695B65" w:rsidRPr="00F8684F" w:rsidRDefault="00695B65" w:rsidP="00695B65">
      <w:pPr>
        <w:widowControl w:val="0"/>
        <w:adjustRightInd w:val="0"/>
        <w:ind w:firstLine="539"/>
        <w:jc w:val="both"/>
        <w:rPr>
          <w:b/>
          <w:bCs/>
          <w:i/>
          <w:iCs/>
          <w:szCs w:val="22"/>
        </w:rPr>
      </w:pPr>
      <w:r w:rsidRPr="00F8684F">
        <w:rPr>
          <w:b/>
          <w:bCs/>
          <w:i/>
          <w:iCs/>
          <w:szCs w:val="22"/>
        </w:rPr>
        <w:t xml:space="preserve">б) </w:t>
      </w:r>
      <w:r w:rsidR="00B14DA4">
        <w:rPr>
          <w:b/>
          <w:bCs/>
          <w:i/>
          <w:iCs/>
          <w:szCs w:val="22"/>
        </w:rPr>
        <w:t>п</w:t>
      </w:r>
      <w:r w:rsidR="00B14DA4" w:rsidRPr="00F8684F">
        <w:rPr>
          <w:b/>
          <w:bCs/>
          <w:i/>
          <w:iCs/>
          <w:szCs w:val="22"/>
        </w:rPr>
        <w:t xml:space="preserve">роцентная </w:t>
      </w:r>
      <w:r w:rsidRPr="00F8684F">
        <w:rPr>
          <w:b/>
          <w:bCs/>
          <w:i/>
          <w:iCs/>
          <w:szCs w:val="22"/>
        </w:rPr>
        <w:t xml:space="preserve">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w:t>
      </w:r>
      <w:r w:rsidRPr="00F8684F">
        <w:rPr>
          <w:b/>
          <w:i/>
          <w:szCs w:val="22"/>
        </w:rPr>
        <w:t>завершения</w:t>
      </w:r>
      <w:r w:rsidRPr="00F8684F" w:rsidDel="00164B35">
        <w:rPr>
          <w:b/>
          <w:i/>
          <w:szCs w:val="22"/>
        </w:rPr>
        <w:t xml:space="preserve"> </w:t>
      </w:r>
      <w:r w:rsidRPr="00F8684F">
        <w:rPr>
          <w:b/>
          <w:i/>
          <w:szCs w:val="22"/>
        </w:rPr>
        <w:t xml:space="preserve">размещения Биржевых облигаций </w:t>
      </w:r>
      <w:r w:rsidRPr="00F8684F">
        <w:rPr>
          <w:b/>
          <w:bCs/>
          <w:i/>
          <w:iCs/>
          <w:szCs w:val="22"/>
        </w:rPr>
        <w:t>не позднее чем за 5 (Пять) рабочих дней до даты окончания предшествующего купонного периода.</w:t>
      </w:r>
    </w:p>
    <w:p w14:paraId="18CE1C83" w14:textId="77777777" w:rsidR="00695B65" w:rsidRPr="00F8684F" w:rsidRDefault="00695B65" w:rsidP="00695B65">
      <w:pPr>
        <w:widowControl w:val="0"/>
        <w:adjustRightInd w:val="0"/>
        <w:ind w:firstLine="539"/>
        <w:jc w:val="both"/>
        <w:rPr>
          <w:b/>
          <w:bCs/>
          <w:i/>
          <w:iCs/>
          <w:szCs w:val="22"/>
        </w:rPr>
      </w:pPr>
    </w:p>
    <w:p w14:paraId="36289466" w14:textId="77777777" w:rsidR="00695B65" w:rsidRPr="00F8684F" w:rsidRDefault="00695B65" w:rsidP="00695B65">
      <w:pPr>
        <w:widowControl w:val="0"/>
        <w:adjustRightInd w:val="0"/>
        <w:ind w:firstLine="539"/>
        <w:jc w:val="both"/>
        <w:rPr>
          <w:b/>
          <w:bCs/>
          <w:i/>
          <w:iCs/>
          <w:szCs w:val="22"/>
        </w:rPr>
      </w:pPr>
      <w:r w:rsidRPr="00F8684F">
        <w:rPr>
          <w:b/>
          <w:i/>
          <w:szCs w:val="22"/>
        </w:rPr>
        <w:t xml:space="preserve">Информация о </w:t>
      </w:r>
      <w:r w:rsidR="00DC797B" w:rsidRPr="00F8684F">
        <w:rPr>
          <w:b/>
          <w:i/>
          <w:szCs w:val="22"/>
        </w:rPr>
        <w:t xml:space="preserve">ставке </w:t>
      </w:r>
      <w:r w:rsidRPr="00F8684F">
        <w:rPr>
          <w:b/>
          <w:i/>
          <w:szCs w:val="22"/>
        </w:rPr>
        <w:t xml:space="preserve">либо порядке определения </w:t>
      </w:r>
      <w:r w:rsidR="00DC797B" w:rsidRPr="00F8684F">
        <w:rPr>
          <w:b/>
          <w:i/>
          <w:szCs w:val="22"/>
        </w:rPr>
        <w:t xml:space="preserve">процентной ставки по Биржевым облигациям, </w:t>
      </w:r>
      <w:r w:rsidR="00DC797B" w:rsidRPr="00F8684F">
        <w:rPr>
          <w:b/>
          <w:bCs/>
          <w:i/>
          <w:iCs/>
          <w:szCs w:val="22"/>
        </w:rPr>
        <w:t>а также о</w:t>
      </w:r>
      <w:r w:rsidRPr="00F8684F">
        <w:rPr>
          <w:b/>
          <w:bCs/>
          <w:i/>
          <w:iCs/>
          <w:szCs w:val="22"/>
        </w:rPr>
        <w:t xml:space="preserve"> порядковом номере купонного периода, в котором владельцы Биржевых облигаций могут требовать приобретения Биржевых облигаций Эмитентом, </w:t>
      </w:r>
      <w:r w:rsidRPr="00F8684F">
        <w:rPr>
          <w:b/>
          <w:i/>
          <w:szCs w:val="22"/>
        </w:rPr>
        <w:t>определенных</w:t>
      </w:r>
      <w:r w:rsidRPr="00F8684F">
        <w:rPr>
          <w:b/>
          <w:bCs/>
          <w:i/>
          <w:iCs/>
          <w:szCs w:val="22"/>
        </w:rPr>
        <w:t xml:space="preserve"> Эмитентом после </w:t>
      </w:r>
      <w:r w:rsidRPr="00F8684F">
        <w:rPr>
          <w:b/>
          <w:i/>
          <w:szCs w:val="22"/>
        </w:rPr>
        <w:t>завершения размещения Биржевых облигаций</w:t>
      </w:r>
      <w:r w:rsidR="00B14DA4">
        <w:rPr>
          <w:b/>
          <w:i/>
          <w:szCs w:val="22"/>
        </w:rPr>
        <w:t>,</w:t>
      </w:r>
      <w:r w:rsidRPr="00F8684F">
        <w:rPr>
          <w:b/>
          <w:i/>
          <w:szCs w:val="22"/>
        </w:rPr>
        <w:t xml:space="preserve"> </w:t>
      </w:r>
      <w:r w:rsidRPr="00F8684F">
        <w:rPr>
          <w:b/>
          <w:bCs/>
          <w:i/>
          <w:iCs/>
          <w:szCs w:val="22"/>
        </w:rPr>
        <w:t>публикуется Эмитентом</w:t>
      </w:r>
      <w:r w:rsidR="00B14DA4">
        <w:rPr>
          <w:b/>
          <w:bCs/>
          <w:i/>
          <w:iCs/>
          <w:szCs w:val="22"/>
        </w:rPr>
        <w:br/>
      </w:r>
      <w:r w:rsidRPr="00F8684F">
        <w:rPr>
          <w:b/>
          <w:bCs/>
          <w:i/>
          <w:iCs/>
          <w:szCs w:val="22"/>
        </w:rPr>
        <w:t>в порядке и сроки, указанные в п. 11 Программы</w:t>
      </w:r>
      <w:r w:rsidRPr="00F8684F">
        <w:rPr>
          <w:b/>
          <w:bCs/>
          <w:i/>
          <w:szCs w:val="22"/>
        </w:rPr>
        <w:t xml:space="preserve"> и п.</w:t>
      </w:r>
      <w:r w:rsidR="00B14DA4">
        <w:rPr>
          <w:b/>
          <w:bCs/>
          <w:i/>
          <w:szCs w:val="22"/>
        </w:rPr>
        <w:t xml:space="preserve"> </w:t>
      </w:r>
      <w:r w:rsidRPr="00F8684F">
        <w:rPr>
          <w:b/>
          <w:bCs/>
          <w:i/>
          <w:szCs w:val="22"/>
        </w:rPr>
        <w:t>8.11 Проспекта</w:t>
      </w:r>
      <w:r w:rsidRPr="00F8684F">
        <w:rPr>
          <w:b/>
          <w:bCs/>
          <w:i/>
          <w:iCs/>
          <w:szCs w:val="22"/>
        </w:rPr>
        <w:t xml:space="preserve">. </w:t>
      </w:r>
    </w:p>
    <w:p w14:paraId="4DD1D97B" w14:textId="77777777" w:rsidR="00695B65" w:rsidRPr="00F8684F" w:rsidRDefault="00695B65" w:rsidP="00695B65">
      <w:pPr>
        <w:widowControl w:val="0"/>
        <w:adjustRightInd w:val="0"/>
        <w:ind w:firstLine="539"/>
        <w:jc w:val="both"/>
        <w:rPr>
          <w:b/>
          <w:bCs/>
          <w:i/>
          <w:iCs/>
          <w:szCs w:val="22"/>
        </w:rPr>
      </w:pPr>
    </w:p>
    <w:p w14:paraId="06912804" w14:textId="77777777" w:rsidR="00695B65" w:rsidRPr="00F8684F" w:rsidRDefault="00695B65" w:rsidP="00695B65">
      <w:pPr>
        <w:adjustRightInd w:val="0"/>
        <w:ind w:firstLine="539"/>
        <w:jc w:val="both"/>
        <w:rPr>
          <w:b/>
          <w:bCs/>
          <w:i/>
          <w:iCs/>
          <w:szCs w:val="22"/>
        </w:rPr>
      </w:pPr>
      <w:r w:rsidRPr="00F8684F">
        <w:rPr>
          <w:b/>
          <w:bCs/>
          <w:i/>
          <w:iCs/>
          <w:szCs w:val="22"/>
        </w:rPr>
        <w:t xml:space="preserve">Эмитент информирует Биржу и НРД о принятых решениях, в том числе об </w:t>
      </w:r>
      <w:r w:rsidR="00DC797B" w:rsidRPr="00F8684F">
        <w:rPr>
          <w:b/>
          <w:bCs/>
          <w:i/>
          <w:iCs/>
          <w:szCs w:val="22"/>
        </w:rPr>
        <w:t xml:space="preserve">определенной </w:t>
      </w:r>
      <w:r w:rsidRPr="00F8684F">
        <w:rPr>
          <w:b/>
          <w:bCs/>
          <w:i/>
          <w:iCs/>
          <w:szCs w:val="22"/>
        </w:rPr>
        <w:t>ставк</w:t>
      </w:r>
      <w:r w:rsidR="00DC797B" w:rsidRPr="00F8684F">
        <w:rPr>
          <w:b/>
          <w:bCs/>
          <w:i/>
          <w:iCs/>
          <w:szCs w:val="22"/>
        </w:rPr>
        <w:t>е</w:t>
      </w:r>
      <w:r w:rsidRPr="00F8684F">
        <w:rPr>
          <w:b/>
          <w:bCs/>
          <w:i/>
          <w:iCs/>
          <w:szCs w:val="22"/>
        </w:rPr>
        <w:t xml:space="preserve"> либо порядке определения </w:t>
      </w:r>
      <w:r w:rsidR="00DC797B" w:rsidRPr="00F8684F">
        <w:rPr>
          <w:b/>
          <w:bCs/>
          <w:i/>
          <w:iCs/>
          <w:szCs w:val="22"/>
        </w:rPr>
        <w:t xml:space="preserve">процентной ставки </w:t>
      </w:r>
      <w:r w:rsidRPr="00F8684F">
        <w:rPr>
          <w:b/>
          <w:bCs/>
          <w:i/>
          <w:iCs/>
          <w:szCs w:val="22"/>
        </w:rPr>
        <w:t>не позднее чем за 5 (Пять) рабочих дней</w:t>
      </w:r>
      <w:r w:rsidR="00B14DA4">
        <w:rPr>
          <w:b/>
          <w:bCs/>
          <w:i/>
          <w:iCs/>
          <w:szCs w:val="22"/>
        </w:rPr>
        <w:br/>
      </w:r>
      <w:r w:rsidRPr="00F8684F">
        <w:rPr>
          <w:b/>
          <w:bCs/>
          <w:i/>
          <w:iCs/>
          <w:szCs w:val="22"/>
        </w:rPr>
        <w:t>до даты окончания купонного периода, в котором определяется процентная ставка</w:t>
      </w:r>
      <w:r w:rsidR="00B14DA4">
        <w:rPr>
          <w:b/>
          <w:bCs/>
          <w:i/>
          <w:iCs/>
          <w:szCs w:val="22"/>
        </w:rPr>
        <w:br/>
      </w:r>
      <w:r w:rsidRPr="00F8684F">
        <w:rPr>
          <w:b/>
          <w:bCs/>
          <w:i/>
          <w:iCs/>
          <w:szCs w:val="22"/>
        </w:rPr>
        <w:t>по последующим купонам.</w:t>
      </w:r>
    </w:p>
    <w:p w14:paraId="09B8DD40" w14:textId="77777777" w:rsidR="00695B65" w:rsidRPr="00F8684F" w:rsidRDefault="00695B65" w:rsidP="00695B65">
      <w:pPr>
        <w:adjustRightInd w:val="0"/>
        <w:ind w:firstLine="540"/>
        <w:jc w:val="both"/>
        <w:rPr>
          <w:szCs w:val="22"/>
        </w:rPr>
      </w:pPr>
    </w:p>
    <w:p w14:paraId="140C91C8" w14:textId="77777777" w:rsidR="00695B65" w:rsidRPr="00F8684F" w:rsidRDefault="00695B65" w:rsidP="00695B65">
      <w:pPr>
        <w:adjustRightInd w:val="0"/>
        <w:ind w:firstLine="540"/>
        <w:jc w:val="both"/>
        <w:rPr>
          <w:szCs w:val="22"/>
        </w:rPr>
      </w:pPr>
      <w:r w:rsidRPr="00F8684F">
        <w:rPr>
          <w:szCs w:val="22"/>
        </w:rPr>
        <w:t>9.4. Порядок и срок выплаты дохода по облигациям</w:t>
      </w:r>
    </w:p>
    <w:p w14:paraId="41415B9B" w14:textId="77777777" w:rsidR="00DF07E0" w:rsidRPr="00F8684F" w:rsidRDefault="00DF07E0" w:rsidP="00695B65">
      <w:pPr>
        <w:pStyle w:val="Header11"/>
        <w:rPr>
          <w:szCs w:val="22"/>
        </w:rPr>
      </w:pPr>
    </w:p>
    <w:p w14:paraId="03641AC2" w14:textId="77777777" w:rsidR="00695B65" w:rsidRPr="00F8684F" w:rsidRDefault="00DF07E0" w:rsidP="00695B65">
      <w:pPr>
        <w:pStyle w:val="Header11"/>
        <w:rPr>
          <w:b/>
          <w:bCs/>
          <w:i/>
          <w:iCs/>
          <w:szCs w:val="22"/>
        </w:rPr>
      </w:pPr>
      <w:r w:rsidRPr="00F8684F">
        <w:rPr>
          <w:szCs w:val="22"/>
        </w:rPr>
        <w:t xml:space="preserve">Срок выплаты дохода по облигациям: </w:t>
      </w:r>
      <w:r w:rsidR="00B14DA4">
        <w:rPr>
          <w:b/>
          <w:bCs/>
          <w:i/>
          <w:iCs/>
          <w:szCs w:val="22"/>
          <w:lang w:val="ru-RU"/>
        </w:rPr>
        <w:t>к</w:t>
      </w:r>
      <w:r w:rsidR="00B14DA4" w:rsidRPr="00F8684F">
        <w:rPr>
          <w:b/>
          <w:bCs/>
          <w:i/>
          <w:iCs/>
          <w:szCs w:val="22"/>
        </w:rPr>
        <w:t xml:space="preserve">упонный </w:t>
      </w:r>
      <w:r w:rsidR="00695B65" w:rsidRPr="00F8684F">
        <w:rPr>
          <w:b/>
          <w:bCs/>
          <w:i/>
          <w:iCs/>
          <w:szCs w:val="22"/>
        </w:rPr>
        <w:t>доход по Биржевым облигациям, начисляемый за каждый купонный период, выплачивается в дату окончания соответствующего купонного периода.</w:t>
      </w:r>
    </w:p>
    <w:p w14:paraId="326348F6" w14:textId="77777777" w:rsidR="00796994" w:rsidRPr="00F8684F" w:rsidRDefault="00796994" w:rsidP="00695B65">
      <w:pPr>
        <w:adjustRightInd w:val="0"/>
        <w:ind w:firstLine="539"/>
        <w:jc w:val="both"/>
        <w:rPr>
          <w:b/>
          <w:bCs/>
          <w:i/>
          <w:szCs w:val="22"/>
          <w:u w:val="single"/>
        </w:rPr>
      </w:pPr>
    </w:p>
    <w:p w14:paraId="25F2DFF5" w14:textId="77777777" w:rsidR="00695B65" w:rsidRPr="00F8684F" w:rsidRDefault="00695B65" w:rsidP="003D29F3">
      <w:pPr>
        <w:adjustRightInd w:val="0"/>
        <w:ind w:firstLine="539"/>
        <w:jc w:val="both"/>
        <w:rPr>
          <w:b/>
          <w:i/>
          <w:u w:val="single"/>
        </w:rPr>
      </w:pPr>
      <w:r w:rsidRPr="00F8684F">
        <w:rPr>
          <w:b/>
          <w:bCs/>
          <w:i/>
          <w:szCs w:val="22"/>
          <w:u w:val="single"/>
        </w:rPr>
        <w:t>Количество купонных периодов по Биржевым облигациям,</w:t>
      </w:r>
      <w:r w:rsidR="00DB29E8" w:rsidRPr="00F8684F">
        <w:rPr>
          <w:b/>
          <w:bCs/>
          <w:i/>
          <w:szCs w:val="22"/>
          <w:u w:val="single"/>
        </w:rPr>
        <w:t xml:space="preserve"> длительность</w:t>
      </w:r>
      <w:r w:rsidR="00DB29E8" w:rsidRPr="00F8684F">
        <w:rPr>
          <w:b/>
          <w:i/>
          <w:u w:val="single"/>
        </w:rPr>
        <w:t xml:space="preserve"> каждого</w:t>
      </w:r>
      <w:r w:rsidR="00B14DA4">
        <w:rPr>
          <w:b/>
          <w:i/>
          <w:u w:val="single"/>
        </w:rPr>
        <w:br/>
      </w:r>
      <w:r w:rsidR="00DB29E8" w:rsidRPr="00F8684F">
        <w:rPr>
          <w:b/>
          <w:i/>
          <w:u w:val="single"/>
        </w:rPr>
        <w:t xml:space="preserve">из купонных периодов </w:t>
      </w:r>
      <w:r w:rsidR="00DB29E8" w:rsidRPr="00F8684F">
        <w:rPr>
          <w:b/>
          <w:bCs/>
          <w:i/>
          <w:szCs w:val="22"/>
          <w:u w:val="single"/>
        </w:rPr>
        <w:t xml:space="preserve">по </w:t>
      </w:r>
      <w:r w:rsidR="00B06BC3" w:rsidRPr="00F8684F">
        <w:rPr>
          <w:b/>
          <w:bCs/>
          <w:i/>
          <w:szCs w:val="22"/>
          <w:u w:val="single"/>
        </w:rPr>
        <w:t>Б</w:t>
      </w:r>
      <w:r w:rsidR="00DB29E8" w:rsidRPr="00F8684F">
        <w:rPr>
          <w:b/>
          <w:bCs/>
          <w:i/>
          <w:szCs w:val="22"/>
          <w:u w:val="single"/>
        </w:rPr>
        <w:t>иржевым облигациям,</w:t>
      </w:r>
      <w:r w:rsidRPr="00F8684F">
        <w:rPr>
          <w:b/>
          <w:bCs/>
          <w:i/>
          <w:szCs w:val="22"/>
          <w:u w:val="single"/>
        </w:rPr>
        <w:t xml:space="preserve"> а также</w:t>
      </w:r>
      <w:r w:rsidR="00141E41" w:rsidRPr="00F8684F">
        <w:rPr>
          <w:b/>
          <w:bCs/>
          <w:i/>
          <w:szCs w:val="22"/>
          <w:u w:val="single"/>
        </w:rPr>
        <w:t xml:space="preserve"> дата начала и дата окончания купонных периодов или</w:t>
      </w:r>
      <w:r w:rsidR="00E54986" w:rsidRPr="00F8684F">
        <w:rPr>
          <w:b/>
          <w:bCs/>
          <w:i/>
          <w:szCs w:val="22"/>
          <w:u w:val="single"/>
        </w:rPr>
        <w:t xml:space="preserve"> порядок </w:t>
      </w:r>
      <w:r w:rsidR="00141E41" w:rsidRPr="00F8684F">
        <w:rPr>
          <w:b/>
          <w:bCs/>
          <w:i/>
          <w:szCs w:val="22"/>
          <w:u w:val="single"/>
        </w:rPr>
        <w:t xml:space="preserve">их </w:t>
      </w:r>
      <w:r w:rsidR="00E54986" w:rsidRPr="00F8684F">
        <w:rPr>
          <w:b/>
          <w:bCs/>
          <w:i/>
          <w:szCs w:val="22"/>
          <w:u w:val="single"/>
        </w:rPr>
        <w:t>определения</w:t>
      </w:r>
      <w:r w:rsidRPr="00F8684F">
        <w:rPr>
          <w:b/>
          <w:bCs/>
          <w:i/>
          <w:szCs w:val="22"/>
          <w:u w:val="single"/>
        </w:rPr>
        <w:t xml:space="preserve"> </w:t>
      </w:r>
      <w:r w:rsidR="00B14DA4" w:rsidRPr="00F8684F">
        <w:rPr>
          <w:b/>
          <w:bCs/>
          <w:i/>
          <w:szCs w:val="22"/>
          <w:u w:val="single"/>
        </w:rPr>
        <w:t>устанавлива</w:t>
      </w:r>
      <w:r w:rsidR="00B14DA4">
        <w:rPr>
          <w:b/>
          <w:bCs/>
          <w:i/>
          <w:szCs w:val="22"/>
          <w:u w:val="single"/>
        </w:rPr>
        <w:t>ю</w:t>
      </w:r>
      <w:r w:rsidR="00B14DA4" w:rsidRPr="00F8684F">
        <w:rPr>
          <w:b/>
          <w:bCs/>
          <w:i/>
          <w:szCs w:val="22"/>
          <w:u w:val="single"/>
        </w:rPr>
        <w:t xml:space="preserve">тся </w:t>
      </w:r>
      <w:r w:rsidR="00DB29E8" w:rsidRPr="00F8684F">
        <w:rPr>
          <w:b/>
          <w:bCs/>
          <w:i/>
          <w:szCs w:val="22"/>
          <w:u w:val="single"/>
        </w:rPr>
        <w:t>Эмитентом</w:t>
      </w:r>
      <w:r w:rsidRPr="00F8684F">
        <w:rPr>
          <w:b/>
          <w:bCs/>
          <w:i/>
          <w:szCs w:val="22"/>
          <w:u w:val="single"/>
        </w:rPr>
        <w:t xml:space="preserve"> в Условиях выпуска</w:t>
      </w:r>
      <w:r w:rsidRPr="00F8684F">
        <w:rPr>
          <w:b/>
          <w:i/>
          <w:u w:val="single"/>
        </w:rPr>
        <w:t>.</w:t>
      </w:r>
    </w:p>
    <w:p w14:paraId="718684A1" w14:textId="77777777" w:rsidR="00695B65" w:rsidRPr="00F8684F" w:rsidRDefault="00695B65" w:rsidP="003D29F3">
      <w:pPr>
        <w:ind w:firstLine="567"/>
        <w:jc w:val="both"/>
      </w:pPr>
    </w:p>
    <w:p w14:paraId="509B1165" w14:textId="77777777" w:rsidR="00695B65" w:rsidRPr="00BD6402" w:rsidRDefault="00695B65" w:rsidP="007A0B8B">
      <w:pPr>
        <w:adjustRightInd w:val="0"/>
        <w:ind w:firstLine="539"/>
        <w:jc w:val="both"/>
        <w:rPr>
          <w:szCs w:val="22"/>
        </w:rPr>
      </w:pPr>
      <w:r w:rsidRPr="00F8684F">
        <w:rPr>
          <w:szCs w:val="22"/>
        </w:rPr>
        <w:t xml:space="preserve">Порядок выплаты дохода по облигациям: </w:t>
      </w:r>
    </w:p>
    <w:p w14:paraId="67F721BC" w14:textId="77777777" w:rsidR="00BD6402" w:rsidRPr="00BD6402" w:rsidRDefault="00BD6402" w:rsidP="007A0B8B">
      <w:pPr>
        <w:adjustRightInd w:val="0"/>
        <w:ind w:firstLine="539"/>
        <w:jc w:val="both"/>
        <w:rPr>
          <w:szCs w:val="22"/>
        </w:rPr>
      </w:pPr>
    </w:p>
    <w:p w14:paraId="0ED62588" w14:textId="77777777" w:rsidR="00695B65" w:rsidRPr="00F8684F" w:rsidRDefault="00695B65" w:rsidP="00695B65">
      <w:pPr>
        <w:adjustRightInd w:val="0"/>
        <w:ind w:firstLine="539"/>
        <w:jc w:val="both"/>
        <w:rPr>
          <w:b/>
          <w:bCs/>
          <w:i/>
          <w:iCs/>
          <w:szCs w:val="22"/>
          <w:u w:val="single"/>
        </w:rPr>
      </w:pPr>
      <w:r w:rsidRPr="00F8684F">
        <w:rPr>
          <w:b/>
          <w:i/>
          <w:szCs w:val="22"/>
          <w:u w:val="single"/>
        </w:rPr>
        <w:t xml:space="preserve">Выплата купонного дохода по Биржевым облигациям </w:t>
      </w:r>
      <w:r w:rsidRPr="00F8684F">
        <w:rPr>
          <w:b/>
          <w:bCs/>
          <w:i/>
          <w:iCs/>
          <w:szCs w:val="22"/>
          <w:u w:val="single"/>
        </w:rPr>
        <w:t xml:space="preserve">производится денежными средствами в валюте, </w:t>
      </w:r>
      <w:r w:rsidRPr="00F8684F">
        <w:rPr>
          <w:b/>
          <w:i/>
          <w:szCs w:val="22"/>
          <w:u w:val="single"/>
        </w:rPr>
        <w:t>установленной Условиями выпуска, в безналичном порядке</w:t>
      </w:r>
      <w:r w:rsidRPr="00F8684F">
        <w:rPr>
          <w:b/>
          <w:bCs/>
          <w:i/>
          <w:iCs/>
          <w:szCs w:val="22"/>
          <w:u w:val="single"/>
        </w:rPr>
        <w:t>.</w:t>
      </w:r>
    </w:p>
    <w:p w14:paraId="486A8C07" w14:textId="77777777" w:rsidR="00695B65" w:rsidRPr="00F8684F" w:rsidRDefault="00695B65" w:rsidP="00695B65">
      <w:pPr>
        <w:ind w:firstLine="539"/>
        <w:jc w:val="both"/>
        <w:rPr>
          <w:b/>
          <w:i/>
          <w:szCs w:val="22"/>
          <w:u w:val="single"/>
        </w:rPr>
      </w:pPr>
      <w:r w:rsidRPr="00F8684F">
        <w:rPr>
          <w:b/>
          <w:i/>
          <w:szCs w:val="22"/>
        </w:rPr>
        <w:t>Если Условиями выпуска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w:t>
      </w:r>
      <w:r w:rsidRPr="00F8684F">
        <w:rPr>
          <w:b/>
          <w:i/>
          <w:szCs w:val="22"/>
          <w:u w:val="single"/>
        </w:rPr>
        <w:t>,</w:t>
      </w:r>
      <w:r w:rsidR="00770341">
        <w:rPr>
          <w:b/>
          <w:i/>
          <w:szCs w:val="22"/>
          <w:u w:val="single"/>
        </w:rPr>
        <w:br/>
      </w:r>
      <w:r w:rsidRPr="00F8684F">
        <w:rPr>
          <w:b/>
          <w:i/>
          <w:szCs w:val="22"/>
          <w:u w:val="single"/>
        </w:rPr>
        <w:t>в российских рублях по курсу, который будет установлен в соответствии с Условиями выпуска.</w:t>
      </w:r>
    </w:p>
    <w:p w14:paraId="3A8AB62B" w14:textId="77777777" w:rsidR="00695B65" w:rsidRPr="00F8684F" w:rsidRDefault="00695B65" w:rsidP="00695B65">
      <w:pPr>
        <w:ind w:firstLine="539"/>
        <w:jc w:val="both"/>
        <w:rPr>
          <w:b/>
          <w:i/>
          <w:szCs w:val="22"/>
        </w:rPr>
      </w:pPr>
      <w:r w:rsidRPr="00F8684F">
        <w:rPr>
          <w:b/>
          <w:i/>
          <w:szCs w:val="22"/>
        </w:rPr>
        <w:t xml:space="preserve">Информация о том, что выплата будет осуществлена Эмитентом в российских рублях, раскрывается Эмитентом </w:t>
      </w:r>
      <w:r w:rsidR="00D54937" w:rsidRPr="00F8684F">
        <w:rPr>
          <w:b/>
          <w:i/>
          <w:szCs w:val="22"/>
        </w:rPr>
        <w:t>в порядке</w:t>
      </w:r>
      <w:r w:rsidR="001C76B0" w:rsidRPr="00F8684F">
        <w:rPr>
          <w:b/>
          <w:i/>
          <w:szCs w:val="22"/>
        </w:rPr>
        <w:t>,</w:t>
      </w:r>
      <w:r w:rsidRPr="00F8684F">
        <w:rPr>
          <w:b/>
          <w:i/>
          <w:szCs w:val="22"/>
        </w:rPr>
        <w:t xml:space="preserve"> установленном в п. 11 Программы</w:t>
      </w:r>
      <w:r w:rsidRPr="00F8684F">
        <w:rPr>
          <w:b/>
          <w:bCs/>
          <w:i/>
          <w:szCs w:val="22"/>
        </w:rPr>
        <w:t xml:space="preserve"> и п.</w:t>
      </w:r>
      <w:r w:rsidR="00DC612A" w:rsidRPr="00DC612A">
        <w:rPr>
          <w:b/>
          <w:bCs/>
          <w:i/>
          <w:szCs w:val="22"/>
        </w:rPr>
        <w:t xml:space="preserve"> </w:t>
      </w:r>
      <w:r w:rsidRPr="00F8684F">
        <w:rPr>
          <w:b/>
          <w:bCs/>
          <w:i/>
          <w:szCs w:val="22"/>
        </w:rPr>
        <w:t>8.11 Проспекта</w:t>
      </w:r>
      <w:r w:rsidRPr="00F8684F">
        <w:rPr>
          <w:b/>
          <w:i/>
          <w:szCs w:val="22"/>
        </w:rPr>
        <w:t>.</w:t>
      </w:r>
    </w:p>
    <w:p w14:paraId="767B705A" w14:textId="77777777" w:rsidR="00695B65" w:rsidRPr="00F8684F" w:rsidRDefault="00695B65" w:rsidP="00695B65">
      <w:pPr>
        <w:adjustRightInd w:val="0"/>
        <w:ind w:firstLine="539"/>
        <w:jc w:val="both"/>
        <w:rPr>
          <w:b/>
          <w:i/>
          <w:szCs w:val="22"/>
        </w:rPr>
      </w:pPr>
      <w:r w:rsidRPr="00F8684F">
        <w:rPr>
          <w:b/>
          <w:i/>
          <w:szCs w:val="22"/>
        </w:rPr>
        <w:t>Эмитент обязан уведомить НРД о том, что выплата будет осуществлена Эмитентом</w:t>
      </w:r>
      <w:r w:rsidR="00B14DA4">
        <w:rPr>
          <w:b/>
          <w:i/>
          <w:szCs w:val="22"/>
        </w:rPr>
        <w:br/>
      </w:r>
      <w:r w:rsidRPr="00F8684F">
        <w:rPr>
          <w:b/>
          <w:i/>
          <w:szCs w:val="22"/>
        </w:rPr>
        <w:t>в российских рублях не позднее чем за 3 (Три) рабочих дня до даты выплаты.</w:t>
      </w:r>
    </w:p>
    <w:p w14:paraId="789219A3" w14:textId="77777777" w:rsidR="00695B65" w:rsidRPr="00F8684F" w:rsidRDefault="00695B65" w:rsidP="00695B65">
      <w:pPr>
        <w:adjustRightInd w:val="0"/>
        <w:ind w:firstLine="539"/>
        <w:jc w:val="both"/>
        <w:rPr>
          <w:b/>
          <w:i/>
          <w:szCs w:val="22"/>
        </w:rPr>
      </w:pPr>
      <w:r w:rsidRPr="00F8684F">
        <w:rPr>
          <w:b/>
          <w:i/>
          <w:szCs w:val="22"/>
        </w:rPr>
        <w:t>Не позднее 10</w:t>
      </w:r>
      <w:r w:rsidR="00B14DA4">
        <w:rPr>
          <w:b/>
          <w:i/>
          <w:szCs w:val="22"/>
        </w:rPr>
        <w:t>:</w:t>
      </w:r>
      <w:r w:rsidRPr="00F8684F">
        <w:rPr>
          <w:b/>
          <w:i/>
          <w:szCs w:val="22"/>
        </w:rPr>
        <w:t xml:space="preserve">00 по московскому времени </w:t>
      </w:r>
      <w:r w:rsidR="00EB2774" w:rsidRPr="00F8684F">
        <w:rPr>
          <w:b/>
          <w:i/>
          <w:szCs w:val="22"/>
        </w:rPr>
        <w:t>р</w:t>
      </w:r>
      <w:r w:rsidR="00DD553E" w:rsidRPr="00F8684F">
        <w:rPr>
          <w:b/>
          <w:i/>
          <w:szCs w:val="22"/>
        </w:rPr>
        <w:t xml:space="preserve">абочего </w:t>
      </w:r>
      <w:r w:rsidRPr="00F8684F">
        <w:rPr>
          <w:b/>
          <w:i/>
          <w:szCs w:val="22"/>
        </w:rPr>
        <w:t>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w:t>
      </w:r>
      <w:r w:rsidR="00770341">
        <w:rPr>
          <w:b/>
          <w:i/>
          <w:szCs w:val="22"/>
        </w:rPr>
        <w:br/>
      </w:r>
      <w:r w:rsidRPr="00F8684F">
        <w:rPr>
          <w:b/>
          <w:i/>
          <w:szCs w:val="22"/>
        </w:rPr>
        <w:lastRenderedPageBreak/>
        <w:t>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w:t>
      </w:r>
      <w:r w:rsidR="00B14DA4">
        <w:rPr>
          <w:b/>
          <w:i/>
          <w:szCs w:val="22"/>
        </w:rPr>
        <w:br/>
      </w:r>
      <w:r w:rsidRPr="00F8684F">
        <w:rPr>
          <w:b/>
          <w:i/>
          <w:szCs w:val="22"/>
        </w:rPr>
        <w:t>на единицу, в случае если третий знак после запятой меньше 5, второй знак после запятой</w:t>
      </w:r>
      <w:r w:rsidR="00B14DA4">
        <w:rPr>
          <w:b/>
          <w:i/>
          <w:szCs w:val="22"/>
        </w:rPr>
        <w:br/>
      </w:r>
      <w:r w:rsidRPr="00F8684F">
        <w:rPr>
          <w:b/>
          <w:i/>
          <w:szCs w:val="22"/>
        </w:rPr>
        <w:t>не изменяется).</w:t>
      </w:r>
    </w:p>
    <w:p w14:paraId="17EE869E" w14:textId="77777777" w:rsidR="00695B65" w:rsidRPr="00F8684F" w:rsidRDefault="00695B65" w:rsidP="00695B65">
      <w:pPr>
        <w:adjustRightInd w:val="0"/>
        <w:ind w:firstLine="539"/>
        <w:jc w:val="both"/>
        <w:rPr>
          <w:b/>
          <w:i/>
          <w:szCs w:val="22"/>
        </w:rPr>
      </w:pPr>
      <w:r w:rsidRPr="00F8684F">
        <w:rPr>
          <w:b/>
          <w:i/>
          <w:szCs w:val="22"/>
        </w:rPr>
        <w:t>В указанном выше случае Владельцы Биржевых облигаций и иные лица, осуществляющие</w:t>
      </w:r>
      <w:r w:rsidR="00B14DA4">
        <w:rPr>
          <w:b/>
          <w:i/>
          <w:szCs w:val="22"/>
        </w:rPr>
        <w:br/>
      </w:r>
      <w:r w:rsidRPr="00F8684F">
        <w:rPr>
          <w:b/>
          <w:i/>
          <w:szCs w:val="22"/>
        </w:rPr>
        <w:t>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34AF0D60" w14:textId="77777777" w:rsidR="00695B65" w:rsidRPr="00F8684F" w:rsidRDefault="00695B65" w:rsidP="00695B65">
      <w:pPr>
        <w:adjustRightInd w:val="0"/>
        <w:ind w:firstLine="539"/>
        <w:jc w:val="both"/>
        <w:rPr>
          <w:b/>
          <w:i/>
          <w:szCs w:val="22"/>
        </w:rPr>
      </w:pPr>
    </w:p>
    <w:p w14:paraId="3AA0FBA2" w14:textId="77777777" w:rsidR="00695B65" w:rsidRPr="00F8684F" w:rsidRDefault="00695B65" w:rsidP="00695B65">
      <w:pPr>
        <w:ind w:firstLine="539"/>
        <w:jc w:val="both"/>
        <w:rPr>
          <w:rStyle w:val="SUBST"/>
          <w:szCs w:val="22"/>
        </w:rPr>
      </w:pPr>
      <w:r w:rsidRPr="00F8684F">
        <w:rPr>
          <w:rStyle w:val="SUBST"/>
          <w:szCs w:val="22"/>
        </w:rPr>
        <w:t xml:space="preserve">Если </w:t>
      </w:r>
      <w:r w:rsidR="00A728BD" w:rsidRPr="00F8684F">
        <w:rPr>
          <w:rStyle w:val="SUBST"/>
          <w:szCs w:val="22"/>
        </w:rPr>
        <w:t>д</w:t>
      </w:r>
      <w:r w:rsidRPr="00F8684F">
        <w:rPr>
          <w:rStyle w:val="SUBST"/>
          <w:szCs w:val="22"/>
        </w:rPr>
        <w:t xml:space="preserve">ата окончания купонного периода приходится на </w:t>
      </w:r>
      <w:r w:rsidRPr="00F8684F">
        <w:rPr>
          <w:rStyle w:val="SUBST"/>
          <w:bCs/>
          <w:iCs/>
          <w:szCs w:val="22"/>
        </w:rPr>
        <w:t>не</w:t>
      </w:r>
      <w:r w:rsidR="00B324EA" w:rsidRPr="00F8684F">
        <w:rPr>
          <w:rStyle w:val="SUBST"/>
          <w:bCs/>
          <w:iCs/>
          <w:szCs w:val="22"/>
        </w:rPr>
        <w:t>р</w:t>
      </w:r>
      <w:r w:rsidRPr="00F8684F">
        <w:rPr>
          <w:rStyle w:val="SUBST"/>
          <w:bCs/>
          <w:iCs/>
          <w:szCs w:val="22"/>
        </w:rPr>
        <w:t>абочий</w:t>
      </w:r>
      <w:r w:rsidRPr="00F8684F">
        <w:rPr>
          <w:rStyle w:val="SUBST"/>
          <w:szCs w:val="22"/>
        </w:rPr>
        <w:t xml:space="preserve"> день</w:t>
      </w:r>
      <w:r w:rsidRPr="00F8684F">
        <w:rPr>
          <w:rStyle w:val="SUBST"/>
          <w:bCs/>
          <w:iCs/>
          <w:szCs w:val="22"/>
        </w:rPr>
        <w:t>,</w:t>
      </w:r>
      <w:r w:rsidRPr="00F8684F">
        <w:rPr>
          <w:rStyle w:val="SUBST"/>
          <w:szCs w:val="22"/>
        </w:rPr>
        <w:t xml:space="preserve"> то перечисление надлежащей суммы производится в первый </w:t>
      </w:r>
      <w:r w:rsidR="007A0B8B" w:rsidRPr="00F8684F">
        <w:rPr>
          <w:rStyle w:val="SUBST"/>
          <w:bCs/>
          <w:iCs/>
          <w:szCs w:val="22"/>
        </w:rPr>
        <w:t>Рабочий</w:t>
      </w:r>
      <w:r w:rsidR="007A0B8B" w:rsidRPr="00F8684F">
        <w:rPr>
          <w:rStyle w:val="SUBST"/>
          <w:szCs w:val="22"/>
        </w:rPr>
        <w:t xml:space="preserve"> </w:t>
      </w:r>
      <w:r w:rsidRPr="00F8684F">
        <w:rPr>
          <w:rStyle w:val="SUBST"/>
          <w:szCs w:val="22"/>
        </w:rPr>
        <w:t xml:space="preserve">день, следующий </w:t>
      </w:r>
      <w:r w:rsidR="007C2802" w:rsidRPr="00F8684F">
        <w:rPr>
          <w:b/>
          <w:i/>
        </w:rPr>
        <w:t xml:space="preserve">за </w:t>
      </w:r>
      <w:r w:rsidR="00A728BD" w:rsidRPr="00F8684F">
        <w:rPr>
          <w:b/>
          <w:i/>
        </w:rPr>
        <w:t>д</w:t>
      </w:r>
      <w:r w:rsidR="007C2802" w:rsidRPr="00F8684F">
        <w:rPr>
          <w:b/>
          <w:i/>
        </w:rPr>
        <w:t>атой окончания купонного периода</w:t>
      </w:r>
      <w:r w:rsidRPr="00F8684F">
        <w:rPr>
          <w:rStyle w:val="SUBST"/>
          <w:szCs w:val="22"/>
        </w:rPr>
        <w:t>. Владелец Биржевых облигаций не имеет права требовать начисления процентов или какой-либо иной компенсации за такую задержку в платеже.</w:t>
      </w:r>
    </w:p>
    <w:p w14:paraId="4CE254EF" w14:textId="77777777" w:rsidR="00695B65" w:rsidRPr="00F8684F" w:rsidRDefault="00695B65" w:rsidP="00695B65">
      <w:pPr>
        <w:ind w:firstLine="539"/>
        <w:jc w:val="both"/>
        <w:rPr>
          <w:b/>
          <w:i/>
          <w:szCs w:val="22"/>
        </w:rPr>
      </w:pPr>
      <w:r w:rsidRPr="00F8684F">
        <w:rPr>
          <w:b/>
          <w:i/>
          <w:szCs w:val="22"/>
        </w:rPr>
        <w:t>Владельцы и иные лица, осуществляющие в соответствии с федеральными законами права</w:t>
      </w:r>
      <w:r w:rsidR="00B14DA4">
        <w:rPr>
          <w:b/>
          <w:i/>
          <w:szCs w:val="22"/>
        </w:rPr>
        <w:br/>
      </w:r>
      <w:r w:rsidRPr="00F8684F">
        <w:rPr>
          <w:b/>
          <w:i/>
          <w:szCs w:val="22"/>
        </w:rPr>
        <w:t xml:space="preserve">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14:paraId="21E141EC" w14:textId="77777777" w:rsidR="00695B65" w:rsidRPr="00F8684F" w:rsidRDefault="00695B65" w:rsidP="00695B65">
      <w:pPr>
        <w:ind w:firstLine="539"/>
        <w:jc w:val="both"/>
        <w:rPr>
          <w:b/>
          <w:i/>
          <w:szCs w:val="22"/>
        </w:rPr>
      </w:pPr>
      <w:r w:rsidRPr="00F8684F">
        <w:rPr>
          <w:b/>
          <w:i/>
          <w:szCs w:val="22"/>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w:t>
      </w:r>
      <w:r w:rsidR="00770341">
        <w:rPr>
          <w:b/>
          <w:i/>
          <w:szCs w:val="22"/>
        </w:rPr>
        <w:br/>
      </w:r>
      <w:r w:rsidRPr="00F8684F">
        <w:rPr>
          <w:b/>
          <w:i/>
          <w:szCs w:val="22"/>
        </w:rPr>
        <w:t xml:space="preserve">в иностранной валюте, </w:t>
      </w:r>
      <w:r w:rsidR="00770341">
        <w:rPr>
          <w:b/>
          <w:i/>
          <w:szCs w:val="22"/>
        </w:rPr>
        <w:t xml:space="preserve">– </w:t>
      </w:r>
      <w:r w:rsidRPr="00F8684F">
        <w:rPr>
          <w:b/>
          <w:i/>
          <w:szCs w:val="22"/>
        </w:rPr>
        <w:t>банковский счет в соответствующей иностранной валюте</w:t>
      </w:r>
      <w:r w:rsidR="00770341">
        <w:rPr>
          <w:b/>
          <w:i/>
          <w:szCs w:val="22"/>
        </w:rPr>
        <w:t>,</w:t>
      </w:r>
      <w:r w:rsidRPr="00F8684F">
        <w:rPr>
          <w:b/>
          <w:i/>
          <w:szCs w:val="22"/>
        </w:rPr>
        <w:t xml:space="preserve"> открываемый в кредитной организации.</w:t>
      </w:r>
    </w:p>
    <w:p w14:paraId="59AAC031" w14:textId="77777777" w:rsidR="00695B65" w:rsidRPr="00F8684F" w:rsidRDefault="00695B65" w:rsidP="007A2F5B">
      <w:pPr>
        <w:widowControl w:val="0"/>
        <w:adjustRightInd w:val="0"/>
        <w:ind w:firstLine="539"/>
        <w:jc w:val="both"/>
        <w:rPr>
          <w:b/>
          <w:i/>
          <w:szCs w:val="22"/>
        </w:rPr>
      </w:pPr>
      <w:r w:rsidRPr="00F8684F">
        <w:rPr>
          <w:b/>
          <w:i/>
          <w:szCs w:val="22"/>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w:t>
      </w:r>
      <w:r w:rsidR="00770341">
        <w:rPr>
          <w:b/>
          <w:i/>
          <w:szCs w:val="22"/>
        </w:rPr>
        <w:t>,</w:t>
      </w:r>
      <w:r w:rsidRPr="00F8684F">
        <w:rPr>
          <w:b/>
          <w:i/>
          <w:szCs w:val="22"/>
        </w:rPr>
        <w:t xml:space="preserve">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w:t>
      </w:r>
      <w:r w:rsidR="00770341">
        <w:rPr>
          <w:b/>
          <w:i/>
          <w:szCs w:val="22"/>
        </w:rPr>
        <w:br/>
      </w:r>
      <w:r w:rsidRPr="00F8684F">
        <w:rPr>
          <w:b/>
          <w:i/>
          <w:szCs w:val="22"/>
        </w:rPr>
        <w:t>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w:t>
      </w:r>
      <w:r w:rsidR="00770341">
        <w:rPr>
          <w:b/>
          <w:i/>
          <w:szCs w:val="22"/>
        </w:rPr>
        <w:br/>
      </w:r>
      <w:r w:rsidRPr="00F8684F">
        <w:rPr>
          <w:b/>
          <w:i/>
          <w:szCs w:val="22"/>
        </w:rPr>
        <w:t>в переводе средств, предназначенных для указанных выплат по Биржевым облигациям.</w:t>
      </w:r>
      <w:r w:rsidR="00DC797B" w:rsidRPr="00F8684F">
        <w:rPr>
          <w:b/>
          <w:i/>
        </w:rPr>
        <w:t xml:space="preserve"> </w:t>
      </w:r>
      <w:r w:rsidR="00DC797B" w:rsidRPr="00F8684F">
        <w:rPr>
          <w:b/>
          <w:i/>
          <w:szCs w:val="22"/>
        </w:rPr>
        <w:t>В указанном выше случае Владельцы Биржевых облигаций и иные лица, осуществляющие в соответствии</w:t>
      </w:r>
      <w:r w:rsidR="00770341">
        <w:rPr>
          <w:b/>
          <w:i/>
          <w:szCs w:val="22"/>
        </w:rPr>
        <w:br/>
      </w:r>
      <w:r w:rsidR="00DC797B" w:rsidRPr="00F8684F">
        <w:rPr>
          <w:b/>
          <w:i/>
          <w:szCs w:val="22"/>
        </w:rPr>
        <w:t>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69C0041" w14:textId="77777777" w:rsidR="00695B65" w:rsidRPr="00F8684F" w:rsidRDefault="00695B65" w:rsidP="00695B65">
      <w:pPr>
        <w:widowControl w:val="0"/>
        <w:adjustRightInd w:val="0"/>
        <w:ind w:firstLine="539"/>
        <w:jc w:val="both"/>
        <w:rPr>
          <w:b/>
          <w:i/>
          <w:szCs w:val="22"/>
        </w:rPr>
      </w:pPr>
    </w:p>
    <w:p w14:paraId="29C27908" w14:textId="77777777" w:rsidR="00695B65" w:rsidRPr="00F8684F" w:rsidRDefault="00695B65" w:rsidP="00695B65">
      <w:pPr>
        <w:widowControl w:val="0"/>
        <w:adjustRightInd w:val="0"/>
        <w:ind w:firstLine="539"/>
        <w:jc w:val="both"/>
        <w:rPr>
          <w:b/>
          <w:i/>
          <w:szCs w:val="22"/>
        </w:rPr>
      </w:pPr>
      <w:r w:rsidRPr="00F8684F">
        <w:rPr>
          <w:b/>
          <w:i/>
          <w:szCs w:val="22"/>
        </w:rPr>
        <w:t xml:space="preserve">Депозитарный договор между </w:t>
      </w:r>
      <w:r w:rsidR="009B662F" w:rsidRPr="00F8684F">
        <w:rPr>
          <w:b/>
          <w:i/>
          <w:szCs w:val="22"/>
        </w:rPr>
        <w:t>д</w:t>
      </w:r>
      <w:r w:rsidR="00DD553E" w:rsidRPr="00F8684F">
        <w:rPr>
          <w:b/>
          <w:i/>
          <w:szCs w:val="22"/>
        </w:rPr>
        <w:t>епозитарием</w:t>
      </w:r>
      <w:r w:rsidRPr="00F8684F">
        <w:rPr>
          <w:b/>
          <w:i/>
          <w:szCs w:val="22"/>
        </w:rPr>
        <w:t>, осуществляющим учет прав на ценные бумаги, и депонентом должен содержать порядок передачи депоненту выплат по ценным бумагам.</w:t>
      </w:r>
    </w:p>
    <w:p w14:paraId="24AA0352" w14:textId="77777777" w:rsidR="00695B65" w:rsidRPr="00F8684F" w:rsidRDefault="00695B65" w:rsidP="00695B65">
      <w:pPr>
        <w:widowControl w:val="0"/>
        <w:adjustRightInd w:val="0"/>
        <w:ind w:firstLine="539"/>
        <w:jc w:val="both"/>
        <w:rPr>
          <w:b/>
          <w:i/>
          <w:szCs w:val="22"/>
        </w:rPr>
      </w:pPr>
      <w:r w:rsidRPr="00F8684F">
        <w:rPr>
          <w:b/>
          <w:i/>
          <w:szCs w:val="22"/>
        </w:rPr>
        <w:t xml:space="preserve">Депозитарный договор между </w:t>
      </w:r>
      <w:r w:rsidR="009B662F" w:rsidRPr="00F8684F">
        <w:rPr>
          <w:b/>
          <w:i/>
          <w:szCs w:val="22"/>
        </w:rPr>
        <w:t>д</w:t>
      </w:r>
      <w:r w:rsidRPr="00F8684F">
        <w:rPr>
          <w:b/>
          <w:i/>
          <w:szCs w:val="22"/>
        </w:rPr>
        <w:t xml:space="preserve">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w:t>
      </w:r>
      <w:r w:rsidR="009B662F" w:rsidRPr="00F8684F">
        <w:rPr>
          <w:b/>
          <w:i/>
          <w:szCs w:val="22"/>
        </w:rPr>
        <w:t>д</w:t>
      </w:r>
      <w:r w:rsidRPr="00F8684F">
        <w:rPr>
          <w:b/>
          <w:i/>
          <w:szCs w:val="22"/>
        </w:rPr>
        <w:t xml:space="preserve">епозитарию, осуществляющему учет прав на Биржевые облигации. Клиенты </w:t>
      </w:r>
      <w:r w:rsidR="009B662F" w:rsidRPr="00F8684F">
        <w:rPr>
          <w:b/>
          <w:i/>
          <w:szCs w:val="22"/>
        </w:rPr>
        <w:t>д</w:t>
      </w:r>
      <w:r w:rsidR="00DD553E" w:rsidRPr="00F8684F">
        <w:rPr>
          <w:b/>
          <w:i/>
          <w:szCs w:val="22"/>
        </w:rPr>
        <w:t>епозитария</w:t>
      </w:r>
      <w:r w:rsidRPr="00F8684F">
        <w:rPr>
          <w:b/>
          <w:i/>
          <w:szCs w:val="22"/>
        </w:rPr>
        <w:t>, осуществляющего обязательное централизованное хранение, для обеспечения проведения денежных расчетов</w:t>
      </w:r>
      <w:r w:rsidR="00770341">
        <w:rPr>
          <w:b/>
          <w:i/>
          <w:szCs w:val="22"/>
        </w:rPr>
        <w:br/>
      </w:r>
      <w:r w:rsidRPr="00F8684F">
        <w:rPr>
          <w:b/>
          <w:i/>
          <w:szCs w:val="22"/>
        </w:rPr>
        <w:t xml:space="preserve">в иностранной валюте могут открыть валютный банковский счет в таком </w:t>
      </w:r>
      <w:r w:rsidR="009B662F" w:rsidRPr="00F8684F">
        <w:rPr>
          <w:b/>
          <w:i/>
          <w:szCs w:val="22"/>
        </w:rPr>
        <w:t>д</w:t>
      </w:r>
      <w:r w:rsidR="00DD553E" w:rsidRPr="00F8684F">
        <w:rPr>
          <w:b/>
          <w:i/>
          <w:szCs w:val="22"/>
        </w:rPr>
        <w:t>епозитарии</w:t>
      </w:r>
      <w:r w:rsidRPr="00F8684F">
        <w:rPr>
          <w:b/>
          <w:i/>
          <w:szCs w:val="22"/>
        </w:rPr>
        <w:t>, являющимся кредитной организацией.</w:t>
      </w:r>
    </w:p>
    <w:p w14:paraId="294E2B58" w14:textId="77777777" w:rsidR="00695B65" w:rsidRPr="00F8684F" w:rsidRDefault="00695B65" w:rsidP="00695B65">
      <w:pPr>
        <w:ind w:firstLine="539"/>
        <w:contextualSpacing/>
        <w:jc w:val="both"/>
        <w:rPr>
          <w:b/>
          <w:bCs/>
          <w:i/>
          <w:iCs/>
          <w:szCs w:val="22"/>
        </w:rPr>
      </w:pPr>
      <w:r w:rsidRPr="00F8684F">
        <w:rPr>
          <w:b/>
          <w:bCs/>
          <w:i/>
          <w:iCs/>
          <w:szCs w:val="22"/>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w:t>
      </w:r>
      <w:r w:rsidR="00770341">
        <w:rPr>
          <w:b/>
          <w:bCs/>
          <w:i/>
          <w:iCs/>
          <w:szCs w:val="22"/>
        </w:rPr>
        <w:br/>
      </w:r>
      <w:r w:rsidRPr="00F8684F">
        <w:rPr>
          <w:b/>
          <w:bCs/>
          <w:i/>
          <w:iCs/>
          <w:szCs w:val="22"/>
        </w:rPr>
        <w:t>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w:t>
      </w:r>
      <w:r w:rsidR="00770341">
        <w:rPr>
          <w:b/>
          <w:bCs/>
          <w:i/>
          <w:iCs/>
          <w:szCs w:val="22"/>
        </w:rPr>
        <w:br/>
      </w:r>
      <w:r w:rsidRPr="00F8684F">
        <w:rPr>
          <w:b/>
          <w:bCs/>
          <w:i/>
          <w:iCs/>
          <w:szCs w:val="22"/>
        </w:rPr>
        <w:t>в переводе средств, предназначенных для указанных выплат по Биржевым облигациям.</w:t>
      </w:r>
    </w:p>
    <w:p w14:paraId="36E19E8B" w14:textId="77777777" w:rsidR="00695B65" w:rsidRPr="00F8684F" w:rsidRDefault="00695B65" w:rsidP="00695B65">
      <w:pPr>
        <w:widowControl w:val="0"/>
        <w:adjustRightInd w:val="0"/>
        <w:ind w:firstLine="539"/>
        <w:jc w:val="both"/>
        <w:rPr>
          <w:b/>
          <w:i/>
          <w:szCs w:val="22"/>
        </w:rPr>
      </w:pPr>
    </w:p>
    <w:p w14:paraId="088C1098" w14:textId="77777777" w:rsidR="00695B65" w:rsidRPr="00F8684F" w:rsidRDefault="00695B65" w:rsidP="00695B65">
      <w:pPr>
        <w:widowControl w:val="0"/>
        <w:adjustRightInd w:val="0"/>
        <w:ind w:firstLine="539"/>
        <w:contextualSpacing/>
        <w:jc w:val="both"/>
        <w:rPr>
          <w:b/>
          <w:i/>
          <w:szCs w:val="22"/>
        </w:rPr>
      </w:pPr>
      <w:r w:rsidRPr="00F8684F">
        <w:rPr>
          <w:b/>
          <w:i/>
          <w:szCs w:val="22"/>
        </w:rPr>
        <w:t>Эмитент исполняет обязанность по осуществлению денежных выплат по ценным бумагам путем перечисления денежных средств НРД</w:t>
      </w:r>
      <w:r w:rsidR="009B6B38" w:rsidRPr="00F8684F">
        <w:rPr>
          <w:b/>
          <w:i/>
          <w:szCs w:val="22"/>
        </w:rPr>
        <w:t>, осуществляющему их обязательное централизованное хранение</w:t>
      </w:r>
      <w:r w:rsidR="00BF217F" w:rsidRPr="00F8684F">
        <w:rPr>
          <w:b/>
          <w:i/>
          <w:szCs w:val="22"/>
        </w:rPr>
        <w:t>.</w:t>
      </w:r>
      <w:r w:rsidRPr="00F8684F">
        <w:rPr>
          <w:b/>
          <w:i/>
          <w:szCs w:val="22"/>
        </w:rPr>
        <w:t xml:space="preserve"> Указанная обязанность считается исполненной Эмитентом с даты поступления денежных средств на счет НРД.</w:t>
      </w:r>
    </w:p>
    <w:p w14:paraId="00653F62" w14:textId="77777777" w:rsidR="00695B65" w:rsidRPr="00F8684F" w:rsidRDefault="00695B65" w:rsidP="00695B65">
      <w:pPr>
        <w:widowControl w:val="0"/>
        <w:adjustRightInd w:val="0"/>
        <w:ind w:firstLine="539"/>
        <w:contextualSpacing/>
        <w:jc w:val="both"/>
        <w:rPr>
          <w:b/>
          <w:i/>
          <w:szCs w:val="22"/>
        </w:rPr>
      </w:pPr>
      <w:r w:rsidRPr="00F8684F">
        <w:rPr>
          <w:b/>
          <w:i/>
          <w:szCs w:val="22"/>
        </w:rPr>
        <w:t>Передача доходов по Биржевым облигациям в денежной форме осуществляется депозитарием лицу, являвшемуся его депонентом:</w:t>
      </w:r>
    </w:p>
    <w:p w14:paraId="473D53DD" w14:textId="77777777" w:rsidR="00695B65" w:rsidRPr="00F8684F" w:rsidRDefault="00695B65" w:rsidP="00695B65">
      <w:pPr>
        <w:widowControl w:val="0"/>
        <w:adjustRightInd w:val="0"/>
        <w:ind w:firstLine="539"/>
        <w:contextualSpacing/>
        <w:jc w:val="both"/>
        <w:rPr>
          <w:b/>
          <w:i/>
          <w:szCs w:val="22"/>
        </w:rPr>
      </w:pPr>
      <w:r w:rsidRPr="00F8684F">
        <w:rPr>
          <w:b/>
          <w:i/>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14:paraId="16C72725" w14:textId="77777777" w:rsidR="00695B65" w:rsidRPr="00F8684F" w:rsidRDefault="00695B65" w:rsidP="00695B65">
      <w:pPr>
        <w:widowControl w:val="0"/>
        <w:adjustRightInd w:val="0"/>
        <w:ind w:firstLine="539"/>
        <w:contextualSpacing/>
        <w:jc w:val="both"/>
        <w:rPr>
          <w:b/>
          <w:i/>
          <w:szCs w:val="22"/>
        </w:rPr>
      </w:pPr>
      <w:r w:rsidRPr="00F8684F">
        <w:rPr>
          <w:b/>
          <w:i/>
          <w:szCs w:val="22"/>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713580D8" w14:textId="77777777" w:rsidR="00695B65" w:rsidRPr="00F8684F" w:rsidRDefault="00695B65" w:rsidP="00695B65">
      <w:pPr>
        <w:widowControl w:val="0"/>
        <w:adjustRightInd w:val="0"/>
        <w:ind w:firstLine="539"/>
        <w:contextualSpacing/>
        <w:jc w:val="both"/>
        <w:rPr>
          <w:b/>
          <w:i/>
          <w:szCs w:val="22"/>
        </w:rPr>
      </w:pPr>
      <w:r w:rsidRPr="00F8684F">
        <w:rPr>
          <w:b/>
          <w:i/>
          <w:szCs w:val="22"/>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w:t>
      </w:r>
      <w:r w:rsidR="00770341">
        <w:rPr>
          <w:b/>
          <w:i/>
          <w:szCs w:val="22"/>
        </w:rPr>
        <w:br/>
      </w:r>
      <w:r w:rsidRPr="00F8684F">
        <w:rPr>
          <w:b/>
          <w:i/>
          <w:szCs w:val="22"/>
        </w:rPr>
        <w:t>на конец операционного дня, определенного в соответствии с предшествующим абзацем.</w:t>
      </w:r>
    </w:p>
    <w:p w14:paraId="2C9CC679" w14:textId="77777777" w:rsidR="00695B65" w:rsidRPr="00F8684F" w:rsidRDefault="00695B65" w:rsidP="00695B65">
      <w:pPr>
        <w:widowControl w:val="0"/>
        <w:adjustRightInd w:val="0"/>
        <w:ind w:firstLine="539"/>
        <w:contextualSpacing/>
        <w:jc w:val="both"/>
        <w:rPr>
          <w:b/>
          <w:i/>
          <w:szCs w:val="22"/>
        </w:rPr>
      </w:pPr>
      <w:r w:rsidRPr="00F8684F">
        <w:rPr>
          <w:b/>
          <w:i/>
          <w:szCs w:val="22"/>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1576C7EE" w14:textId="77777777" w:rsidR="00695B65" w:rsidRPr="00F8684F" w:rsidRDefault="00695B65" w:rsidP="00695B65">
      <w:pPr>
        <w:adjustRightInd w:val="0"/>
        <w:ind w:firstLine="539"/>
        <w:jc w:val="both"/>
        <w:rPr>
          <w:b/>
          <w:i/>
          <w:szCs w:val="22"/>
        </w:rPr>
      </w:pPr>
      <w:r w:rsidRPr="00F8684F">
        <w:rPr>
          <w:b/>
          <w:i/>
          <w:szCs w:val="22"/>
        </w:rPr>
        <w:t xml:space="preserve">Выплаты дохода по Биржевым облигациям </w:t>
      </w:r>
      <w:r w:rsidR="00770341" w:rsidRPr="00F8684F">
        <w:rPr>
          <w:b/>
          <w:i/>
          <w:szCs w:val="22"/>
        </w:rPr>
        <w:t>осуществля</w:t>
      </w:r>
      <w:r w:rsidR="00770341">
        <w:rPr>
          <w:b/>
          <w:i/>
          <w:szCs w:val="22"/>
        </w:rPr>
        <w:t>ю</w:t>
      </w:r>
      <w:r w:rsidR="00770341" w:rsidRPr="00F8684F">
        <w:rPr>
          <w:b/>
          <w:i/>
          <w:szCs w:val="22"/>
        </w:rPr>
        <w:t xml:space="preserve">тся </w:t>
      </w:r>
      <w:r w:rsidRPr="00F8684F">
        <w:rPr>
          <w:b/>
          <w:i/>
          <w:szCs w:val="22"/>
        </w:rPr>
        <w:t>в соответствии с порядком, установленным действующим законодательством Российской Федерации.</w:t>
      </w:r>
    </w:p>
    <w:p w14:paraId="08E0C33D" w14:textId="77777777" w:rsidR="00695B65" w:rsidRPr="00F8684F" w:rsidRDefault="00695B65" w:rsidP="00695B65">
      <w:pPr>
        <w:adjustRightInd w:val="0"/>
        <w:ind w:firstLine="539"/>
        <w:jc w:val="both"/>
        <w:rPr>
          <w:b/>
          <w:i/>
          <w:szCs w:val="22"/>
        </w:rPr>
      </w:pPr>
    </w:p>
    <w:p w14:paraId="31AEC378" w14:textId="77777777" w:rsidR="00695B65" w:rsidRPr="00F8684F" w:rsidRDefault="00695B65" w:rsidP="00695B65">
      <w:pPr>
        <w:adjustRightInd w:val="0"/>
        <w:ind w:firstLine="540"/>
        <w:jc w:val="both"/>
        <w:rPr>
          <w:szCs w:val="22"/>
        </w:rPr>
      </w:pPr>
      <w:r w:rsidRPr="00F8684F">
        <w:rPr>
          <w:szCs w:val="22"/>
        </w:rPr>
        <w:t>9.5. Порядок и условия досрочного погашения облигаций</w:t>
      </w:r>
    </w:p>
    <w:p w14:paraId="188D90F0" w14:textId="77777777" w:rsidR="00D24F2C" w:rsidRPr="00F8684F" w:rsidRDefault="00D24F2C" w:rsidP="0089769E">
      <w:pPr>
        <w:ind w:firstLine="539"/>
        <w:jc w:val="both"/>
        <w:rPr>
          <w:b/>
          <w:i/>
          <w:szCs w:val="22"/>
        </w:rPr>
      </w:pPr>
      <w:r w:rsidRPr="00F8684F">
        <w:t>Указывается на возможность досрочного погашения облигаций по усмотрению эмитента и (или) по требованию их владельцев.</w:t>
      </w:r>
    </w:p>
    <w:p w14:paraId="09FDFF76" w14:textId="77777777" w:rsidR="00695B65" w:rsidRPr="00F8684F" w:rsidRDefault="00695B65" w:rsidP="00695B65">
      <w:pPr>
        <w:ind w:firstLine="539"/>
        <w:jc w:val="both"/>
        <w:rPr>
          <w:b/>
          <w:i/>
          <w:szCs w:val="22"/>
        </w:rPr>
      </w:pPr>
      <w:r w:rsidRPr="00F8684F">
        <w:rPr>
          <w:b/>
          <w:i/>
          <w:szCs w:val="22"/>
        </w:rPr>
        <w:t xml:space="preserve">Предусмотрена возможность досрочного погашения Биржевых облигаций по усмотрению Эмитента и по требованию их владельцев. </w:t>
      </w:r>
    </w:p>
    <w:p w14:paraId="703E1526" w14:textId="77777777" w:rsidR="00695B65" w:rsidRPr="00F8684F" w:rsidRDefault="00695B65" w:rsidP="00695B65">
      <w:pPr>
        <w:adjustRightInd w:val="0"/>
        <w:ind w:firstLine="539"/>
        <w:jc w:val="both"/>
        <w:rPr>
          <w:b/>
          <w:bCs/>
          <w:i/>
          <w:iCs/>
          <w:szCs w:val="22"/>
        </w:rPr>
      </w:pPr>
      <w:r w:rsidRPr="00F8684F">
        <w:rPr>
          <w:b/>
          <w:i/>
          <w:szCs w:val="22"/>
        </w:rPr>
        <w:t xml:space="preserve">Досрочное погашение Биржевых облигаций допускается только после их полной оплаты. </w:t>
      </w:r>
    </w:p>
    <w:p w14:paraId="18BE575B" w14:textId="77777777" w:rsidR="00695B65" w:rsidRPr="00F8684F" w:rsidRDefault="00695B65" w:rsidP="00695B65">
      <w:pPr>
        <w:ind w:firstLine="539"/>
        <w:jc w:val="both"/>
        <w:rPr>
          <w:b/>
          <w:i/>
          <w:szCs w:val="22"/>
        </w:rPr>
      </w:pPr>
      <w:r w:rsidRPr="00F8684F">
        <w:rPr>
          <w:b/>
          <w:i/>
          <w:szCs w:val="22"/>
        </w:rPr>
        <w:t>Биржевые облигации, погашенные Эмитентом досрочно, не могут быть вновь выпущены</w:t>
      </w:r>
      <w:r w:rsidR="00770341">
        <w:rPr>
          <w:b/>
          <w:i/>
          <w:szCs w:val="22"/>
        </w:rPr>
        <w:br/>
      </w:r>
      <w:r w:rsidRPr="00F8684F">
        <w:rPr>
          <w:b/>
          <w:i/>
          <w:szCs w:val="22"/>
        </w:rPr>
        <w:t>в обращение.</w:t>
      </w:r>
    </w:p>
    <w:p w14:paraId="5929FDF9" w14:textId="77777777" w:rsidR="00695B65" w:rsidRPr="00F8684F" w:rsidRDefault="00695B65" w:rsidP="00695B65">
      <w:pPr>
        <w:adjustRightInd w:val="0"/>
        <w:ind w:firstLine="539"/>
        <w:jc w:val="both"/>
        <w:rPr>
          <w:b/>
          <w:i/>
        </w:rPr>
      </w:pPr>
    </w:p>
    <w:p w14:paraId="3B0110F9" w14:textId="77777777" w:rsidR="00695B65" w:rsidRPr="00F8684F" w:rsidRDefault="00695B65" w:rsidP="00695B65">
      <w:pPr>
        <w:ind w:firstLine="539"/>
        <w:jc w:val="both"/>
        <w:rPr>
          <w:szCs w:val="22"/>
        </w:rPr>
      </w:pPr>
      <w:r w:rsidRPr="00F8684F">
        <w:rPr>
          <w:szCs w:val="22"/>
        </w:rPr>
        <w:t>9.5.1</w:t>
      </w:r>
      <w:r w:rsidR="00770341">
        <w:rPr>
          <w:szCs w:val="22"/>
        </w:rPr>
        <w:t>.</w:t>
      </w:r>
      <w:r w:rsidRPr="00F8684F">
        <w:rPr>
          <w:szCs w:val="22"/>
        </w:rPr>
        <w:t xml:space="preserve"> Досрочное погашение </w:t>
      </w:r>
      <w:r w:rsidR="00DC797B" w:rsidRPr="00F8684F">
        <w:rPr>
          <w:szCs w:val="22"/>
        </w:rPr>
        <w:t xml:space="preserve">облигаций </w:t>
      </w:r>
      <w:r w:rsidRPr="00F8684F">
        <w:rPr>
          <w:szCs w:val="22"/>
        </w:rPr>
        <w:t>по требованию их владельцев</w:t>
      </w:r>
    </w:p>
    <w:p w14:paraId="32F5004B" w14:textId="77777777" w:rsidR="00D77A40" w:rsidRPr="00F8684F" w:rsidRDefault="00D77A40" w:rsidP="00D77A40">
      <w:pPr>
        <w:widowControl w:val="0"/>
        <w:ind w:firstLine="539"/>
        <w:jc w:val="both"/>
      </w:pPr>
      <w:r w:rsidRPr="00F8684F">
        <w:rPr>
          <w:b/>
          <w:i/>
          <w:szCs w:val="22"/>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7C18FCEF" w14:textId="77777777" w:rsidR="00D77A40" w:rsidRPr="00F8684F" w:rsidRDefault="00D77A40" w:rsidP="00D77A40">
      <w:pPr>
        <w:ind w:firstLine="539"/>
        <w:jc w:val="both"/>
        <w:rPr>
          <w:b/>
          <w:i/>
          <w:color w:val="000000"/>
          <w:spacing w:val="-1"/>
          <w:kern w:val="3276"/>
          <w:position w:val="-1"/>
        </w:rPr>
      </w:pPr>
      <w:r w:rsidRPr="00F8684F">
        <w:rPr>
          <w:b/>
          <w:i/>
          <w:color w:val="000000"/>
          <w:spacing w:val="-1"/>
          <w:kern w:val="3276"/>
          <w:position w:val="-1"/>
        </w:rPr>
        <w:t>Досрочное погашение Биржевых облигаций производится денежными средствами</w:t>
      </w:r>
      <w:r w:rsidR="00770341">
        <w:rPr>
          <w:b/>
          <w:i/>
          <w:color w:val="000000"/>
          <w:spacing w:val="-1"/>
          <w:kern w:val="3276"/>
          <w:position w:val="-1"/>
        </w:rPr>
        <w:br/>
      </w:r>
      <w:r w:rsidRPr="00F8684F">
        <w:rPr>
          <w:b/>
          <w:i/>
          <w:color w:val="000000"/>
          <w:spacing w:val="-1"/>
          <w:kern w:val="3276"/>
          <w:position w:val="-1"/>
        </w:rPr>
        <w:t xml:space="preserve">в безналичном порядке </w:t>
      </w:r>
      <w:r w:rsidR="00351BF0" w:rsidRPr="00F8684F">
        <w:rPr>
          <w:b/>
          <w:i/>
          <w:szCs w:val="22"/>
          <w:u w:val="single"/>
        </w:rPr>
        <w:t xml:space="preserve">в </w:t>
      </w:r>
      <w:r w:rsidR="00351BF0" w:rsidRPr="00F8684F">
        <w:rPr>
          <w:b/>
          <w:bCs/>
          <w:i/>
          <w:iCs/>
          <w:szCs w:val="22"/>
          <w:u w:val="single"/>
        </w:rPr>
        <w:t xml:space="preserve">валюте, </w:t>
      </w:r>
      <w:r w:rsidR="00351BF0" w:rsidRPr="00F8684F">
        <w:rPr>
          <w:b/>
          <w:i/>
          <w:szCs w:val="22"/>
          <w:u w:val="single"/>
        </w:rPr>
        <w:t>установленной Условиями выпуска</w:t>
      </w:r>
      <w:r w:rsidRPr="00F8684F">
        <w:rPr>
          <w:b/>
          <w:i/>
          <w:color w:val="000000"/>
          <w:spacing w:val="-1"/>
          <w:kern w:val="3276"/>
          <w:position w:val="-1"/>
        </w:rPr>
        <w:t xml:space="preserve">. Возможность выбора владельцами Биржевых облигаций формы погашения Биржевых облигаций не предусмотрена. </w:t>
      </w:r>
    </w:p>
    <w:p w14:paraId="65AC45CC" w14:textId="77777777" w:rsidR="00351BF0" w:rsidRPr="00F8684F" w:rsidRDefault="00351BF0" w:rsidP="00351BF0">
      <w:pPr>
        <w:ind w:firstLine="539"/>
        <w:jc w:val="both"/>
        <w:rPr>
          <w:b/>
          <w:i/>
          <w:szCs w:val="22"/>
          <w:u w:val="single"/>
        </w:rPr>
      </w:pPr>
      <w:r w:rsidRPr="00F8684F">
        <w:rPr>
          <w:b/>
          <w:i/>
          <w:szCs w:val="22"/>
        </w:rPr>
        <w:t>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w:t>
      </w:r>
      <w:r w:rsidR="00770341">
        <w:rPr>
          <w:b/>
          <w:i/>
          <w:szCs w:val="22"/>
        </w:rPr>
        <w:br/>
      </w:r>
      <w:r w:rsidRPr="00F8684F">
        <w:rPr>
          <w:b/>
          <w:i/>
          <w:szCs w:val="22"/>
        </w:rPr>
        <w:t>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w:t>
      </w:r>
      <w:r w:rsidR="009C3650">
        <w:rPr>
          <w:b/>
          <w:i/>
          <w:szCs w:val="22"/>
        </w:rPr>
        <w:br/>
      </w:r>
      <w:r w:rsidRPr="00F8684F">
        <w:rPr>
          <w:b/>
          <w:i/>
          <w:szCs w:val="22"/>
        </w:rPr>
        <w:t xml:space="preserve">в соответствии с федеральными законами права по Биржевым облигациям, </w:t>
      </w:r>
      <w:r w:rsidRPr="00F8684F">
        <w:rPr>
          <w:b/>
          <w:i/>
          <w:szCs w:val="22"/>
          <w:u w:val="single"/>
        </w:rPr>
        <w:t>в российских рублях</w:t>
      </w:r>
      <w:r w:rsidR="009C3650">
        <w:rPr>
          <w:b/>
          <w:i/>
          <w:szCs w:val="22"/>
          <w:u w:val="single"/>
        </w:rPr>
        <w:br/>
      </w:r>
      <w:r w:rsidRPr="00F8684F">
        <w:rPr>
          <w:b/>
          <w:i/>
          <w:szCs w:val="22"/>
          <w:u w:val="single"/>
        </w:rPr>
        <w:t>по курсу, который будет установлен в соответствии с Условиями выпуска.</w:t>
      </w:r>
    </w:p>
    <w:p w14:paraId="1CFE8F62" w14:textId="77777777" w:rsidR="00DC797B" w:rsidRPr="009E6503" w:rsidRDefault="00DC797B" w:rsidP="00DC797B">
      <w:pPr>
        <w:ind w:firstLine="539"/>
        <w:jc w:val="both"/>
        <w:rPr>
          <w:b/>
          <w:i/>
        </w:rPr>
      </w:pPr>
      <w:r w:rsidRPr="009E6503">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w:t>
      </w:r>
      <w:r w:rsidR="009C3650">
        <w:rPr>
          <w:b/>
          <w:i/>
        </w:rPr>
        <w:t xml:space="preserve"> </w:t>
      </w:r>
      <w:r w:rsidRPr="009E6503">
        <w:rPr>
          <w:b/>
          <w:i/>
        </w:rPr>
        <w:t>8.11 Проспекта.</w:t>
      </w:r>
    </w:p>
    <w:p w14:paraId="6CCF6822" w14:textId="77777777" w:rsidR="00DC797B" w:rsidRPr="009E6503" w:rsidRDefault="00DC797B" w:rsidP="00DC797B">
      <w:pPr>
        <w:ind w:firstLine="539"/>
        <w:jc w:val="both"/>
        <w:rPr>
          <w:b/>
          <w:i/>
        </w:rPr>
      </w:pPr>
      <w:r w:rsidRPr="009E6503">
        <w:rPr>
          <w:b/>
          <w:i/>
        </w:rPr>
        <w:t>Эмитент обязан уведомить НРД о том, что выплата будет осуществлена Эмитентом</w:t>
      </w:r>
      <w:r w:rsidR="009C3650">
        <w:rPr>
          <w:b/>
          <w:i/>
        </w:rPr>
        <w:br/>
      </w:r>
      <w:r w:rsidRPr="009E6503">
        <w:rPr>
          <w:b/>
          <w:i/>
        </w:rPr>
        <w:t>в российских рублях</w:t>
      </w:r>
      <w:r w:rsidR="009C3650">
        <w:rPr>
          <w:b/>
          <w:i/>
        </w:rPr>
        <w:t>,</w:t>
      </w:r>
      <w:r w:rsidRPr="009E6503">
        <w:rPr>
          <w:b/>
          <w:i/>
        </w:rPr>
        <w:t xml:space="preserve"> не позднее чем за 3 (Три) рабочих дня до даты выплаты.</w:t>
      </w:r>
    </w:p>
    <w:p w14:paraId="6BDACFC5" w14:textId="77777777" w:rsidR="00DC797B" w:rsidRPr="009E6503" w:rsidRDefault="00DC797B" w:rsidP="00DC797B">
      <w:pPr>
        <w:ind w:firstLine="539"/>
        <w:jc w:val="both"/>
        <w:rPr>
          <w:b/>
          <w:i/>
        </w:rPr>
      </w:pPr>
      <w:r w:rsidRPr="009E6503">
        <w:rPr>
          <w:b/>
          <w:i/>
        </w:rPr>
        <w:t>Не позднее 10</w:t>
      </w:r>
      <w:r w:rsidR="009C3650">
        <w:rPr>
          <w:b/>
          <w:i/>
        </w:rPr>
        <w:t>:</w:t>
      </w:r>
      <w:r w:rsidRPr="009E6503">
        <w:rPr>
          <w:b/>
          <w:i/>
        </w:rPr>
        <w:t>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w:t>
      </w:r>
      <w:r w:rsidR="009C3650">
        <w:rPr>
          <w:b/>
          <w:i/>
        </w:rPr>
        <w:br/>
      </w:r>
      <w:r w:rsidRPr="009E6503">
        <w:rPr>
          <w:b/>
          <w:i/>
        </w:rPr>
        <w:t>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w:t>
      </w:r>
      <w:r w:rsidR="009C3650">
        <w:rPr>
          <w:b/>
          <w:i/>
        </w:rPr>
        <w:br/>
      </w:r>
      <w:r w:rsidRPr="009E6503">
        <w:rPr>
          <w:b/>
          <w:i/>
        </w:rPr>
        <w:t>на единицу, в случае если третий знак после запятой меньше 5, второй знак после запятой</w:t>
      </w:r>
      <w:r w:rsidR="009C3650">
        <w:rPr>
          <w:b/>
          <w:i/>
        </w:rPr>
        <w:br/>
      </w:r>
      <w:r w:rsidRPr="009E6503">
        <w:rPr>
          <w:b/>
          <w:i/>
        </w:rPr>
        <w:t>не изменяется).</w:t>
      </w:r>
    </w:p>
    <w:p w14:paraId="4461964D" w14:textId="77777777" w:rsidR="00DC797B" w:rsidRPr="009E6503" w:rsidRDefault="00DC797B" w:rsidP="00DC797B">
      <w:pPr>
        <w:ind w:firstLine="539"/>
        <w:jc w:val="both"/>
        <w:rPr>
          <w:b/>
          <w:i/>
        </w:rPr>
      </w:pPr>
      <w:r w:rsidRPr="009E6503">
        <w:rPr>
          <w:b/>
          <w:i/>
        </w:rPr>
        <w:t>В указанном выше случае Владельцы Биржевых облигаций и иные лица, осуществляющие</w:t>
      </w:r>
      <w:r w:rsidR="009C3650">
        <w:rPr>
          <w:b/>
          <w:i/>
        </w:rPr>
        <w:br/>
      </w:r>
      <w:r w:rsidRPr="009E6503">
        <w:rPr>
          <w:b/>
          <w:i/>
        </w:rPr>
        <w:t>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6ECFEACD" w14:textId="77777777" w:rsidR="00351BF0" w:rsidRPr="00F8684F" w:rsidRDefault="00351BF0" w:rsidP="00D77A40">
      <w:pPr>
        <w:ind w:firstLine="539"/>
        <w:jc w:val="both"/>
        <w:rPr>
          <w:bCs/>
          <w:iCs/>
          <w:color w:val="000000"/>
          <w:spacing w:val="-1"/>
          <w:kern w:val="3276"/>
          <w:position w:val="-1"/>
          <w:szCs w:val="22"/>
        </w:rPr>
      </w:pPr>
    </w:p>
    <w:p w14:paraId="396FAAB7" w14:textId="77777777" w:rsidR="00D77A40" w:rsidRPr="00F8684F" w:rsidRDefault="00D77A40" w:rsidP="00D77A40">
      <w:pPr>
        <w:ind w:firstLine="539"/>
        <w:jc w:val="both"/>
        <w:rPr>
          <w:b/>
          <w:bCs/>
          <w:i/>
          <w:iCs/>
          <w:color w:val="000000"/>
          <w:spacing w:val="-1"/>
          <w:kern w:val="3276"/>
          <w:position w:val="-1"/>
          <w:szCs w:val="22"/>
        </w:rPr>
      </w:pPr>
      <w:r w:rsidRPr="00F8684F">
        <w:rPr>
          <w:bCs/>
          <w:iCs/>
          <w:color w:val="000000"/>
          <w:spacing w:val="-1"/>
          <w:kern w:val="3276"/>
          <w:position w:val="-1"/>
          <w:szCs w:val="22"/>
        </w:rPr>
        <w:t>Стоимость (порядок определения стоимости) досрочного погашения:</w:t>
      </w:r>
      <w:r w:rsidRPr="00F8684F">
        <w:rPr>
          <w:b/>
          <w:i/>
          <w:color w:val="000000"/>
          <w:spacing w:val="-1"/>
          <w:kern w:val="3276"/>
          <w:position w:val="-1"/>
        </w:rPr>
        <w:t xml:space="preserve"> </w:t>
      </w:r>
      <w:r w:rsidR="00510ECC">
        <w:rPr>
          <w:b/>
          <w:bCs/>
          <w:i/>
          <w:iCs/>
          <w:szCs w:val="22"/>
        </w:rPr>
        <w:t>д</w:t>
      </w:r>
      <w:r w:rsidR="00510ECC" w:rsidRPr="00F8684F">
        <w:rPr>
          <w:b/>
          <w:bCs/>
          <w:i/>
          <w:iCs/>
          <w:szCs w:val="22"/>
        </w:rPr>
        <w:t xml:space="preserve">осрочное </w:t>
      </w:r>
      <w:r w:rsidRPr="00F8684F">
        <w:rPr>
          <w:b/>
          <w:bCs/>
          <w:i/>
          <w:iCs/>
          <w:szCs w:val="22"/>
        </w:rPr>
        <w:t xml:space="preserve">погашение Биржевых облигаций по требованию </w:t>
      </w:r>
      <w:r w:rsidR="008F7ACB" w:rsidRPr="00F8684F">
        <w:rPr>
          <w:b/>
          <w:bCs/>
          <w:i/>
          <w:iCs/>
          <w:szCs w:val="22"/>
        </w:rPr>
        <w:t xml:space="preserve">их </w:t>
      </w:r>
      <w:r w:rsidRPr="00F8684F">
        <w:rPr>
          <w:b/>
          <w:bCs/>
          <w:i/>
          <w:iCs/>
          <w:szCs w:val="22"/>
        </w:rPr>
        <w:t xml:space="preserve">владельцев производится по 100% от </w:t>
      </w:r>
      <w:r w:rsidR="00DC797B" w:rsidRPr="00F8684F">
        <w:rPr>
          <w:b/>
          <w:i/>
          <w:color w:val="000000"/>
          <w:spacing w:val="-1"/>
          <w:kern w:val="3276"/>
          <w:position w:val="-1"/>
        </w:rPr>
        <w:t>Н</w:t>
      </w:r>
      <w:r w:rsidRPr="00F8684F">
        <w:rPr>
          <w:b/>
          <w:i/>
          <w:color w:val="000000"/>
          <w:spacing w:val="-1"/>
          <w:kern w:val="3276"/>
          <w:position w:val="-1"/>
        </w:rPr>
        <w:t>епогашенной части номинальной стоимости Биржевых облигаций</w:t>
      </w:r>
      <w:r w:rsidRPr="00F8684F">
        <w:rPr>
          <w:b/>
          <w:i/>
          <w:szCs w:val="22"/>
        </w:rPr>
        <w:t xml:space="preserve"> и </w:t>
      </w:r>
      <w:r w:rsidRPr="00F8684F">
        <w:rPr>
          <w:b/>
          <w:bCs/>
          <w:i/>
          <w:iCs/>
          <w:szCs w:val="22"/>
        </w:rPr>
        <w:t>накопленного купонного дохода</w:t>
      </w:r>
      <w:r w:rsidRPr="00F8684F">
        <w:rPr>
          <w:b/>
          <w:i/>
          <w:szCs w:val="22"/>
        </w:rPr>
        <w:t xml:space="preserve"> (НКД) по ним, </w:t>
      </w:r>
      <w:r w:rsidRPr="00F8684F">
        <w:rPr>
          <w:b/>
          <w:bCs/>
          <w:i/>
          <w:iCs/>
          <w:szCs w:val="22"/>
        </w:rPr>
        <w:t>рассчитанного</w:t>
      </w:r>
      <w:r w:rsidRPr="00F8684F">
        <w:rPr>
          <w:b/>
          <w:i/>
          <w:szCs w:val="22"/>
        </w:rPr>
        <w:t xml:space="preserve"> на дату досрочного погашения Биржевых облигаций в соответствии с п. 18 Программы и</w:t>
      </w:r>
      <w:r w:rsidRPr="00F8684F">
        <w:rPr>
          <w:b/>
          <w:bCs/>
          <w:i/>
          <w:szCs w:val="22"/>
        </w:rPr>
        <w:t xml:space="preserve"> п.</w:t>
      </w:r>
      <w:r w:rsidR="00FE0B67" w:rsidRPr="00F8684F">
        <w:rPr>
          <w:b/>
          <w:bCs/>
          <w:i/>
          <w:szCs w:val="22"/>
        </w:rPr>
        <w:t xml:space="preserve"> </w:t>
      </w:r>
      <w:r w:rsidRPr="00F8684F">
        <w:rPr>
          <w:b/>
          <w:bCs/>
          <w:i/>
          <w:szCs w:val="22"/>
        </w:rPr>
        <w:t>8.19 Проспекта</w:t>
      </w:r>
      <w:r w:rsidRPr="00F8684F">
        <w:rPr>
          <w:b/>
          <w:i/>
          <w:color w:val="000000"/>
          <w:spacing w:val="-1"/>
          <w:kern w:val="3276"/>
          <w:position w:val="-1"/>
        </w:rPr>
        <w:t>.</w:t>
      </w:r>
    </w:p>
    <w:p w14:paraId="0BF50C38" w14:textId="77777777" w:rsidR="00D77A40" w:rsidRPr="00F8684F" w:rsidRDefault="00D77A40" w:rsidP="00D77A40">
      <w:pPr>
        <w:ind w:firstLine="539"/>
        <w:jc w:val="both"/>
        <w:rPr>
          <w:b/>
          <w:bCs/>
          <w:i/>
          <w:iCs/>
          <w:color w:val="000000"/>
          <w:spacing w:val="-1"/>
          <w:kern w:val="3276"/>
          <w:position w:val="-1"/>
          <w:szCs w:val="22"/>
        </w:rPr>
      </w:pPr>
    </w:p>
    <w:p w14:paraId="52E27CBC" w14:textId="77777777" w:rsidR="00D77A40" w:rsidRPr="00F8684F" w:rsidRDefault="00D77A40" w:rsidP="00D77A40">
      <w:pPr>
        <w:ind w:firstLine="539"/>
        <w:jc w:val="both"/>
        <w:rPr>
          <w:b/>
          <w:i/>
          <w:szCs w:val="22"/>
        </w:rPr>
      </w:pPr>
      <w:r w:rsidRPr="00F8684F">
        <w:rPr>
          <w:szCs w:val="22"/>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55D82192" w14:textId="77777777" w:rsidR="00D77A40" w:rsidRPr="00F8684F" w:rsidRDefault="00D77A40" w:rsidP="00D77A40">
      <w:pPr>
        <w:widowControl w:val="0"/>
        <w:ind w:firstLine="539"/>
        <w:jc w:val="both"/>
        <w:rPr>
          <w:rFonts w:eastAsia="Calibri"/>
          <w:b/>
          <w:i/>
        </w:rPr>
      </w:pPr>
    </w:p>
    <w:p w14:paraId="5F8CBFBE" w14:textId="77777777" w:rsidR="00D77A40" w:rsidRPr="00F8684F" w:rsidRDefault="00D77A40" w:rsidP="00D77A40">
      <w:pPr>
        <w:widowControl w:val="0"/>
        <w:ind w:firstLine="539"/>
        <w:jc w:val="both"/>
        <w:rPr>
          <w:rFonts w:eastAsia="Calibri"/>
          <w:b/>
          <w:i/>
        </w:rPr>
      </w:pPr>
      <w:r w:rsidRPr="00F8684F">
        <w:rPr>
          <w:rFonts w:eastAsia="Calibri"/>
          <w:b/>
          <w:i/>
        </w:rPr>
        <w:t>Владельцами Биржевых облигаций</w:t>
      </w:r>
      <w:r w:rsidRPr="00F8684F">
        <w:rPr>
          <w:rFonts w:eastAsia="Calibri"/>
          <w:b/>
          <w:i/>
          <w:iCs/>
          <w:szCs w:val="22"/>
          <w:lang w:eastAsia="en-US"/>
        </w:rPr>
        <w:t xml:space="preserve"> могут быть предъявлены заявления, содержащие требование о досрочном погашении Биржевых облигаций (далее также – Требования (заявления)</w:t>
      </w:r>
      <w:r w:rsidR="00242380">
        <w:rPr>
          <w:rFonts w:eastAsia="Calibri"/>
          <w:b/>
          <w:i/>
          <w:iCs/>
          <w:szCs w:val="22"/>
          <w:lang w:eastAsia="en-US"/>
        </w:rPr>
        <w:br/>
      </w:r>
      <w:r w:rsidRPr="00F8684F">
        <w:rPr>
          <w:rFonts w:eastAsia="Calibri"/>
          <w:b/>
          <w:i/>
          <w:iCs/>
          <w:szCs w:val="22"/>
          <w:lang w:eastAsia="en-US"/>
        </w:rPr>
        <w:t>о досрочном погашении Биржевых облигаций),</w:t>
      </w:r>
      <w:r w:rsidRPr="00F8684F">
        <w:rPr>
          <w:rFonts w:eastAsia="Calibri"/>
          <w:b/>
          <w:i/>
        </w:rPr>
        <w:t xml:space="preserve"> с</w:t>
      </w:r>
      <w:r w:rsidRPr="00F8684F" w:rsidDel="008D70AE">
        <w:rPr>
          <w:rFonts w:eastAsia="Calibri"/>
          <w:b/>
          <w:i/>
        </w:rPr>
        <w:t xml:space="preserve"> </w:t>
      </w:r>
      <w:r w:rsidRPr="00F8684F">
        <w:rPr>
          <w:rFonts w:eastAsia="Calibri"/>
          <w:b/>
          <w:i/>
        </w:rPr>
        <w:t>момента их делистинга на последней из бирж, допустившей Биржевые облигации к организованным торгам, и до истечения 30 (Тридцати) дней</w:t>
      </w:r>
      <w:r w:rsidR="00242380">
        <w:rPr>
          <w:rFonts w:eastAsia="Calibri"/>
          <w:b/>
          <w:i/>
        </w:rPr>
        <w:br/>
      </w:r>
      <w:r w:rsidRPr="00F8684F">
        <w:rPr>
          <w:rFonts w:eastAsia="Calibri"/>
          <w:b/>
          <w:i/>
        </w:rPr>
        <w:t>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w:t>
      </w:r>
      <w:r w:rsidR="00242380">
        <w:rPr>
          <w:rFonts w:eastAsia="Calibri"/>
          <w:b/>
          <w:i/>
        </w:rPr>
        <w:br/>
      </w:r>
      <w:r w:rsidRPr="00F8684F">
        <w:rPr>
          <w:rFonts w:eastAsia="Calibri"/>
          <w:b/>
          <w:i/>
        </w:rPr>
        <w:t xml:space="preserve">к организованным торгам в 30-дневный срок, </w:t>
      </w:r>
      <w:r w:rsidR="00242380">
        <w:rPr>
          <w:rFonts w:eastAsia="Calibri"/>
          <w:b/>
          <w:i/>
        </w:rPr>
        <w:t>–</w:t>
      </w:r>
      <w:r w:rsidR="00242380" w:rsidRPr="00F8684F">
        <w:rPr>
          <w:rFonts w:eastAsia="Calibri"/>
          <w:b/>
          <w:i/>
        </w:rPr>
        <w:t xml:space="preserve"> </w:t>
      </w:r>
      <w:r w:rsidRPr="00F8684F">
        <w:rPr>
          <w:rFonts w:eastAsia="Calibri"/>
          <w:b/>
          <w:i/>
        </w:rPr>
        <w:t>до даты раскрытия информации о допуске биржей таких Биржевых облигаций к организованным торгам либо до даты погашения Биржевых облигаций.</w:t>
      </w:r>
    </w:p>
    <w:p w14:paraId="35A4D6D5" w14:textId="77777777" w:rsidR="00D77A40" w:rsidRPr="00F8684F" w:rsidRDefault="00D77A40" w:rsidP="00D77A40">
      <w:pPr>
        <w:widowControl w:val="0"/>
        <w:ind w:firstLine="539"/>
        <w:jc w:val="both"/>
        <w:rPr>
          <w:rFonts w:eastAsia="Calibri"/>
          <w:b/>
          <w:i/>
        </w:rPr>
      </w:pPr>
      <w:r w:rsidRPr="00F8684F">
        <w:rPr>
          <w:rFonts w:eastAsia="Calibri"/>
          <w:b/>
          <w:i/>
        </w:rPr>
        <w:t>Эмитент обязан погасить Биржевые облигации, предъявленные к досрочному погашению,</w:t>
      </w:r>
      <w:r w:rsidR="00242380">
        <w:rPr>
          <w:rFonts w:eastAsia="Calibri"/>
          <w:b/>
          <w:i/>
        </w:rPr>
        <w:br/>
      </w:r>
      <w:r w:rsidRPr="00F8684F">
        <w:rPr>
          <w:rFonts w:eastAsia="Calibri"/>
          <w:b/>
          <w:i/>
        </w:rPr>
        <w:t>не позднее 7 (Семи) рабочих дней с даты получения соответствующего Требования (заявления)</w:t>
      </w:r>
      <w:r w:rsidR="00242380">
        <w:rPr>
          <w:rFonts w:eastAsia="Calibri"/>
          <w:b/>
          <w:i/>
        </w:rPr>
        <w:br/>
      </w:r>
      <w:r w:rsidRPr="00F8684F">
        <w:rPr>
          <w:rFonts w:eastAsia="Calibri"/>
          <w:b/>
          <w:i/>
        </w:rPr>
        <w:t>о досрочном погашении Биржевых облигаций.</w:t>
      </w:r>
    </w:p>
    <w:p w14:paraId="0FD2780F" w14:textId="77777777" w:rsidR="00D77A40" w:rsidRPr="00F8684F" w:rsidRDefault="00D77A40" w:rsidP="00D77A40">
      <w:pPr>
        <w:widowControl w:val="0"/>
        <w:ind w:firstLine="539"/>
        <w:contextualSpacing/>
        <w:jc w:val="both"/>
        <w:rPr>
          <w:b/>
          <w:bCs/>
          <w:i/>
          <w:iCs/>
        </w:rPr>
      </w:pPr>
    </w:p>
    <w:p w14:paraId="1854804A" w14:textId="77777777" w:rsidR="00D77A40" w:rsidRPr="00F8684F" w:rsidRDefault="00D77A40" w:rsidP="00D77A40">
      <w:pPr>
        <w:ind w:firstLine="539"/>
        <w:jc w:val="both"/>
        <w:rPr>
          <w:b/>
          <w:bCs/>
          <w:i/>
          <w:iCs/>
          <w:color w:val="000000"/>
          <w:spacing w:val="-1"/>
          <w:kern w:val="3276"/>
          <w:position w:val="-1"/>
          <w:szCs w:val="22"/>
        </w:rPr>
      </w:pPr>
      <w:r w:rsidRPr="00F8684F">
        <w:t xml:space="preserve">Порядок реализации </w:t>
      </w:r>
      <w:r w:rsidR="00351BF0" w:rsidRPr="00F8684F">
        <w:t xml:space="preserve">лицами, осуществляющими права по ценным бумагам, </w:t>
      </w:r>
      <w:r w:rsidRPr="00F8684F">
        <w:t>права требовать досрочного погашения Биржевых облигаций по требованию их владельцев:</w:t>
      </w:r>
    </w:p>
    <w:p w14:paraId="7CCA4A21" w14:textId="77777777" w:rsidR="00DC797B" w:rsidRPr="00F8684F" w:rsidRDefault="00DC797B" w:rsidP="00DC797B">
      <w:pPr>
        <w:widowControl w:val="0"/>
        <w:ind w:firstLine="567"/>
        <w:jc w:val="both"/>
        <w:rPr>
          <w:b/>
          <w:i/>
          <w:szCs w:val="22"/>
        </w:rPr>
      </w:pPr>
      <w:r w:rsidRPr="00F8684F">
        <w:rPr>
          <w:b/>
          <w:i/>
          <w:szCs w:val="22"/>
        </w:rPr>
        <w:t>Требование (заявление) о досрочном погашении Биржевых облигаций направляется</w:t>
      </w:r>
      <w:r w:rsidR="00242380">
        <w:rPr>
          <w:b/>
          <w:i/>
          <w:szCs w:val="22"/>
        </w:rPr>
        <w:br/>
      </w:r>
      <w:r w:rsidRPr="00F8684F">
        <w:rPr>
          <w:b/>
          <w:i/>
          <w:szCs w:val="22"/>
        </w:rPr>
        <w:t>в соответствии с действующим законодательством.</w:t>
      </w:r>
    </w:p>
    <w:p w14:paraId="778ADD7B" w14:textId="77777777" w:rsidR="00351BF0" w:rsidRPr="00F8684F" w:rsidRDefault="00351BF0" w:rsidP="00351BF0">
      <w:pPr>
        <w:widowControl w:val="0"/>
        <w:ind w:firstLine="567"/>
        <w:jc w:val="both"/>
        <w:rPr>
          <w:b/>
          <w:i/>
          <w:szCs w:val="22"/>
        </w:rPr>
      </w:pPr>
      <w:r w:rsidRPr="00F8684F">
        <w:rPr>
          <w:b/>
          <w:i/>
          <w:szCs w:val="22"/>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w:t>
      </w:r>
      <w:r w:rsidR="00DC797B" w:rsidRPr="00F8684F">
        <w:rPr>
          <w:b/>
          <w:i/>
          <w:szCs w:val="22"/>
        </w:rPr>
        <w:t xml:space="preserve">соответствующих указаний (инструкций) </w:t>
      </w:r>
      <w:r w:rsidRPr="00F8684F">
        <w:rPr>
          <w:b/>
          <w:i/>
          <w:szCs w:val="22"/>
        </w:rPr>
        <w:t>таким организациям.</w:t>
      </w:r>
    </w:p>
    <w:p w14:paraId="255F9D83" w14:textId="77777777" w:rsidR="00D77A40" w:rsidRPr="00F8684F" w:rsidRDefault="00D77A40" w:rsidP="00D77A40">
      <w:pPr>
        <w:widowControl w:val="0"/>
        <w:ind w:firstLine="567"/>
        <w:jc w:val="both"/>
        <w:rPr>
          <w:b/>
          <w:i/>
          <w:szCs w:val="22"/>
        </w:rPr>
      </w:pPr>
      <w:r w:rsidRPr="00F8684F">
        <w:rPr>
          <w:b/>
          <w:i/>
          <w:szCs w:val="22"/>
        </w:rPr>
        <w:t xml:space="preserve">Депозитарий, получивший указания (инструкции), направляют НРД сообщение, содержащее Требование (заявление) о досрочном погашении Биржевых облигаций (далее также </w:t>
      </w:r>
      <w:r w:rsidR="00BB4BF0">
        <w:rPr>
          <w:b/>
          <w:i/>
          <w:szCs w:val="22"/>
        </w:rPr>
        <w:t>–</w:t>
      </w:r>
      <w:r w:rsidR="00BB4BF0" w:rsidRPr="00F8684F">
        <w:rPr>
          <w:b/>
          <w:i/>
          <w:szCs w:val="22"/>
        </w:rPr>
        <w:t xml:space="preserve"> </w:t>
      </w:r>
      <w:r w:rsidRPr="00F8684F">
        <w:rPr>
          <w:b/>
          <w:i/>
          <w:szCs w:val="22"/>
        </w:rPr>
        <w:t>сообщение</w:t>
      </w:r>
      <w:r w:rsidR="00BB4BF0">
        <w:rPr>
          <w:b/>
          <w:i/>
          <w:szCs w:val="22"/>
        </w:rPr>
        <w:br/>
      </w:r>
      <w:r w:rsidRPr="00F8684F">
        <w:rPr>
          <w:b/>
          <w:i/>
          <w:szCs w:val="22"/>
        </w:rPr>
        <w:t>о волеизъявлении</w:t>
      </w:r>
      <w:r w:rsidR="00DC797B" w:rsidRPr="00F8684F">
        <w:rPr>
          <w:b/>
          <w:i/>
          <w:szCs w:val="22"/>
        </w:rPr>
        <w:t xml:space="preserve"> владельца</w:t>
      </w:r>
      <w:r w:rsidRPr="00F8684F">
        <w:rPr>
          <w:b/>
          <w:i/>
          <w:szCs w:val="22"/>
        </w:rPr>
        <w:t xml:space="preserve">). Сообщение о волеизъявлении </w:t>
      </w:r>
      <w:r w:rsidR="00DC797B" w:rsidRPr="00F8684F">
        <w:rPr>
          <w:b/>
          <w:i/>
          <w:szCs w:val="22"/>
        </w:rPr>
        <w:t xml:space="preserve">владельца </w:t>
      </w:r>
      <w:r w:rsidRPr="00F8684F">
        <w:rPr>
          <w:b/>
          <w:i/>
          <w:szCs w:val="22"/>
        </w:rPr>
        <w:t>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602A7EBC" w14:textId="77777777" w:rsidR="00D77A40" w:rsidRPr="00F8684F" w:rsidRDefault="00D77A40" w:rsidP="00D77A40">
      <w:pPr>
        <w:widowControl w:val="0"/>
        <w:ind w:firstLine="539"/>
        <w:jc w:val="both"/>
        <w:rPr>
          <w:rFonts w:eastAsia="Calibri"/>
          <w:b/>
          <w:i/>
          <w:iCs/>
          <w:szCs w:val="22"/>
          <w:lang w:eastAsia="en-US"/>
        </w:rPr>
      </w:pPr>
      <w:r w:rsidRPr="00F8684F">
        <w:rPr>
          <w:rFonts w:eastAsia="Calibri"/>
          <w:b/>
          <w:i/>
          <w:iCs/>
          <w:szCs w:val="22"/>
          <w:lang w:eastAsia="en-US"/>
        </w:rPr>
        <w:t xml:space="preserve">В </w:t>
      </w:r>
      <w:r w:rsidR="00351BF0" w:rsidRPr="00F8684F">
        <w:rPr>
          <w:rFonts w:eastAsia="Calibri"/>
          <w:b/>
          <w:i/>
          <w:iCs/>
          <w:szCs w:val="22"/>
          <w:lang w:eastAsia="en-US"/>
        </w:rPr>
        <w:t>Требовании (заявлении) о досрочном погашении Биржевых облигаций помимо</w:t>
      </w:r>
      <w:r w:rsidRPr="00F8684F">
        <w:rPr>
          <w:rFonts w:eastAsia="Calibri"/>
          <w:b/>
          <w:i/>
          <w:iCs/>
          <w:szCs w:val="22"/>
          <w:lang w:eastAsia="en-US"/>
        </w:rPr>
        <w:t xml:space="preserve">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w:t>
      </w:r>
      <w:r w:rsidR="00BB4BF0">
        <w:rPr>
          <w:rFonts w:eastAsia="Calibri"/>
          <w:b/>
          <w:i/>
          <w:iCs/>
          <w:szCs w:val="22"/>
          <w:lang w:eastAsia="en-US"/>
        </w:rPr>
        <w:t>,</w:t>
      </w:r>
      <w:r w:rsidRPr="00F8684F">
        <w:rPr>
          <w:rFonts w:eastAsia="Calibri"/>
          <w:b/>
          <w:i/>
          <w:iCs/>
          <w:szCs w:val="22"/>
          <w:lang w:eastAsia="en-US"/>
        </w:rPr>
        <w:t xml:space="preserve"> на эмиссионный счет, открытый в НРД Эмитенту</w:t>
      </w:r>
      <w:r w:rsidR="00BB4BF0">
        <w:rPr>
          <w:rFonts w:eastAsia="Calibri"/>
          <w:b/>
          <w:i/>
          <w:iCs/>
          <w:szCs w:val="22"/>
          <w:lang w:eastAsia="en-US"/>
        </w:rPr>
        <w:t>,</w:t>
      </w:r>
      <w:r w:rsidRPr="00F8684F">
        <w:rPr>
          <w:rFonts w:eastAsia="Calibri"/>
          <w:b/>
          <w:i/>
          <w:iCs/>
          <w:szCs w:val="22"/>
          <w:lang w:eastAsia="en-US"/>
        </w:rPr>
        <w:t xml:space="preserve"> и платежного поручения на перевод соответствующей суммы денежных средств с банковского счета, открытого в НРД Эмитенту или его уполномоченному лицу</w:t>
      </w:r>
      <w:r w:rsidR="00BB4BF0">
        <w:rPr>
          <w:rFonts w:eastAsia="Calibri"/>
          <w:b/>
          <w:i/>
          <w:iCs/>
          <w:szCs w:val="22"/>
          <w:lang w:eastAsia="en-US"/>
        </w:rPr>
        <w:t>,</w:t>
      </w:r>
      <w:r w:rsidRPr="00F8684F">
        <w:rPr>
          <w:rFonts w:eastAsia="Calibri"/>
          <w:b/>
          <w:i/>
          <w:iCs/>
          <w:szCs w:val="22"/>
          <w:lang w:eastAsia="en-US"/>
        </w:rPr>
        <w:t xml:space="preserve">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w:t>
      </w:r>
      <w:r w:rsidR="00BB4BF0">
        <w:rPr>
          <w:rFonts w:eastAsia="Calibri"/>
          <w:b/>
          <w:i/>
          <w:iCs/>
          <w:szCs w:val="22"/>
          <w:lang w:eastAsia="en-US"/>
        </w:rPr>
        <w:br/>
      </w:r>
      <w:r w:rsidRPr="00F8684F">
        <w:rPr>
          <w:rFonts w:eastAsia="Calibri"/>
          <w:b/>
          <w:i/>
          <w:iCs/>
          <w:szCs w:val="22"/>
          <w:lang w:eastAsia="en-US"/>
        </w:rPr>
        <w:t>с контролем расчетов по денежным средствам.</w:t>
      </w:r>
    </w:p>
    <w:p w14:paraId="594CCB76" w14:textId="77777777" w:rsidR="00351BF0" w:rsidRPr="00F8684F" w:rsidRDefault="00351BF0" w:rsidP="00351BF0">
      <w:pPr>
        <w:widowControl w:val="0"/>
        <w:ind w:firstLine="539"/>
        <w:jc w:val="both"/>
        <w:rPr>
          <w:rFonts w:eastAsia="Calibri"/>
          <w:b/>
          <w:i/>
          <w:iCs/>
          <w:szCs w:val="22"/>
          <w:lang w:eastAsia="en-US"/>
        </w:rPr>
      </w:pPr>
      <w:r w:rsidRPr="00F8684F">
        <w:rPr>
          <w:rFonts w:eastAsia="Calibri"/>
          <w:b/>
          <w:i/>
          <w:iCs/>
          <w:szCs w:val="22"/>
          <w:lang w:eastAsia="en-US"/>
        </w:rPr>
        <w:t>В дополнение к Требованию (заявлению) о досрочном погашении Биржевых облигаций</w:t>
      </w:r>
      <w:r w:rsidRPr="00F8684F" w:rsidDel="00A975EE">
        <w:rPr>
          <w:rFonts w:eastAsia="Calibri"/>
          <w:b/>
          <w:i/>
          <w:iCs/>
          <w:szCs w:val="22"/>
          <w:lang w:eastAsia="en-US"/>
        </w:rPr>
        <w:t xml:space="preserve"> </w:t>
      </w:r>
      <w:r w:rsidRPr="00F8684F">
        <w:rPr>
          <w:rFonts w:eastAsia="Calibri"/>
          <w:b/>
          <w:i/>
          <w:iCs/>
          <w:szCs w:val="22"/>
          <w:lang w:eastAsia="en-US"/>
        </w:rPr>
        <w:t xml:space="preserve">владелец Биржевых облигаций либо лицо, уполномоченное владельцем Биржевых облигаций, вправе передать Эмитенту необходимые </w:t>
      </w:r>
      <w:r w:rsidRPr="00F8684F">
        <w:rPr>
          <w:rFonts w:eastAsia="Calibri"/>
          <w:b/>
          <w:i/>
        </w:rPr>
        <w:t>документы</w:t>
      </w:r>
      <w:r w:rsidRPr="00F8684F">
        <w:rPr>
          <w:rFonts w:eastAsia="Calibri"/>
          <w:b/>
          <w:i/>
          <w:iCs/>
          <w:szCs w:val="22"/>
          <w:lang w:eastAsia="en-US"/>
        </w:rPr>
        <w:t xml:space="preserve"> для применения соответствующих ставок налогообложения при налогообложении доходов, полученных по Биржевым облигациям.</w:t>
      </w:r>
      <w:r w:rsidRPr="00F8684F">
        <w:t xml:space="preserve"> </w:t>
      </w:r>
      <w:r w:rsidRPr="00F8684F">
        <w:rPr>
          <w:rFonts w:eastAsia="Calibri"/>
          <w:b/>
          <w:i/>
          <w:iCs/>
          <w:szCs w:val="22"/>
          <w:lang w:eastAsia="en-US"/>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72264D8C" w14:textId="77777777" w:rsidR="00351BF0" w:rsidRPr="00F8684F" w:rsidRDefault="00351BF0" w:rsidP="00351BF0">
      <w:pPr>
        <w:widowControl w:val="0"/>
        <w:ind w:firstLine="567"/>
        <w:jc w:val="both"/>
        <w:rPr>
          <w:b/>
          <w:i/>
          <w:szCs w:val="22"/>
        </w:rPr>
      </w:pPr>
      <w:r w:rsidRPr="00F8684F">
        <w:rPr>
          <w:b/>
          <w:i/>
          <w:szCs w:val="22"/>
        </w:rPr>
        <w:t xml:space="preserve">Номинальный держатель направляет лицу, у которого ему открыт лицевой счет (счет депо) номинального держателя, </w:t>
      </w:r>
      <w:r w:rsidRPr="00F8684F">
        <w:rPr>
          <w:rFonts w:eastAsia="Calibri"/>
          <w:b/>
          <w:i/>
          <w:iCs/>
          <w:szCs w:val="22"/>
          <w:lang w:eastAsia="en-US"/>
        </w:rPr>
        <w:t>Требование (заявление) о досрочном погашении Биржевых облигаций</w:t>
      </w:r>
      <w:r w:rsidRPr="00F8684F">
        <w:rPr>
          <w:b/>
          <w:i/>
          <w:szCs w:val="22"/>
        </w:rPr>
        <w:t xml:space="preserve"> лица, осуществляющего права по ценным бумагам, права на ценные бумаги которого он учитывает, и </w:t>
      </w:r>
      <w:r w:rsidRPr="00F8684F">
        <w:rPr>
          <w:rFonts w:eastAsia="Calibri"/>
          <w:b/>
          <w:i/>
          <w:iCs/>
          <w:szCs w:val="22"/>
          <w:lang w:eastAsia="en-US"/>
        </w:rPr>
        <w:t>Требование (заявление) о досрочном погашении Биржевых облигаций</w:t>
      </w:r>
      <w:r w:rsidRPr="00F8684F">
        <w:rPr>
          <w:b/>
          <w:i/>
          <w:szCs w:val="22"/>
        </w:rPr>
        <w:t xml:space="preserve">, полученные им от своих депонентов </w:t>
      </w:r>
      <w:r w:rsidR="00BB4BF0">
        <w:rPr>
          <w:b/>
          <w:i/>
          <w:szCs w:val="22"/>
        </w:rPr>
        <w:t>–</w:t>
      </w:r>
      <w:r w:rsidR="00BB4BF0" w:rsidRPr="00F8684F">
        <w:rPr>
          <w:b/>
          <w:i/>
          <w:szCs w:val="22"/>
        </w:rPr>
        <w:t xml:space="preserve"> </w:t>
      </w:r>
      <w:r w:rsidRPr="00F8684F">
        <w:rPr>
          <w:b/>
          <w:i/>
          <w:szCs w:val="22"/>
        </w:rPr>
        <w:t xml:space="preserve">номинальных держателей и иностранных номинальных держателей. </w:t>
      </w:r>
    </w:p>
    <w:p w14:paraId="4279F257" w14:textId="77777777" w:rsidR="00351BF0" w:rsidRPr="00F8684F" w:rsidRDefault="00351BF0" w:rsidP="00351BF0">
      <w:pPr>
        <w:widowControl w:val="0"/>
        <w:ind w:firstLine="539"/>
        <w:jc w:val="both"/>
        <w:rPr>
          <w:b/>
          <w:i/>
          <w:szCs w:val="22"/>
        </w:rPr>
      </w:pPr>
      <w:r w:rsidRPr="00F8684F">
        <w:rPr>
          <w:b/>
          <w:i/>
          <w:szCs w:val="22"/>
        </w:rPr>
        <w:t xml:space="preserve">Волеизъявление лиц, осуществляющих права по ценным бумагам, считается полученным Эмитентом в день получения </w:t>
      </w:r>
      <w:r w:rsidRPr="00F8684F">
        <w:rPr>
          <w:rFonts w:eastAsia="Calibri"/>
          <w:b/>
          <w:i/>
          <w:iCs/>
          <w:szCs w:val="22"/>
          <w:lang w:eastAsia="en-US"/>
        </w:rPr>
        <w:t>Требования (заявления) о досрочном погашении Биржевых облигаций</w:t>
      </w:r>
      <w:r w:rsidRPr="00F8684F" w:rsidDel="00EC594B">
        <w:rPr>
          <w:b/>
          <w:i/>
          <w:szCs w:val="22"/>
        </w:rPr>
        <w:t xml:space="preserve"> </w:t>
      </w:r>
      <w:r w:rsidRPr="00F8684F">
        <w:rPr>
          <w:b/>
          <w:i/>
          <w:szCs w:val="22"/>
        </w:rPr>
        <w:t>НРД.</w:t>
      </w:r>
    </w:p>
    <w:p w14:paraId="5B52BE75" w14:textId="77777777" w:rsidR="00D77A40" w:rsidRPr="00F8684F" w:rsidRDefault="00D77A40" w:rsidP="00D77A40">
      <w:pPr>
        <w:widowControl w:val="0"/>
        <w:ind w:firstLine="539"/>
        <w:jc w:val="both"/>
        <w:rPr>
          <w:rFonts w:eastAsia="Calibri"/>
          <w:b/>
          <w:i/>
          <w:iCs/>
          <w:szCs w:val="22"/>
          <w:lang w:eastAsia="en-US"/>
        </w:rPr>
      </w:pPr>
    </w:p>
    <w:p w14:paraId="106179F4" w14:textId="77777777" w:rsidR="00D77A40" w:rsidRPr="00F8684F" w:rsidRDefault="00D77A40" w:rsidP="00D77A40">
      <w:pPr>
        <w:ind w:firstLine="539"/>
        <w:jc w:val="both"/>
        <w:rPr>
          <w:b/>
          <w:bCs/>
          <w:i/>
          <w:iCs/>
          <w:color w:val="000000"/>
          <w:spacing w:val="-1"/>
          <w:kern w:val="3276"/>
          <w:position w:val="-1"/>
          <w:szCs w:val="22"/>
        </w:rPr>
      </w:pPr>
      <w:r w:rsidRPr="00F8684F">
        <w:t>Порядок досрочного погашения Биржевых облигаций по требованию их владельцев:</w:t>
      </w:r>
    </w:p>
    <w:p w14:paraId="06904B41" w14:textId="77777777" w:rsidR="00D77A40" w:rsidRPr="00F8684F" w:rsidRDefault="00D77A40" w:rsidP="00D77A40">
      <w:pPr>
        <w:ind w:firstLine="539"/>
        <w:jc w:val="both"/>
        <w:rPr>
          <w:b/>
          <w:i/>
          <w:color w:val="000000"/>
          <w:spacing w:val="-1"/>
          <w:kern w:val="3276"/>
          <w:position w:val="-1"/>
        </w:rPr>
      </w:pPr>
      <w:r w:rsidRPr="00F8684F">
        <w:rPr>
          <w:b/>
          <w:bCs/>
          <w:i/>
          <w:iCs/>
          <w:color w:val="000000"/>
          <w:spacing w:val="-1"/>
          <w:kern w:val="3276"/>
          <w:position w:val="-1"/>
          <w:szCs w:val="22"/>
        </w:rPr>
        <w:t>Требование (заявление) о досрочном погашении</w:t>
      </w:r>
      <w:r w:rsidR="00351BF0" w:rsidRPr="00F8684F">
        <w:rPr>
          <w:b/>
          <w:bCs/>
          <w:i/>
          <w:iCs/>
          <w:color w:val="000000"/>
          <w:spacing w:val="-1"/>
          <w:kern w:val="3276"/>
          <w:position w:val="-1"/>
          <w:szCs w:val="22"/>
        </w:rPr>
        <w:t xml:space="preserve"> Биржевых облигаций</w:t>
      </w:r>
      <w:r w:rsidRPr="00F8684F">
        <w:rPr>
          <w:b/>
          <w:bCs/>
          <w:i/>
          <w:iCs/>
          <w:color w:val="000000"/>
          <w:spacing w:val="-1"/>
          <w:kern w:val="3276"/>
          <w:position w:val="-1"/>
          <w:szCs w:val="22"/>
        </w:rPr>
        <w:t>, содержащее положения о выплате наличных денег, не удовлетворяется</w:t>
      </w:r>
      <w:r w:rsidRPr="00F8684F">
        <w:rPr>
          <w:b/>
          <w:i/>
          <w:color w:val="000000"/>
          <w:spacing w:val="-1"/>
          <w:kern w:val="3276"/>
          <w:position w:val="-1"/>
        </w:rPr>
        <w:t>.</w:t>
      </w:r>
    </w:p>
    <w:p w14:paraId="68A3A645" w14:textId="77777777" w:rsidR="00D77A40" w:rsidRPr="00F8684F" w:rsidRDefault="00D77A40" w:rsidP="00D77A40">
      <w:pPr>
        <w:ind w:firstLine="539"/>
        <w:jc w:val="both"/>
        <w:rPr>
          <w:b/>
          <w:i/>
          <w:color w:val="000000"/>
          <w:spacing w:val="-1"/>
          <w:kern w:val="3276"/>
          <w:position w:val="-1"/>
        </w:rPr>
      </w:pPr>
      <w:r w:rsidRPr="00F8684F">
        <w:rPr>
          <w:b/>
          <w:i/>
          <w:color w:val="000000"/>
          <w:spacing w:val="-1"/>
          <w:kern w:val="3276"/>
          <w:position w:val="-1"/>
        </w:rPr>
        <w:t xml:space="preserve">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w:t>
      </w:r>
      <w:r w:rsidR="00DC797B" w:rsidRPr="00F8684F">
        <w:rPr>
          <w:b/>
          <w:i/>
          <w:color w:val="000000"/>
          <w:spacing w:val="-1"/>
          <w:kern w:val="3276"/>
          <w:position w:val="-1"/>
        </w:rPr>
        <w:t>даты погашения Биржевых облигаций, определенной в соответствии</w:t>
      </w:r>
      <w:r w:rsidR="00BB4BF0">
        <w:rPr>
          <w:b/>
          <w:i/>
          <w:color w:val="000000"/>
          <w:spacing w:val="-1"/>
          <w:kern w:val="3276"/>
          <w:position w:val="-1"/>
        </w:rPr>
        <w:br/>
      </w:r>
      <w:r w:rsidR="00DC797B" w:rsidRPr="00F8684F">
        <w:rPr>
          <w:b/>
          <w:i/>
          <w:color w:val="000000"/>
          <w:spacing w:val="-1"/>
          <w:kern w:val="3276"/>
          <w:position w:val="-1"/>
        </w:rPr>
        <w:t>с Условиями выпуска</w:t>
      </w:r>
      <w:r w:rsidRPr="00F8684F">
        <w:rPr>
          <w:b/>
          <w:i/>
          <w:color w:val="000000"/>
          <w:spacing w:val="-1"/>
          <w:kern w:val="3276"/>
          <w:position w:val="-1"/>
        </w:rPr>
        <w:t>, то для целей досрочного погашения выпуска Биржевых облигаций</w:t>
      </w:r>
      <w:r w:rsidR="00BB4BF0">
        <w:rPr>
          <w:b/>
          <w:i/>
          <w:color w:val="000000"/>
          <w:spacing w:val="-1"/>
          <w:kern w:val="3276"/>
          <w:position w:val="-1"/>
        </w:rPr>
        <w:br/>
      </w:r>
      <w:r w:rsidRPr="00F8684F">
        <w:rPr>
          <w:b/>
          <w:i/>
          <w:color w:val="000000"/>
          <w:spacing w:val="-1"/>
          <w:kern w:val="3276"/>
          <w:position w:val="-1"/>
        </w:rPr>
        <w:t>по требованию владельцев применяются все положения в части погашения Биржевых облигаций, предусмотренные в п. 9.2 Программы, п.</w:t>
      </w:r>
      <w:r w:rsidR="00FE0B67" w:rsidRPr="00F8684F">
        <w:rPr>
          <w:b/>
          <w:i/>
          <w:color w:val="000000"/>
          <w:spacing w:val="-1"/>
          <w:kern w:val="3276"/>
          <w:position w:val="-1"/>
        </w:rPr>
        <w:t xml:space="preserve"> </w:t>
      </w:r>
      <w:r w:rsidRPr="00F8684F">
        <w:rPr>
          <w:b/>
          <w:i/>
          <w:color w:val="000000"/>
          <w:spacing w:val="-1"/>
          <w:kern w:val="3276"/>
          <w:position w:val="-1"/>
        </w:rPr>
        <w:t xml:space="preserve">8.9.2 Проспекта </w:t>
      </w:r>
      <w:r w:rsidR="00351BF0" w:rsidRPr="00F8684F">
        <w:rPr>
          <w:b/>
          <w:i/>
          <w:color w:val="000000"/>
          <w:spacing w:val="-1"/>
          <w:kern w:val="3276"/>
          <w:position w:val="-1"/>
        </w:rPr>
        <w:t>и Условиями выпуска</w:t>
      </w:r>
      <w:r w:rsidRPr="00F8684F">
        <w:rPr>
          <w:b/>
          <w:i/>
          <w:color w:val="000000"/>
          <w:spacing w:val="-1"/>
          <w:kern w:val="3276"/>
          <w:position w:val="-1"/>
        </w:rPr>
        <w:t>. Права владельцев Биржевых облигаций признаются исполненными Эмитентом, а обязательства Эмитента</w:t>
      </w:r>
      <w:r w:rsidR="00BB4BF0">
        <w:rPr>
          <w:b/>
          <w:i/>
          <w:color w:val="000000"/>
          <w:spacing w:val="-1"/>
          <w:kern w:val="3276"/>
          <w:position w:val="-1"/>
        </w:rPr>
        <w:br/>
      </w:r>
      <w:r w:rsidRPr="00F8684F">
        <w:rPr>
          <w:b/>
          <w:i/>
          <w:color w:val="000000"/>
          <w:spacing w:val="-1"/>
          <w:kern w:val="3276"/>
          <w:position w:val="-1"/>
        </w:rPr>
        <w:t>по досрочному погашению Биржевых облигаций, определенные п.</w:t>
      </w:r>
      <w:r w:rsidR="00FE0B67" w:rsidRPr="00F8684F">
        <w:rPr>
          <w:b/>
          <w:i/>
          <w:color w:val="000000"/>
          <w:spacing w:val="-1"/>
          <w:kern w:val="3276"/>
          <w:position w:val="-1"/>
        </w:rPr>
        <w:t xml:space="preserve"> </w:t>
      </w:r>
      <w:r w:rsidRPr="00F8684F">
        <w:rPr>
          <w:b/>
          <w:i/>
          <w:color w:val="000000"/>
          <w:spacing w:val="-1"/>
          <w:kern w:val="3276"/>
          <w:position w:val="-1"/>
        </w:rPr>
        <w:t>9.5.1 Программы и п.</w:t>
      </w:r>
      <w:r w:rsidR="00FE0B67" w:rsidRPr="00F8684F">
        <w:rPr>
          <w:b/>
          <w:i/>
          <w:color w:val="000000"/>
          <w:spacing w:val="-1"/>
          <w:kern w:val="3276"/>
          <w:position w:val="-1"/>
        </w:rPr>
        <w:t xml:space="preserve"> </w:t>
      </w:r>
      <w:r w:rsidRPr="00F8684F">
        <w:rPr>
          <w:b/>
          <w:i/>
          <w:color w:val="000000"/>
          <w:spacing w:val="-1"/>
          <w:kern w:val="3276"/>
          <w:position w:val="-1"/>
        </w:rPr>
        <w:t>8.9.5.1 Проспекта, надлежаще выполненными.</w:t>
      </w:r>
    </w:p>
    <w:p w14:paraId="692EA4F8" w14:textId="77777777" w:rsidR="00D77A40" w:rsidRPr="00F8684F" w:rsidRDefault="00D77A40" w:rsidP="00D77A40">
      <w:pPr>
        <w:ind w:firstLine="539"/>
        <w:jc w:val="both"/>
        <w:rPr>
          <w:b/>
          <w:i/>
          <w:color w:val="000000"/>
          <w:spacing w:val="-1"/>
          <w:kern w:val="3276"/>
          <w:position w:val="-1"/>
        </w:rPr>
      </w:pPr>
      <w:r w:rsidRPr="00F8684F">
        <w:rPr>
          <w:b/>
          <w:i/>
          <w:color w:val="000000"/>
          <w:spacing w:val="-1"/>
          <w:kern w:val="3276"/>
          <w:position w:val="-1"/>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w:t>
      </w:r>
      <w:r w:rsidR="00BB4BF0">
        <w:rPr>
          <w:b/>
          <w:i/>
          <w:color w:val="000000"/>
          <w:spacing w:val="-1"/>
          <w:kern w:val="3276"/>
          <w:position w:val="-1"/>
        </w:rPr>
        <w:br/>
      </w:r>
      <w:r w:rsidRPr="00F8684F">
        <w:rPr>
          <w:b/>
          <w:i/>
          <w:color w:val="000000"/>
          <w:spacing w:val="-1"/>
          <w:kern w:val="3276"/>
          <w:position w:val="-1"/>
        </w:rPr>
        <w:t xml:space="preserve">по Биржевым облигациям, должен быть открыт банковский счет в российских рублях </w:t>
      </w:r>
      <w:r w:rsidR="00351BF0" w:rsidRPr="00F8684F">
        <w:rPr>
          <w:b/>
          <w:bCs/>
          <w:i/>
          <w:iCs/>
        </w:rPr>
        <w:t xml:space="preserve">и в случае, если расчеты по Биржевым облигациям производятся в иностранной валюте, </w:t>
      </w:r>
      <w:r w:rsidR="00BB4BF0">
        <w:rPr>
          <w:b/>
          <w:bCs/>
          <w:i/>
          <w:iCs/>
        </w:rPr>
        <w:t xml:space="preserve">– </w:t>
      </w:r>
      <w:r w:rsidR="00351BF0" w:rsidRPr="00F8684F">
        <w:rPr>
          <w:b/>
          <w:bCs/>
          <w:i/>
          <w:iCs/>
        </w:rPr>
        <w:t>банковский счет</w:t>
      </w:r>
      <w:r w:rsidR="00BB4BF0">
        <w:rPr>
          <w:b/>
          <w:bCs/>
          <w:i/>
          <w:iCs/>
        </w:rPr>
        <w:br/>
      </w:r>
      <w:r w:rsidR="00351BF0" w:rsidRPr="00F8684F">
        <w:rPr>
          <w:b/>
          <w:bCs/>
          <w:i/>
          <w:iCs/>
        </w:rPr>
        <w:t>в соответствующей иностранной валюте в НРД</w:t>
      </w:r>
      <w:r w:rsidRPr="00F8684F">
        <w:rPr>
          <w:b/>
          <w:i/>
          <w:color w:val="000000"/>
          <w:spacing w:val="-1"/>
          <w:kern w:val="3276"/>
          <w:position w:val="-1"/>
        </w:rPr>
        <w:t>.</w:t>
      </w:r>
    </w:p>
    <w:p w14:paraId="3D7B9A42" w14:textId="77777777" w:rsidR="00D77A40" w:rsidRPr="00F8684F" w:rsidRDefault="00D77A40" w:rsidP="00D77A40">
      <w:pPr>
        <w:ind w:firstLine="539"/>
        <w:jc w:val="both"/>
        <w:rPr>
          <w:b/>
          <w:bCs/>
          <w:i/>
          <w:iCs/>
          <w:szCs w:val="22"/>
        </w:rPr>
      </w:pPr>
      <w:r w:rsidRPr="00F8684F">
        <w:rPr>
          <w:b/>
          <w:bCs/>
          <w:i/>
          <w:iCs/>
          <w:szCs w:val="22"/>
        </w:rPr>
        <w:t>Указанные лица самостоятельно оценивают и несут риск того, что их личный закон</w:t>
      </w:r>
      <w:r w:rsidRPr="00F8684F">
        <w:rPr>
          <w:b/>
          <w:i/>
          <w:szCs w:val="22"/>
        </w:rPr>
        <w:t>, запрет или иное ограничение, наложенные государственными или иными уполномоченными органами</w:t>
      </w:r>
      <w:r w:rsidR="00BB4BF0">
        <w:rPr>
          <w:b/>
          <w:i/>
          <w:szCs w:val="22"/>
        </w:rPr>
        <w:t>,</w:t>
      </w:r>
      <w:r w:rsidRPr="00F8684F">
        <w:rPr>
          <w:b/>
          <w:i/>
          <w:szCs w:val="22"/>
        </w:rPr>
        <w:t xml:space="preserve"> могут</w:t>
      </w:r>
      <w:r w:rsidRPr="00F8684F">
        <w:rPr>
          <w:b/>
          <w:bCs/>
          <w:i/>
          <w:iCs/>
          <w:szCs w:val="22"/>
        </w:rPr>
        <w:t xml:space="preserve"> запрещать им инвестировать денежные средства в Биржевые облигации</w:t>
      </w:r>
      <w:r w:rsidR="00BB4BF0">
        <w:rPr>
          <w:b/>
          <w:bCs/>
          <w:i/>
          <w:iCs/>
          <w:szCs w:val="22"/>
        </w:rPr>
        <w:t>,</w:t>
      </w:r>
      <w:r w:rsidRPr="00F8684F">
        <w:rPr>
          <w:b/>
          <w:bCs/>
          <w:i/>
          <w:iCs/>
          <w:szCs w:val="22"/>
        </w:rPr>
        <w:t xml:space="preserve">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F8684F">
        <w:rPr>
          <w:b/>
          <w:i/>
          <w:szCs w:val="22"/>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49D9997D" w14:textId="77777777" w:rsidR="00D77A40" w:rsidRPr="00F8684F" w:rsidRDefault="00D77A40" w:rsidP="00D77A40">
      <w:pPr>
        <w:ind w:firstLine="539"/>
        <w:jc w:val="both"/>
        <w:rPr>
          <w:b/>
          <w:i/>
          <w:szCs w:val="22"/>
        </w:rPr>
      </w:pPr>
      <w:r w:rsidRPr="00F8684F">
        <w:rPr>
          <w:b/>
          <w:i/>
          <w:szCs w:val="22"/>
        </w:rPr>
        <w:t xml:space="preserve">Порядок и сроки открытия банковского счета в НРД регулируются законодательством </w:t>
      </w:r>
      <w:r w:rsidRPr="00F8684F">
        <w:rPr>
          <w:b/>
          <w:bCs/>
          <w:i/>
          <w:iCs/>
          <w:szCs w:val="22"/>
        </w:rPr>
        <w:t>Российской Федерации</w:t>
      </w:r>
      <w:r w:rsidRPr="00F8684F">
        <w:rPr>
          <w:b/>
          <w:i/>
          <w:szCs w:val="22"/>
        </w:rPr>
        <w:t>, нормативными актами Банка России, а также условиями договора, заключенного с НРД.</w:t>
      </w:r>
    </w:p>
    <w:p w14:paraId="3BE21D23" w14:textId="77777777" w:rsidR="00D77A40" w:rsidRPr="00F8684F" w:rsidRDefault="00D77A40" w:rsidP="00D77A40">
      <w:pPr>
        <w:ind w:firstLine="539"/>
        <w:jc w:val="both"/>
        <w:rPr>
          <w:b/>
          <w:bCs/>
          <w:i/>
          <w:iCs/>
          <w:color w:val="000000"/>
          <w:spacing w:val="-1"/>
          <w:kern w:val="3276"/>
          <w:position w:val="-1"/>
          <w:szCs w:val="22"/>
        </w:rPr>
      </w:pPr>
      <w:r w:rsidRPr="00F8684F">
        <w:rPr>
          <w:b/>
          <w:bCs/>
          <w:i/>
          <w:iCs/>
          <w:color w:val="000000"/>
          <w:spacing w:val="-1"/>
          <w:kern w:val="3276"/>
          <w:position w:val="-1"/>
          <w:szCs w:val="22"/>
        </w:rPr>
        <w:t xml:space="preserve">При этом владельцы Биржевых облигаций </w:t>
      </w:r>
      <w:r w:rsidR="00BB4BF0">
        <w:rPr>
          <w:b/>
          <w:bCs/>
          <w:i/>
          <w:iCs/>
          <w:color w:val="000000"/>
          <w:spacing w:val="-1"/>
          <w:kern w:val="3276"/>
          <w:position w:val="-1"/>
          <w:szCs w:val="22"/>
        </w:rPr>
        <w:t>–</w:t>
      </w:r>
      <w:r w:rsidR="00BB4BF0" w:rsidRPr="00F8684F">
        <w:rPr>
          <w:b/>
          <w:bCs/>
          <w:i/>
          <w:iCs/>
          <w:color w:val="000000"/>
          <w:spacing w:val="-1"/>
          <w:kern w:val="3276"/>
          <w:position w:val="-1"/>
          <w:szCs w:val="22"/>
        </w:rPr>
        <w:t xml:space="preserve"> </w:t>
      </w:r>
      <w:r w:rsidRPr="00F8684F">
        <w:rPr>
          <w:b/>
          <w:bCs/>
          <w:i/>
          <w:iCs/>
          <w:color w:val="000000"/>
          <w:spacing w:val="-1"/>
          <w:kern w:val="3276"/>
          <w:position w:val="-1"/>
          <w:szCs w:val="22"/>
        </w:rPr>
        <w:t xml:space="preserve">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w:t>
      </w:r>
      <w:r w:rsidR="00BB4BF0">
        <w:rPr>
          <w:b/>
          <w:bCs/>
          <w:i/>
          <w:iCs/>
          <w:color w:val="000000"/>
          <w:spacing w:val="-1"/>
          <w:kern w:val="3276"/>
          <w:position w:val="-1"/>
          <w:szCs w:val="22"/>
        </w:rPr>
        <w:t>–</w:t>
      </w:r>
      <w:r w:rsidR="00BB4BF0" w:rsidRPr="00F8684F">
        <w:rPr>
          <w:b/>
          <w:bCs/>
          <w:i/>
          <w:iCs/>
          <w:color w:val="000000"/>
          <w:spacing w:val="-1"/>
          <w:kern w:val="3276"/>
          <w:position w:val="-1"/>
          <w:szCs w:val="22"/>
        </w:rPr>
        <w:t xml:space="preserve"> </w:t>
      </w:r>
      <w:r w:rsidRPr="00F8684F">
        <w:rPr>
          <w:b/>
          <w:bCs/>
          <w:i/>
          <w:iCs/>
          <w:color w:val="000000"/>
          <w:spacing w:val="-1"/>
          <w:kern w:val="3276"/>
          <w:position w:val="-1"/>
          <w:szCs w:val="22"/>
        </w:rPr>
        <w:t>физическим лицом получать суммы досрочного погашения</w:t>
      </w:r>
      <w:r w:rsidR="00BB4BF0">
        <w:rPr>
          <w:b/>
          <w:bCs/>
          <w:i/>
          <w:iCs/>
          <w:color w:val="000000"/>
          <w:spacing w:val="-1"/>
          <w:kern w:val="3276"/>
          <w:position w:val="-1"/>
          <w:szCs w:val="22"/>
        </w:rPr>
        <w:br/>
      </w:r>
      <w:r w:rsidRPr="00F8684F">
        <w:rPr>
          <w:b/>
          <w:bCs/>
          <w:i/>
          <w:iCs/>
          <w:color w:val="000000"/>
          <w:spacing w:val="-1"/>
          <w:kern w:val="3276"/>
          <w:position w:val="-1"/>
          <w:szCs w:val="22"/>
        </w:rPr>
        <w:t>по Биржевым облигациям.</w:t>
      </w:r>
    </w:p>
    <w:p w14:paraId="6C84A18D" w14:textId="77777777" w:rsidR="00D77A40" w:rsidRPr="00F8684F" w:rsidRDefault="00D77A40" w:rsidP="00D77A40">
      <w:pPr>
        <w:ind w:firstLine="539"/>
        <w:jc w:val="both"/>
        <w:rPr>
          <w:b/>
          <w:bCs/>
          <w:i/>
          <w:iCs/>
          <w:color w:val="000000"/>
          <w:spacing w:val="-1"/>
          <w:kern w:val="3276"/>
          <w:position w:val="-1"/>
          <w:szCs w:val="22"/>
        </w:rPr>
      </w:pPr>
      <w:r w:rsidRPr="00F8684F">
        <w:rPr>
          <w:b/>
          <w:bCs/>
          <w:i/>
          <w:iCs/>
          <w:color w:val="000000"/>
          <w:spacing w:val="-1"/>
          <w:kern w:val="3276"/>
          <w:position w:val="-1"/>
          <w:szCs w:val="22"/>
        </w:rPr>
        <w:t xml:space="preserve">В течение 3 (Трех) рабочих дней с даты получения Требования (заявления) о досрочном погашении </w:t>
      </w:r>
      <w:r w:rsidR="00351BF0" w:rsidRPr="00F8684F">
        <w:rPr>
          <w:b/>
          <w:i/>
          <w:szCs w:val="22"/>
        </w:rPr>
        <w:t>Биржевых облигаций</w:t>
      </w:r>
      <w:r w:rsidR="00351BF0" w:rsidRPr="00F8684F">
        <w:rPr>
          <w:b/>
          <w:bCs/>
          <w:i/>
          <w:iCs/>
          <w:color w:val="000000"/>
          <w:spacing w:val="-1"/>
          <w:kern w:val="3276"/>
          <w:position w:val="-1"/>
          <w:szCs w:val="22"/>
        </w:rPr>
        <w:t xml:space="preserve"> </w:t>
      </w:r>
      <w:r w:rsidRPr="00F8684F">
        <w:rPr>
          <w:b/>
          <w:bCs/>
          <w:i/>
          <w:iCs/>
          <w:color w:val="000000"/>
          <w:spacing w:val="-1"/>
          <w:kern w:val="3276"/>
          <w:position w:val="-1"/>
          <w:szCs w:val="22"/>
        </w:rPr>
        <w:t xml:space="preserve">Эмитент осуществляет </w:t>
      </w:r>
      <w:r w:rsidR="00351BF0" w:rsidRPr="00F8684F">
        <w:rPr>
          <w:b/>
          <w:bCs/>
          <w:i/>
          <w:iCs/>
          <w:color w:val="000000"/>
          <w:spacing w:val="-1"/>
          <w:kern w:val="3276"/>
          <w:position w:val="-1"/>
          <w:szCs w:val="22"/>
        </w:rPr>
        <w:t xml:space="preserve">его </w:t>
      </w:r>
      <w:r w:rsidRPr="00F8684F">
        <w:rPr>
          <w:b/>
          <w:bCs/>
          <w:i/>
          <w:iCs/>
          <w:color w:val="000000"/>
          <w:spacing w:val="-1"/>
          <w:kern w:val="3276"/>
          <w:position w:val="-1"/>
          <w:szCs w:val="22"/>
        </w:rPr>
        <w:t>проверку Требования (заявления)</w:t>
      </w:r>
      <w:r w:rsidR="00BB4BF0">
        <w:rPr>
          <w:b/>
          <w:bCs/>
          <w:i/>
          <w:iCs/>
          <w:color w:val="000000"/>
          <w:spacing w:val="-1"/>
          <w:kern w:val="3276"/>
          <w:position w:val="-1"/>
          <w:szCs w:val="22"/>
        </w:rPr>
        <w:br/>
      </w:r>
      <w:r w:rsidRPr="00F8684F">
        <w:rPr>
          <w:b/>
          <w:bCs/>
          <w:i/>
          <w:iCs/>
          <w:color w:val="000000"/>
          <w:spacing w:val="-1"/>
          <w:kern w:val="3276"/>
          <w:position w:val="-1"/>
          <w:szCs w:val="22"/>
        </w:rPr>
        <w:t xml:space="preserve">о досрочном погашении (далее – срок рассмотрения Требования (заявления) о досрочном погашении). </w:t>
      </w:r>
    </w:p>
    <w:p w14:paraId="37369642" w14:textId="77777777" w:rsidR="00351BF0" w:rsidRPr="00F8684F" w:rsidRDefault="00351BF0" w:rsidP="00351BF0">
      <w:pPr>
        <w:ind w:firstLine="539"/>
        <w:jc w:val="both"/>
        <w:rPr>
          <w:b/>
          <w:bCs/>
          <w:i/>
          <w:iCs/>
          <w:color w:val="000000"/>
          <w:spacing w:val="-1"/>
          <w:kern w:val="3276"/>
          <w:position w:val="-1"/>
          <w:szCs w:val="22"/>
        </w:rPr>
      </w:pPr>
      <w:r w:rsidRPr="00F8684F">
        <w:rPr>
          <w:rFonts w:eastAsia="MS Mincho"/>
          <w:b/>
          <w:i/>
          <w:u w:val="single"/>
        </w:rPr>
        <w:t>В случае принятия решения Эмитентом об отказе</w:t>
      </w:r>
      <w:r w:rsidRPr="00F8684F">
        <w:rPr>
          <w:rFonts w:eastAsia="MS Mincho"/>
          <w:b/>
          <w:bCs/>
          <w:i/>
          <w:iCs/>
          <w:szCs w:val="22"/>
        </w:rPr>
        <w:t xml:space="preserve"> в удовлетворении Требования (заявления) о досрочном погашении Биржевых облигаций Эмитент не позднее чем во 2 (Второй) рабочий день</w:t>
      </w:r>
      <w:r w:rsidR="000126ED">
        <w:rPr>
          <w:rFonts w:eastAsia="MS Mincho"/>
          <w:b/>
          <w:bCs/>
          <w:i/>
          <w:iCs/>
          <w:szCs w:val="22"/>
        </w:rPr>
        <w:br/>
      </w:r>
      <w:r w:rsidRPr="00F8684F">
        <w:rPr>
          <w:rFonts w:eastAsia="MS Mincho"/>
          <w:b/>
          <w:bCs/>
          <w:i/>
          <w:iCs/>
          <w:szCs w:val="22"/>
        </w:rPr>
        <w:t xml:space="preserve">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w:t>
      </w:r>
      <w:r w:rsidRPr="00F8684F">
        <w:rPr>
          <w:b/>
          <w:bCs/>
          <w:i/>
          <w:iCs/>
          <w:color w:val="000000"/>
          <w:spacing w:val="-1"/>
          <w:kern w:val="3276"/>
          <w:position w:val="-1"/>
          <w:szCs w:val="22"/>
        </w:rPr>
        <w:t>Не позднее дня, следующего</w:t>
      </w:r>
      <w:r w:rsidR="000126ED">
        <w:rPr>
          <w:b/>
          <w:bCs/>
          <w:i/>
          <w:iCs/>
          <w:color w:val="000000"/>
          <w:spacing w:val="-1"/>
          <w:kern w:val="3276"/>
          <w:position w:val="-1"/>
          <w:szCs w:val="22"/>
        </w:rPr>
        <w:br/>
      </w:r>
      <w:r w:rsidRPr="00F8684F">
        <w:rPr>
          <w:b/>
          <w:bCs/>
          <w:i/>
          <w:iCs/>
          <w:color w:val="000000"/>
          <w:spacing w:val="-1"/>
          <w:kern w:val="3276"/>
          <w:position w:val="-1"/>
          <w:szCs w:val="22"/>
        </w:rPr>
        <w:t>за днем получения от Эмитента информации о принятом решении об отказе в удовлетворении</w:t>
      </w:r>
      <w:r w:rsidR="000126ED">
        <w:rPr>
          <w:b/>
          <w:bCs/>
          <w:i/>
          <w:iCs/>
          <w:color w:val="000000"/>
          <w:spacing w:val="-1"/>
          <w:kern w:val="3276"/>
          <w:position w:val="-1"/>
          <w:szCs w:val="22"/>
        </w:rPr>
        <w:br/>
      </w:r>
      <w:r w:rsidRPr="00F8684F">
        <w:rPr>
          <w:b/>
          <w:bCs/>
          <w:i/>
          <w:iCs/>
          <w:color w:val="000000"/>
          <w:spacing w:val="-1"/>
          <w:kern w:val="3276"/>
          <w:position w:val="-1"/>
          <w:szCs w:val="22"/>
        </w:rPr>
        <w:t>(с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w:t>
      </w:r>
      <w:r w:rsidRPr="00F8684F">
        <w:t xml:space="preserve"> </w:t>
      </w:r>
    </w:p>
    <w:p w14:paraId="442F3B84" w14:textId="77777777" w:rsidR="00351BF0" w:rsidRPr="00F8684F" w:rsidRDefault="00351BF0" w:rsidP="00351BF0">
      <w:pPr>
        <w:ind w:firstLine="539"/>
        <w:jc w:val="both"/>
        <w:rPr>
          <w:b/>
          <w:bCs/>
          <w:i/>
          <w:iCs/>
          <w:color w:val="000000"/>
          <w:spacing w:val="-1"/>
          <w:kern w:val="3276"/>
          <w:position w:val="-1"/>
          <w:szCs w:val="22"/>
        </w:rPr>
      </w:pPr>
      <w:r w:rsidRPr="00F8684F">
        <w:rPr>
          <w:b/>
          <w:bCs/>
          <w:i/>
          <w:iCs/>
          <w:color w:val="000000"/>
          <w:spacing w:val="-1"/>
          <w:kern w:val="3276"/>
          <w:position w:val="-1"/>
          <w:szCs w:val="22"/>
        </w:rPr>
        <w:t>Обязанность Эмитента по представлению информации о принятом решении об отказе</w:t>
      </w:r>
      <w:r w:rsidR="000126ED">
        <w:rPr>
          <w:b/>
          <w:bCs/>
          <w:i/>
          <w:iCs/>
          <w:color w:val="000000"/>
          <w:spacing w:val="-1"/>
          <w:kern w:val="3276"/>
          <w:position w:val="-1"/>
          <w:szCs w:val="22"/>
        </w:rPr>
        <w:br/>
      </w:r>
      <w:r w:rsidRPr="00F8684F">
        <w:rPr>
          <w:b/>
          <w:bCs/>
          <w:i/>
          <w:iCs/>
          <w:color w:val="000000"/>
          <w:spacing w:val="-1"/>
          <w:kern w:val="3276"/>
          <w:position w:val="-1"/>
          <w:szCs w:val="22"/>
        </w:rPr>
        <w:t>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p>
    <w:p w14:paraId="630B131D" w14:textId="77777777" w:rsidR="00D77A40" w:rsidRPr="00F8684F" w:rsidRDefault="00D77A40" w:rsidP="00D77A40">
      <w:pPr>
        <w:ind w:firstLine="539"/>
        <w:jc w:val="both"/>
        <w:rPr>
          <w:b/>
          <w:bCs/>
          <w:i/>
          <w:iCs/>
          <w:color w:val="000000"/>
          <w:spacing w:val="-1"/>
          <w:kern w:val="3276"/>
          <w:position w:val="-1"/>
          <w:szCs w:val="22"/>
        </w:rPr>
      </w:pPr>
      <w:r w:rsidRPr="00F8684F">
        <w:rPr>
          <w:b/>
          <w:bCs/>
          <w:i/>
          <w:iCs/>
          <w:color w:val="000000"/>
          <w:spacing w:val="-1"/>
          <w:kern w:val="3276"/>
          <w:position w:val="-1"/>
          <w:szCs w:val="22"/>
        </w:rPr>
        <w:t>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w:t>
      </w:r>
      <w:r w:rsidR="000126ED">
        <w:rPr>
          <w:b/>
          <w:bCs/>
          <w:i/>
          <w:iCs/>
          <w:color w:val="000000"/>
          <w:spacing w:val="-1"/>
          <w:kern w:val="3276"/>
          <w:position w:val="-1"/>
          <w:szCs w:val="22"/>
        </w:rPr>
        <w:br/>
      </w:r>
      <w:r w:rsidRPr="00F8684F">
        <w:rPr>
          <w:b/>
          <w:bCs/>
          <w:i/>
          <w:iCs/>
          <w:color w:val="000000"/>
          <w:spacing w:val="-1"/>
          <w:kern w:val="3276"/>
          <w:position w:val="-1"/>
          <w:szCs w:val="22"/>
        </w:rPr>
        <w:t xml:space="preserve">с </w:t>
      </w:r>
      <w:r w:rsidR="00DC797B" w:rsidRPr="00F8684F">
        <w:rPr>
          <w:b/>
          <w:bCs/>
          <w:i/>
          <w:iCs/>
          <w:color w:val="000000"/>
          <w:spacing w:val="-1"/>
          <w:kern w:val="3276"/>
          <w:position w:val="-1"/>
          <w:szCs w:val="22"/>
        </w:rPr>
        <w:t>Требованием (заявлением)</w:t>
      </w:r>
      <w:r w:rsidRPr="00F8684F">
        <w:rPr>
          <w:b/>
          <w:bCs/>
          <w:i/>
          <w:iCs/>
          <w:color w:val="000000"/>
          <w:spacing w:val="-1"/>
          <w:kern w:val="3276"/>
          <w:position w:val="-1"/>
          <w:szCs w:val="22"/>
        </w:rPr>
        <w:t xml:space="preserve"> о досрочном погашении Биржевых облигаций повторно. </w:t>
      </w:r>
    </w:p>
    <w:p w14:paraId="3AE92969" w14:textId="77777777" w:rsidR="00D77A40" w:rsidRPr="00F8684F" w:rsidRDefault="00D77A40" w:rsidP="00D77A40">
      <w:pPr>
        <w:ind w:firstLine="539"/>
        <w:jc w:val="both"/>
        <w:rPr>
          <w:b/>
          <w:i/>
          <w:color w:val="000000"/>
          <w:spacing w:val="-1"/>
          <w:kern w:val="3276"/>
          <w:position w:val="-1"/>
        </w:rPr>
      </w:pPr>
      <w:r w:rsidRPr="00F8684F">
        <w:rPr>
          <w:b/>
          <w:i/>
          <w:color w:val="000000"/>
          <w:spacing w:val="-1"/>
          <w:kern w:val="3276"/>
          <w:position w:val="-1"/>
          <w:u w:val="single"/>
        </w:rPr>
        <w:t>В случае принятия решения Эмитентом об удовлетворении</w:t>
      </w:r>
      <w:r w:rsidRPr="00F8684F">
        <w:rPr>
          <w:b/>
          <w:bCs/>
          <w:i/>
          <w:iCs/>
          <w:color w:val="000000"/>
          <w:spacing w:val="-1"/>
          <w:kern w:val="3276"/>
          <w:position w:val="-1"/>
          <w:szCs w:val="22"/>
        </w:rPr>
        <w:t xml:space="preserve"> Требования (заявления)</w:t>
      </w:r>
      <w:r w:rsidR="000126ED">
        <w:rPr>
          <w:b/>
          <w:bCs/>
          <w:i/>
          <w:iCs/>
          <w:color w:val="000000"/>
          <w:spacing w:val="-1"/>
          <w:kern w:val="3276"/>
          <w:position w:val="-1"/>
          <w:szCs w:val="22"/>
        </w:rPr>
        <w:br/>
      </w:r>
      <w:r w:rsidRPr="00F8684F">
        <w:rPr>
          <w:b/>
          <w:bCs/>
          <w:i/>
          <w:iCs/>
          <w:color w:val="000000"/>
          <w:spacing w:val="-1"/>
          <w:kern w:val="3276"/>
          <w:position w:val="-1"/>
          <w:szCs w:val="22"/>
        </w:rPr>
        <w:t>о досрочном погашении Биржевых облигаций перевод Биржевых облигаций со счета депо, открытого в НРД владельцу Биржевых облигаций</w:t>
      </w:r>
      <w:r w:rsidRPr="00F8684F">
        <w:rPr>
          <w:b/>
          <w:i/>
          <w:color w:val="000000"/>
          <w:spacing w:val="-1"/>
          <w:kern w:val="3276"/>
          <w:position w:val="-1"/>
        </w:rPr>
        <w:t xml:space="preserve"> или </w:t>
      </w:r>
      <w:r w:rsidRPr="00F8684F">
        <w:rPr>
          <w:b/>
          <w:bCs/>
          <w:i/>
          <w:iCs/>
          <w:color w:val="000000"/>
          <w:spacing w:val="-1"/>
          <w:kern w:val="3276"/>
          <w:position w:val="-1"/>
          <w:szCs w:val="22"/>
        </w:rPr>
        <w:t>его уполномоченному лицу</w:t>
      </w:r>
      <w:r w:rsidR="000126ED">
        <w:rPr>
          <w:b/>
          <w:bCs/>
          <w:i/>
          <w:iCs/>
          <w:color w:val="000000"/>
          <w:spacing w:val="-1"/>
          <w:kern w:val="3276"/>
          <w:position w:val="-1"/>
          <w:szCs w:val="22"/>
        </w:rPr>
        <w:t>,</w:t>
      </w:r>
      <w:r w:rsidRPr="00F8684F">
        <w:rPr>
          <w:b/>
          <w:bCs/>
          <w:i/>
          <w:iCs/>
          <w:color w:val="000000"/>
          <w:spacing w:val="-1"/>
          <w:kern w:val="3276"/>
          <w:position w:val="-1"/>
          <w:szCs w:val="22"/>
        </w:rPr>
        <w:t xml:space="preserve"> на эмиссионный счет Эмитента, открытый в НРД, и перевод </w:t>
      </w:r>
      <w:r w:rsidRPr="00F8684F">
        <w:rPr>
          <w:b/>
          <w:i/>
          <w:color w:val="000000"/>
          <w:spacing w:val="-1"/>
          <w:kern w:val="3276"/>
          <w:position w:val="-1"/>
        </w:rPr>
        <w:t>соответствующей суммы денежных средств</w:t>
      </w:r>
      <w:r w:rsidR="000126ED">
        <w:rPr>
          <w:b/>
          <w:i/>
          <w:color w:val="000000"/>
          <w:spacing w:val="-1"/>
          <w:kern w:val="3276"/>
          <w:position w:val="-1"/>
        </w:rPr>
        <w:br/>
      </w:r>
      <w:r w:rsidRPr="00F8684F">
        <w:rPr>
          <w:b/>
          <w:i/>
          <w:color w:val="000000"/>
          <w:spacing w:val="-1"/>
          <w:kern w:val="3276"/>
          <w:position w:val="-1"/>
        </w:rPr>
        <w:t>с банковского счета, открытого в НРД Эмитенту или его уполномоченному лицу</w:t>
      </w:r>
      <w:r w:rsidR="000126ED">
        <w:rPr>
          <w:b/>
          <w:i/>
          <w:color w:val="000000"/>
          <w:spacing w:val="-1"/>
          <w:kern w:val="3276"/>
          <w:position w:val="-1"/>
        </w:rPr>
        <w:t>,</w:t>
      </w:r>
      <w:r w:rsidRPr="00F8684F">
        <w:rPr>
          <w:b/>
          <w:i/>
          <w:color w:val="000000"/>
          <w:spacing w:val="-1"/>
          <w:kern w:val="3276"/>
          <w:position w:val="-1"/>
        </w:rPr>
        <w:t xml:space="preserve"> на банковский счет, открытый в НРД владельцу Биржевых облигаций или его уполномоченному лицу</w:t>
      </w:r>
      <w:r w:rsidR="000126ED">
        <w:rPr>
          <w:b/>
          <w:i/>
          <w:color w:val="000000"/>
          <w:spacing w:val="-1"/>
          <w:kern w:val="3276"/>
          <w:position w:val="-1"/>
        </w:rPr>
        <w:t>,</w:t>
      </w:r>
      <w:r w:rsidRPr="00F8684F">
        <w:rPr>
          <w:b/>
          <w:i/>
          <w:color w:val="000000"/>
          <w:spacing w:val="-1"/>
          <w:kern w:val="3276"/>
          <w:position w:val="-1"/>
        </w:rPr>
        <w:t xml:space="preserve"> </w:t>
      </w:r>
      <w:r w:rsidRPr="00F8684F">
        <w:rPr>
          <w:b/>
          <w:bCs/>
          <w:i/>
          <w:iCs/>
          <w:color w:val="000000"/>
          <w:spacing w:val="-1"/>
          <w:kern w:val="3276"/>
          <w:position w:val="-1"/>
          <w:szCs w:val="22"/>
        </w:rPr>
        <w:t xml:space="preserve">осуществляется по встречным поручениям с контролем расчетов по денежным средствам. </w:t>
      </w:r>
    </w:p>
    <w:p w14:paraId="1DE66DE0" w14:textId="77777777" w:rsidR="00351BF0" w:rsidRPr="00F8684F" w:rsidRDefault="00351BF0" w:rsidP="00351BF0">
      <w:pPr>
        <w:ind w:firstLine="539"/>
        <w:jc w:val="both"/>
        <w:rPr>
          <w:b/>
          <w:bCs/>
          <w:i/>
          <w:iCs/>
          <w:color w:val="000000"/>
          <w:spacing w:val="-1"/>
          <w:kern w:val="3276"/>
          <w:position w:val="-1"/>
          <w:szCs w:val="22"/>
        </w:rPr>
      </w:pPr>
      <w:r w:rsidRPr="00F8684F">
        <w:rPr>
          <w:b/>
          <w:bCs/>
          <w:i/>
          <w:iCs/>
          <w:color w:val="000000"/>
          <w:spacing w:val="-1"/>
          <w:kern w:val="3276"/>
          <w:position w:val="-1"/>
          <w:szCs w:val="22"/>
        </w:rPr>
        <w:t>Для осуществления указанного перевода Эмитент не позднее чем во 2 (Второй) рабочий день</w:t>
      </w:r>
      <w:r w:rsidR="000126ED">
        <w:rPr>
          <w:b/>
          <w:bCs/>
          <w:i/>
          <w:iCs/>
          <w:color w:val="000000"/>
          <w:spacing w:val="-1"/>
          <w:kern w:val="3276"/>
          <w:position w:val="-1"/>
          <w:szCs w:val="22"/>
        </w:rPr>
        <w:br/>
      </w:r>
      <w:r w:rsidRPr="00F8684F">
        <w:rPr>
          <w:b/>
          <w:bCs/>
          <w:i/>
          <w:iCs/>
          <w:color w:val="000000"/>
          <w:spacing w:val="-1"/>
          <w:kern w:val="3276"/>
          <w:position w:val="-1"/>
          <w:szCs w:val="22"/>
        </w:rPr>
        <w:t xml:space="preserve">с даты истечения срока рассмотрения Требования (заявления) о досрочном погашении Биржевых облигаций уведомляет владельца Биржевых облигаций </w:t>
      </w:r>
      <w:r w:rsidRPr="00F8684F">
        <w:rPr>
          <w:b/>
          <w:i/>
          <w:color w:val="000000"/>
          <w:spacing w:val="-1"/>
          <w:kern w:val="3276"/>
          <w:position w:val="-1"/>
        </w:rPr>
        <w:t>об удовлетворении Требования (заявления)</w:t>
      </w:r>
      <w:r w:rsidR="000126ED">
        <w:rPr>
          <w:b/>
          <w:i/>
          <w:color w:val="000000"/>
          <w:spacing w:val="-1"/>
          <w:kern w:val="3276"/>
          <w:position w:val="-1"/>
        </w:rPr>
        <w:br/>
      </w:r>
      <w:r w:rsidRPr="00F8684F">
        <w:rPr>
          <w:b/>
          <w:i/>
          <w:color w:val="000000"/>
          <w:spacing w:val="-1"/>
          <w:kern w:val="3276"/>
          <w:position w:val="-1"/>
        </w:rPr>
        <w:t>о досрочном погашении Биржевых облигаций</w:t>
      </w:r>
      <w:r w:rsidRPr="00F8684F" w:rsidDel="00CA38DC">
        <w:rPr>
          <w:b/>
          <w:bCs/>
          <w:i/>
          <w:iCs/>
          <w:color w:val="000000"/>
          <w:spacing w:val="-1"/>
          <w:kern w:val="3276"/>
          <w:position w:val="-1"/>
          <w:szCs w:val="22"/>
        </w:rPr>
        <w:t xml:space="preserve"> </w:t>
      </w:r>
      <w:r w:rsidRPr="00F8684F">
        <w:rPr>
          <w:b/>
          <w:bCs/>
          <w:i/>
          <w:iCs/>
          <w:color w:val="000000"/>
          <w:spacing w:val="-1"/>
          <w:kern w:val="3276"/>
          <w:position w:val="-1"/>
          <w:szCs w:val="22"/>
        </w:rPr>
        <w:t>путем передачи соответствующего сообщения</w:t>
      </w:r>
      <w:r w:rsidR="000126ED">
        <w:rPr>
          <w:b/>
          <w:bCs/>
          <w:i/>
          <w:iCs/>
          <w:color w:val="000000"/>
          <w:spacing w:val="-1"/>
          <w:kern w:val="3276"/>
          <w:position w:val="-1"/>
          <w:szCs w:val="22"/>
        </w:rPr>
        <w:br/>
      </w:r>
      <w:r w:rsidRPr="00F8684F">
        <w:rPr>
          <w:rFonts w:eastAsia="MS Mincho"/>
          <w:b/>
          <w:bCs/>
          <w:i/>
          <w:iCs/>
          <w:szCs w:val="22"/>
        </w:rPr>
        <w:t xml:space="preserve">в электронной форме (в форме электронных документов) в порядке, установленном </w:t>
      </w:r>
      <w:r w:rsidRPr="00F8684F">
        <w:rPr>
          <w:rFonts w:eastAsia="MS Mincho"/>
          <w:b/>
          <w:i/>
        </w:rPr>
        <w:t>НРД</w:t>
      </w:r>
      <w:r w:rsidR="000126ED">
        <w:rPr>
          <w:rFonts w:eastAsia="MS Mincho"/>
          <w:b/>
          <w:i/>
        </w:rPr>
        <w:t>,</w:t>
      </w:r>
      <w:r w:rsidR="000126ED">
        <w:rPr>
          <w:rFonts w:eastAsia="MS Mincho"/>
          <w:b/>
          <w:i/>
        </w:rPr>
        <w:br/>
      </w:r>
      <w:r w:rsidRPr="00F8684F">
        <w:rPr>
          <w:b/>
          <w:bCs/>
          <w:i/>
          <w:iCs/>
          <w:color w:val="000000"/>
          <w:spacing w:val="-1"/>
          <w:kern w:val="3276"/>
          <w:position w:val="-1"/>
          <w:szCs w:val="22"/>
        </w:rPr>
        <w:t xml:space="preserve">и указывает в </w:t>
      </w:r>
      <w:r w:rsidRPr="00F8684F">
        <w:rPr>
          <w:b/>
          <w:i/>
          <w:color w:val="000000"/>
          <w:spacing w:val="-1"/>
          <w:kern w:val="3276"/>
          <w:position w:val="-1"/>
        </w:rPr>
        <w:t>таком</w:t>
      </w:r>
      <w:r w:rsidRPr="00F8684F">
        <w:rPr>
          <w:b/>
          <w:bCs/>
          <w:i/>
          <w:iCs/>
          <w:color w:val="000000"/>
          <w:spacing w:val="-1"/>
          <w:kern w:val="3276"/>
          <w:position w:val="-1"/>
          <w:szCs w:val="22"/>
        </w:rPr>
        <w:t xml:space="preserve"> уведомлении реквизиты, необходимые для заполнения поручения депо</w:t>
      </w:r>
      <w:r w:rsidR="000126ED">
        <w:rPr>
          <w:b/>
          <w:bCs/>
          <w:i/>
          <w:iCs/>
          <w:color w:val="000000"/>
          <w:spacing w:val="-1"/>
          <w:kern w:val="3276"/>
          <w:position w:val="-1"/>
          <w:szCs w:val="22"/>
        </w:rPr>
        <w:br/>
      </w:r>
      <w:r w:rsidRPr="00F8684F">
        <w:rPr>
          <w:b/>
          <w:bCs/>
          <w:i/>
          <w:iCs/>
          <w:color w:val="000000"/>
          <w:spacing w:val="-1"/>
          <w:kern w:val="3276"/>
          <w:position w:val="-1"/>
          <w:szCs w:val="22"/>
        </w:rPr>
        <w:t xml:space="preserve">по форме, установленной для перевода ценных бумаг с контролем расчетов по денежным средствам, а также дату проведения расчетов. </w:t>
      </w:r>
    </w:p>
    <w:p w14:paraId="2C11DDDA" w14:textId="77777777" w:rsidR="00D77A40" w:rsidRPr="00F8684F" w:rsidRDefault="00D77A40" w:rsidP="00D77A40">
      <w:pPr>
        <w:ind w:firstLine="539"/>
        <w:jc w:val="both"/>
        <w:rPr>
          <w:b/>
          <w:i/>
          <w:color w:val="000000"/>
          <w:spacing w:val="-1"/>
          <w:kern w:val="3276"/>
          <w:position w:val="-1"/>
        </w:rPr>
      </w:pPr>
      <w:r w:rsidRPr="00F8684F">
        <w:rPr>
          <w:b/>
          <w:bCs/>
          <w:i/>
          <w:iCs/>
          <w:color w:val="000000"/>
          <w:spacing w:val="-1"/>
          <w:kern w:val="3276"/>
          <w:position w:val="-1"/>
          <w:szCs w:val="22"/>
        </w:rPr>
        <w:t>После направления таких уведомлений Эмитент подает в НРД встречное поручение депо</w:t>
      </w:r>
      <w:r w:rsidR="000126ED">
        <w:rPr>
          <w:b/>
          <w:bCs/>
          <w:i/>
          <w:iCs/>
          <w:color w:val="000000"/>
          <w:spacing w:val="-1"/>
          <w:kern w:val="3276"/>
          <w:position w:val="-1"/>
          <w:szCs w:val="22"/>
        </w:rPr>
        <w:br/>
      </w:r>
      <w:r w:rsidRPr="00F8684F">
        <w:rPr>
          <w:b/>
          <w:bCs/>
          <w:i/>
          <w:iCs/>
          <w:color w:val="000000"/>
          <w:spacing w:val="-1"/>
          <w:kern w:val="3276"/>
          <w:position w:val="-1"/>
          <w:szCs w:val="22"/>
        </w:rPr>
        <w:t>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w:t>
      </w:r>
      <w:r w:rsidRPr="00F8684F">
        <w:rPr>
          <w:b/>
          <w:i/>
          <w:color w:val="000000"/>
          <w:spacing w:val="-1"/>
          <w:kern w:val="3276"/>
          <w:position w:val="-1"/>
        </w:rPr>
        <w:t xml:space="preserve"> в соответствии с </w:t>
      </w:r>
      <w:r w:rsidRPr="00F8684F">
        <w:rPr>
          <w:b/>
          <w:bCs/>
          <w:i/>
          <w:iCs/>
          <w:color w:val="000000"/>
          <w:spacing w:val="-1"/>
          <w:kern w:val="3276"/>
          <w:position w:val="-1"/>
          <w:szCs w:val="22"/>
        </w:rPr>
        <w:t>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w:t>
      </w:r>
      <w:r w:rsidR="000126ED">
        <w:rPr>
          <w:b/>
          <w:bCs/>
          <w:i/>
          <w:iCs/>
          <w:color w:val="000000"/>
          <w:spacing w:val="-1"/>
          <w:kern w:val="3276"/>
          <w:position w:val="-1"/>
          <w:szCs w:val="22"/>
        </w:rPr>
        <w:br/>
      </w:r>
      <w:r w:rsidRPr="00F8684F">
        <w:rPr>
          <w:b/>
          <w:bCs/>
          <w:i/>
          <w:iCs/>
          <w:color w:val="000000"/>
          <w:spacing w:val="-1"/>
          <w:kern w:val="3276"/>
          <w:position w:val="-1"/>
          <w:szCs w:val="22"/>
        </w:rPr>
        <w:t>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w:t>
      </w:r>
      <w:r w:rsidR="000126ED">
        <w:rPr>
          <w:b/>
          <w:bCs/>
          <w:i/>
          <w:iCs/>
          <w:color w:val="000000"/>
          <w:spacing w:val="-1"/>
          <w:kern w:val="3276"/>
          <w:position w:val="-1"/>
          <w:szCs w:val="22"/>
        </w:rPr>
        <w:br/>
      </w:r>
      <w:r w:rsidRPr="00F8684F">
        <w:rPr>
          <w:b/>
          <w:bCs/>
          <w:i/>
          <w:iCs/>
          <w:color w:val="000000"/>
          <w:spacing w:val="-1"/>
          <w:kern w:val="3276"/>
          <w:position w:val="-1"/>
          <w:szCs w:val="22"/>
        </w:rPr>
        <w:t>о досрочном погашении Биржевых облигаций</w:t>
      </w:r>
      <w:r w:rsidRPr="00F8684F">
        <w:rPr>
          <w:b/>
          <w:i/>
          <w:color w:val="000000"/>
          <w:spacing w:val="-1"/>
          <w:kern w:val="3276"/>
          <w:position w:val="-1"/>
        </w:rPr>
        <w:t>.</w:t>
      </w:r>
    </w:p>
    <w:p w14:paraId="4478C5DE" w14:textId="77777777" w:rsidR="00D77A40" w:rsidRPr="00F8684F" w:rsidRDefault="00D77A40" w:rsidP="00D77A40">
      <w:pPr>
        <w:ind w:firstLine="539"/>
        <w:jc w:val="both"/>
        <w:rPr>
          <w:b/>
          <w:bCs/>
          <w:i/>
          <w:iCs/>
          <w:color w:val="000000"/>
          <w:spacing w:val="-1"/>
          <w:kern w:val="3276"/>
          <w:position w:val="-1"/>
          <w:szCs w:val="22"/>
        </w:rPr>
      </w:pPr>
      <w:r w:rsidRPr="00F8684F">
        <w:rPr>
          <w:b/>
          <w:bCs/>
          <w:i/>
          <w:iCs/>
          <w:color w:val="000000"/>
          <w:spacing w:val="-1"/>
          <w:kern w:val="3276"/>
          <w:position w:val="-1"/>
          <w:szCs w:val="22"/>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w:t>
      </w:r>
      <w:r w:rsidR="000126ED">
        <w:rPr>
          <w:b/>
          <w:bCs/>
          <w:i/>
          <w:iCs/>
          <w:color w:val="000000"/>
          <w:spacing w:val="-1"/>
          <w:kern w:val="3276"/>
          <w:position w:val="-1"/>
          <w:szCs w:val="22"/>
        </w:rPr>
        <w:br/>
      </w:r>
      <w:r w:rsidRPr="00F8684F">
        <w:rPr>
          <w:b/>
          <w:bCs/>
          <w:i/>
          <w:iCs/>
          <w:color w:val="000000"/>
          <w:spacing w:val="-1"/>
          <w:kern w:val="3276"/>
          <w:position w:val="-1"/>
          <w:szCs w:val="22"/>
        </w:rPr>
        <w:t>в соответствии с реквизитами, указанными в уведомлении об удовлетворении Требования (заявления) о досрочном погашении Биржевых облигаций.</w:t>
      </w:r>
    </w:p>
    <w:p w14:paraId="684BAF09" w14:textId="77777777" w:rsidR="00D77A40" w:rsidRPr="00F8684F" w:rsidRDefault="00D77A40" w:rsidP="00D77A40">
      <w:pPr>
        <w:ind w:firstLine="539"/>
        <w:jc w:val="both"/>
        <w:rPr>
          <w:b/>
          <w:bCs/>
          <w:i/>
          <w:iCs/>
          <w:szCs w:val="22"/>
        </w:rPr>
      </w:pPr>
      <w:r w:rsidRPr="00F8684F">
        <w:rPr>
          <w:b/>
          <w:i/>
          <w:szCs w:val="22"/>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sidRPr="00F8684F">
        <w:rPr>
          <w:b/>
          <w:bCs/>
          <w:i/>
          <w:iCs/>
          <w:szCs w:val="22"/>
        </w:rPr>
        <w:t xml:space="preserve">Российской Федерации </w:t>
      </w:r>
      <w:r w:rsidRPr="00F8684F">
        <w:rPr>
          <w:b/>
          <w:i/>
          <w:szCs w:val="22"/>
        </w:rPr>
        <w:t>срока исполнения Эмитентом обязательства по досрочному погашению Биржевых облигаций</w:t>
      </w:r>
      <w:r w:rsidRPr="00F8684F">
        <w:rPr>
          <w:b/>
          <w:bCs/>
          <w:i/>
          <w:iCs/>
          <w:szCs w:val="22"/>
        </w:rPr>
        <w:t xml:space="preserve"> (далее – Дата исполнения).</w:t>
      </w:r>
    </w:p>
    <w:p w14:paraId="3A86E0DC" w14:textId="77777777" w:rsidR="00D77A40" w:rsidRPr="00F8684F" w:rsidRDefault="00D77A40" w:rsidP="00D77A40">
      <w:pPr>
        <w:ind w:firstLine="539"/>
        <w:jc w:val="both"/>
        <w:rPr>
          <w:b/>
          <w:bCs/>
          <w:i/>
          <w:iCs/>
          <w:szCs w:val="22"/>
        </w:rPr>
      </w:pPr>
      <w:r w:rsidRPr="00F8684F">
        <w:rPr>
          <w:b/>
          <w:bCs/>
          <w:i/>
          <w:iCs/>
          <w:szCs w:val="22"/>
        </w:rPr>
        <w:t>Дата исполнения не должна выпадать на нерабочий день.</w:t>
      </w:r>
    </w:p>
    <w:p w14:paraId="636D23AC" w14:textId="77777777" w:rsidR="00D77A40" w:rsidRPr="00F8684F" w:rsidRDefault="00D77A40" w:rsidP="00D77A40">
      <w:pPr>
        <w:ind w:firstLine="539"/>
        <w:jc w:val="both"/>
        <w:rPr>
          <w:b/>
          <w:bCs/>
          <w:i/>
          <w:iCs/>
          <w:color w:val="000000"/>
          <w:spacing w:val="-1"/>
          <w:kern w:val="3276"/>
          <w:position w:val="-1"/>
          <w:szCs w:val="22"/>
        </w:rPr>
      </w:pPr>
      <w:r w:rsidRPr="00F8684F">
        <w:rPr>
          <w:b/>
          <w:bCs/>
          <w:i/>
          <w:iCs/>
          <w:color w:val="000000"/>
          <w:spacing w:val="-1"/>
          <w:kern w:val="3276"/>
          <w:position w:val="-1"/>
          <w:szCs w:val="22"/>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w:t>
      </w:r>
      <w:r w:rsidR="000126ED">
        <w:rPr>
          <w:b/>
          <w:bCs/>
          <w:i/>
          <w:iCs/>
          <w:color w:val="000000"/>
          <w:spacing w:val="-1"/>
          <w:kern w:val="3276"/>
          <w:position w:val="-1"/>
          <w:szCs w:val="22"/>
        </w:rPr>
        <w:br/>
      </w:r>
      <w:r w:rsidRPr="00F8684F">
        <w:rPr>
          <w:b/>
          <w:bCs/>
          <w:i/>
          <w:iCs/>
          <w:color w:val="000000"/>
          <w:spacing w:val="-1"/>
          <w:kern w:val="3276"/>
          <w:position w:val="-1"/>
          <w:szCs w:val="22"/>
        </w:rPr>
        <w:t>в данном пункте.</w:t>
      </w:r>
    </w:p>
    <w:p w14:paraId="6CFE6FD3" w14:textId="77777777" w:rsidR="00D77A40" w:rsidRPr="00F8684F" w:rsidRDefault="00D77A40" w:rsidP="00D77A40">
      <w:pPr>
        <w:ind w:firstLine="539"/>
        <w:jc w:val="both"/>
        <w:rPr>
          <w:b/>
          <w:bCs/>
          <w:i/>
          <w:iCs/>
          <w:color w:val="000000"/>
          <w:spacing w:val="-1"/>
          <w:kern w:val="3276"/>
          <w:position w:val="-1"/>
          <w:szCs w:val="22"/>
        </w:rPr>
      </w:pPr>
      <w:r w:rsidRPr="00F8684F">
        <w:rPr>
          <w:b/>
          <w:bCs/>
          <w:i/>
          <w:iCs/>
          <w:color w:val="000000"/>
          <w:spacing w:val="-1"/>
          <w:kern w:val="3276"/>
          <w:position w:val="-1"/>
          <w:szCs w:val="22"/>
        </w:rPr>
        <w:t>Биржевые облигации, погашенные Эмитентом досрочно, не могут быть выпущены</w:t>
      </w:r>
      <w:r w:rsidR="000126ED">
        <w:rPr>
          <w:b/>
          <w:bCs/>
          <w:i/>
          <w:iCs/>
          <w:color w:val="000000"/>
          <w:spacing w:val="-1"/>
          <w:kern w:val="3276"/>
          <w:position w:val="-1"/>
          <w:szCs w:val="22"/>
        </w:rPr>
        <w:br/>
      </w:r>
      <w:r w:rsidRPr="00F8684F">
        <w:rPr>
          <w:b/>
          <w:bCs/>
          <w:i/>
          <w:iCs/>
          <w:color w:val="000000"/>
          <w:spacing w:val="-1"/>
          <w:kern w:val="3276"/>
          <w:position w:val="-1"/>
          <w:szCs w:val="22"/>
        </w:rPr>
        <w:t>в обращение.</w:t>
      </w:r>
    </w:p>
    <w:p w14:paraId="7814D288" w14:textId="77777777" w:rsidR="00D77A40" w:rsidRPr="00F8684F" w:rsidRDefault="00D77A40" w:rsidP="00D77A40">
      <w:pPr>
        <w:ind w:firstLine="539"/>
        <w:jc w:val="both"/>
        <w:rPr>
          <w:b/>
          <w:bCs/>
          <w:i/>
          <w:iCs/>
          <w:color w:val="000000"/>
          <w:spacing w:val="-1"/>
          <w:kern w:val="3276"/>
          <w:position w:val="-1"/>
          <w:szCs w:val="22"/>
        </w:rPr>
      </w:pPr>
    </w:p>
    <w:p w14:paraId="51DDA65D" w14:textId="77777777" w:rsidR="00D77A40" w:rsidRPr="00F8684F" w:rsidRDefault="00351BF0" w:rsidP="00D77A40">
      <w:pPr>
        <w:ind w:firstLine="539"/>
        <w:jc w:val="both"/>
      </w:pPr>
      <w:r w:rsidRPr="00F8684F">
        <w:t>П</w:t>
      </w:r>
      <w:r w:rsidR="00D77A40" w:rsidRPr="00F8684F">
        <w:t>орядок раскрытия (представления) эмитентом информации о порядке и условиях досрочного погашения Биржевых облигаций</w:t>
      </w:r>
      <w:r w:rsidR="000126ED">
        <w:t>.</w:t>
      </w:r>
    </w:p>
    <w:p w14:paraId="3F441A79" w14:textId="77777777" w:rsidR="00D77A40" w:rsidRPr="00F8684F" w:rsidRDefault="00D77A40" w:rsidP="00D77A40">
      <w:pPr>
        <w:ind w:firstLine="539"/>
        <w:jc w:val="both"/>
        <w:rPr>
          <w:b/>
          <w:bCs/>
          <w:i/>
          <w:iCs/>
          <w:color w:val="000000"/>
          <w:spacing w:val="-1"/>
          <w:kern w:val="3276"/>
          <w:position w:val="-1"/>
        </w:rPr>
      </w:pPr>
      <w:r w:rsidRPr="00F8684F">
        <w:rPr>
          <w:b/>
          <w:bCs/>
          <w:i/>
          <w:iCs/>
          <w:color w:val="000000"/>
          <w:spacing w:val="-1"/>
          <w:kern w:val="3276"/>
          <w:position w:val="-1"/>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r w:rsidRPr="00F8684F">
        <w:rPr>
          <w:b/>
          <w:bCs/>
          <w:i/>
          <w:iCs/>
        </w:rPr>
        <w:t xml:space="preserve"> и п. 8.11 Проспекта</w:t>
      </w:r>
      <w:r w:rsidRPr="00F8684F">
        <w:rPr>
          <w:b/>
          <w:bCs/>
          <w:i/>
          <w:iCs/>
          <w:color w:val="000000"/>
          <w:spacing w:val="-1"/>
          <w:kern w:val="3276"/>
          <w:position w:val="-1"/>
        </w:rPr>
        <w:t>.</w:t>
      </w:r>
    </w:p>
    <w:p w14:paraId="32B861E2" w14:textId="77777777" w:rsidR="00D77A40" w:rsidRPr="00F8684F" w:rsidRDefault="00D77A40" w:rsidP="00D77A40">
      <w:pPr>
        <w:adjustRightInd w:val="0"/>
        <w:ind w:firstLine="539"/>
        <w:jc w:val="both"/>
        <w:rPr>
          <w:b/>
          <w:i/>
          <w:szCs w:val="22"/>
        </w:rPr>
      </w:pPr>
      <w:r w:rsidRPr="00F8684F">
        <w:rPr>
          <w:b/>
          <w:i/>
          <w:szCs w:val="22"/>
        </w:rPr>
        <w:t xml:space="preserve">Эмитент </w:t>
      </w:r>
      <w:r w:rsidR="000126ED">
        <w:rPr>
          <w:b/>
          <w:i/>
          <w:szCs w:val="22"/>
        </w:rPr>
        <w:t>т</w:t>
      </w:r>
      <w:r w:rsidR="000126ED" w:rsidRPr="00F8684F">
        <w:rPr>
          <w:b/>
          <w:i/>
          <w:szCs w:val="22"/>
        </w:rPr>
        <w:t xml:space="preserve">акже </w:t>
      </w:r>
      <w:r w:rsidRPr="00F8684F">
        <w:rPr>
          <w:b/>
          <w:i/>
          <w:szCs w:val="22"/>
        </w:rPr>
        <w:t xml:space="preserve">обязан направить в НРД уведомление </w:t>
      </w:r>
      <w:r w:rsidRPr="00F8684F">
        <w:rPr>
          <w:b/>
          <w:bCs/>
          <w:i/>
          <w:iCs/>
          <w:szCs w:val="22"/>
        </w:rPr>
        <w:t xml:space="preserve">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w:t>
      </w:r>
      <w:r w:rsidR="000126ED">
        <w:rPr>
          <w:b/>
          <w:bCs/>
          <w:i/>
          <w:iCs/>
          <w:szCs w:val="22"/>
        </w:rPr>
        <w:t xml:space="preserve">о том, </w:t>
      </w:r>
      <w:r w:rsidRPr="00F8684F">
        <w:rPr>
          <w:b/>
          <w:bCs/>
          <w:i/>
          <w:iCs/>
          <w:szCs w:val="22"/>
        </w:rPr>
        <w:t>что Эмитент принимает заявления, содержащие требование о досрочном погашении Биржевых облигаций.</w:t>
      </w:r>
    </w:p>
    <w:p w14:paraId="668FF158" w14:textId="77777777" w:rsidR="00D77A40" w:rsidRPr="00F8684F" w:rsidRDefault="00D77A40" w:rsidP="00D77A40">
      <w:pPr>
        <w:ind w:firstLine="539"/>
        <w:jc w:val="both"/>
        <w:rPr>
          <w:b/>
          <w:bCs/>
          <w:i/>
          <w:iCs/>
          <w:color w:val="000000"/>
          <w:spacing w:val="-1"/>
          <w:kern w:val="3276"/>
          <w:position w:val="-1"/>
          <w:szCs w:val="22"/>
        </w:rPr>
      </w:pPr>
    </w:p>
    <w:p w14:paraId="3B2A996E" w14:textId="77777777" w:rsidR="00D77A40" w:rsidRPr="00F8684F" w:rsidRDefault="00351BF0" w:rsidP="00D77A40">
      <w:pPr>
        <w:adjustRightInd w:val="0"/>
        <w:ind w:firstLine="540"/>
        <w:jc w:val="both"/>
        <w:rPr>
          <w:szCs w:val="22"/>
        </w:rPr>
      </w:pPr>
      <w:r w:rsidRPr="00F8684F">
        <w:rPr>
          <w:szCs w:val="22"/>
        </w:rPr>
        <w:t>П</w:t>
      </w:r>
      <w:r w:rsidR="00D77A40" w:rsidRPr="00F8684F">
        <w:rPr>
          <w:szCs w:val="22"/>
        </w:rPr>
        <w:t>орядок раскрытия (предоставления) информации об итогах досрочного погашения облигаций, в том числе о количестве досрочно погашенных облигаций</w:t>
      </w:r>
      <w:r w:rsidR="000126ED">
        <w:rPr>
          <w:szCs w:val="22"/>
        </w:rPr>
        <w:t>.</w:t>
      </w:r>
    </w:p>
    <w:p w14:paraId="6C4CF058" w14:textId="77777777" w:rsidR="00D77A40" w:rsidRPr="00F8684F" w:rsidRDefault="00D77A40" w:rsidP="00D77A40">
      <w:pPr>
        <w:ind w:firstLine="539"/>
        <w:jc w:val="both"/>
        <w:rPr>
          <w:b/>
          <w:bCs/>
          <w:i/>
          <w:iCs/>
          <w:color w:val="000000"/>
          <w:spacing w:val="-1"/>
          <w:kern w:val="3276"/>
          <w:position w:val="-1"/>
          <w:szCs w:val="22"/>
        </w:rPr>
      </w:pPr>
      <w:r w:rsidRPr="00F8684F">
        <w:rPr>
          <w:b/>
          <w:bCs/>
          <w:i/>
          <w:iCs/>
          <w:color w:val="000000"/>
          <w:spacing w:val="-1"/>
          <w:kern w:val="3276"/>
          <w:position w:val="-1"/>
          <w:szCs w:val="22"/>
        </w:rPr>
        <w:t>Эмитент раскрывает информацию об итогах досрочного погашения Биржевых облигаций</w:t>
      </w:r>
      <w:r w:rsidR="000126ED">
        <w:rPr>
          <w:b/>
          <w:bCs/>
          <w:i/>
          <w:iCs/>
          <w:color w:val="000000"/>
          <w:spacing w:val="-1"/>
          <w:kern w:val="3276"/>
          <w:position w:val="-1"/>
          <w:szCs w:val="22"/>
        </w:rPr>
        <w:br/>
      </w:r>
      <w:r w:rsidRPr="00F8684F">
        <w:rPr>
          <w:b/>
          <w:bCs/>
          <w:i/>
          <w:iCs/>
          <w:color w:val="000000"/>
          <w:spacing w:val="-1"/>
          <w:kern w:val="3276"/>
          <w:position w:val="-1"/>
          <w:szCs w:val="22"/>
        </w:rPr>
        <w:t xml:space="preserve">(в том числе о количестве досрочно погашенных Биржевых облигаций) в сроки и порядке, предусмотренные п. 11 </w:t>
      </w:r>
      <w:r w:rsidRPr="00F8684F">
        <w:rPr>
          <w:b/>
          <w:bCs/>
          <w:i/>
          <w:iCs/>
          <w:szCs w:val="22"/>
        </w:rPr>
        <w:t xml:space="preserve">Программы </w:t>
      </w:r>
      <w:r w:rsidRPr="00F8684F">
        <w:rPr>
          <w:b/>
          <w:bCs/>
          <w:i/>
          <w:szCs w:val="22"/>
        </w:rPr>
        <w:t>и п.</w:t>
      </w:r>
      <w:r w:rsidR="00FE0B67" w:rsidRPr="00F8684F">
        <w:rPr>
          <w:b/>
          <w:bCs/>
          <w:i/>
          <w:szCs w:val="22"/>
        </w:rPr>
        <w:t xml:space="preserve"> </w:t>
      </w:r>
      <w:r w:rsidRPr="00F8684F">
        <w:rPr>
          <w:b/>
          <w:bCs/>
          <w:i/>
          <w:szCs w:val="22"/>
        </w:rPr>
        <w:t>8.11 Проспекта</w:t>
      </w:r>
      <w:r w:rsidRPr="00F8684F">
        <w:rPr>
          <w:b/>
          <w:bCs/>
          <w:i/>
          <w:iCs/>
          <w:color w:val="000000"/>
          <w:spacing w:val="-1"/>
          <w:kern w:val="3276"/>
          <w:position w:val="-1"/>
          <w:szCs w:val="22"/>
        </w:rPr>
        <w:t xml:space="preserve">. </w:t>
      </w:r>
    </w:p>
    <w:p w14:paraId="5EAD4293" w14:textId="77777777" w:rsidR="00D77A40" w:rsidRPr="00F8684F" w:rsidRDefault="00D77A40" w:rsidP="00D77A40">
      <w:pPr>
        <w:pStyle w:val="Base"/>
        <w:rPr>
          <w:rFonts w:ascii="Times New Roman" w:hAnsi="Times New Roman" w:cs="Times New Roman"/>
        </w:rPr>
      </w:pPr>
    </w:p>
    <w:p w14:paraId="37DFDCBE" w14:textId="77777777" w:rsidR="00D77A40" w:rsidRPr="00F8684F" w:rsidRDefault="00D77A40" w:rsidP="00D77A40">
      <w:pPr>
        <w:pStyle w:val="Base"/>
        <w:rPr>
          <w:rFonts w:ascii="Times New Roman" w:hAnsi="Times New Roman" w:cs="Times New Roman"/>
        </w:rPr>
      </w:pPr>
      <w:r w:rsidRPr="00F8684F">
        <w:rPr>
          <w:rFonts w:ascii="Times New Roman" w:hAnsi="Times New Roman" w:cs="Times New Roman"/>
        </w:rPr>
        <w:t>Иные условия:</w:t>
      </w:r>
    </w:p>
    <w:p w14:paraId="2224289C" w14:textId="77777777" w:rsidR="00D77A40" w:rsidRPr="00F8684F" w:rsidRDefault="00D77A40" w:rsidP="00D77A40">
      <w:pPr>
        <w:ind w:firstLine="539"/>
        <w:jc w:val="both"/>
        <w:rPr>
          <w:b/>
          <w:bCs/>
          <w:i/>
          <w:iCs/>
          <w:color w:val="000000"/>
          <w:spacing w:val="-1"/>
          <w:kern w:val="3276"/>
          <w:position w:val="-1"/>
          <w:szCs w:val="22"/>
        </w:rPr>
      </w:pPr>
      <w:r w:rsidRPr="00F8684F">
        <w:rPr>
          <w:b/>
          <w:bCs/>
          <w:i/>
          <w:iCs/>
          <w:color w:val="000000"/>
          <w:spacing w:val="-1"/>
          <w:kern w:val="3276"/>
          <w:position w:val="-1"/>
          <w:szCs w:val="22"/>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6036BC5D" w14:textId="77777777" w:rsidR="00D77A40" w:rsidRPr="00F8684F" w:rsidRDefault="00D77A40" w:rsidP="00D77A40">
      <w:pPr>
        <w:ind w:firstLine="539"/>
        <w:jc w:val="both"/>
        <w:rPr>
          <w:b/>
          <w:bCs/>
          <w:i/>
          <w:iCs/>
          <w:color w:val="000000"/>
          <w:spacing w:val="-1"/>
          <w:kern w:val="3276"/>
          <w:position w:val="-1"/>
          <w:szCs w:val="22"/>
        </w:rPr>
      </w:pPr>
      <w:r w:rsidRPr="00F8684F">
        <w:rPr>
          <w:b/>
          <w:bCs/>
          <w:i/>
          <w:iCs/>
          <w:color w:val="000000"/>
          <w:spacing w:val="-1"/>
          <w:kern w:val="3276"/>
          <w:position w:val="-1"/>
          <w:szCs w:val="22"/>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w:t>
      </w:r>
      <w:r w:rsidR="000E3BBF">
        <w:rPr>
          <w:b/>
          <w:bCs/>
          <w:i/>
          <w:iCs/>
          <w:color w:val="000000"/>
          <w:spacing w:val="-1"/>
          <w:kern w:val="3276"/>
          <w:position w:val="-1"/>
          <w:szCs w:val="22"/>
        </w:rPr>
        <w:br/>
      </w:r>
      <w:r w:rsidRPr="00F8684F">
        <w:rPr>
          <w:b/>
          <w:bCs/>
          <w:i/>
          <w:iCs/>
          <w:color w:val="000000"/>
          <w:spacing w:val="-1"/>
          <w:kern w:val="3276"/>
          <w:position w:val="-1"/>
          <w:szCs w:val="22"/>
        </w:rPr>
        <w:t xml:space="preserve">по облигациям, </w:t>
      </w:r>
      <w:r w:rsidR="000E3BBF">
        <w:rPr>
          <w:b/>
          <w:bCs/>
          <w:i/>
          <w:iCs/>
          <w:color w:val="000000"/>
          <w:spacing w:val="-1"/>
          <w:kern w:val="3276"/>
          <w:position w:val="-1"/>
          <w:szCs w:val="22"/>
        </w:rPr>
        <w:t>–</w:t>
      </w:r>
      <w:r w:rsidR="000E3BBF" w:rsidRPr="00F8684F">
        <w:rPr>
          <w:b/>
          <w:bCs/>
          <w:i/>
          <w:iCs/>
          <w:color w:val="000000"/>
          <w:spacing w:val="-1"/>
          <w:kern w:val="3276"/>
          <w:position w:val="-1"/>
          <w:szCs w:val="22"/>
        </w:rPr>
        <w:t xml:space="preserve"> </w:t>
      </w:r>
      <w:r w:rsidRPr="00F8684F">
        <w:rPr>
          <w:b/>
          <w:bCs/>
          <w:i/>
          <w:iCs/>
          <w:color w:val="000000"/>
          <w:spacing w:val="-1"/>
          <w:kern w:val="3276"/>
          <w:position w:val="-1"/>
          <w:szCs w:val="22"/>
        </w:rPr>
        <w:t xml:space="preserve">с момента наступления обстоятельств, предусмотренных пунктом 5 статьи 17.1 </w:t>
      </w:r>
      <w:r w:rsidR="00DC797B" w:rsidRPr="00F8684F">
        <w:rPr>
          <w:b/>
          <w:bCs/>
          <w:i/>
          <w:iCs/>
          <w:color w:val="000000"/>
          <w:spacing w:val="-1"/>
          <w:kern w:val="3276"/>
          <w:position w:val="-1"/>
          <w:szCs w:val="22"/>
        </w:rPr>
        <w:t>Закона о</w:t>
      </w:r>
      <w:r w:rsidRPr="00F8684F">
        <w:rPr>
          <w:rFonts w:eastAsia="Calibri"/>
          <w:b/>
          <w:i/>
        </w:rPr>
        <w:t xml:space="preserve"> рынке ценных бумаг</w:t>
      </w:r>
      <w:r w:rsidRPr="00F8684F">
        <w:rPr>
          <w:b/>
          <w:bCs/>
          <w:i/>
          <w:iCs/>
          <w:color w:val="000000"/>
          <w:spacing w:val="-1"/>
          <w:kern w:val="3276"/>
          <w:position w:val="-1"/>
          <w:szCs w:val="22"/>
        </w:rPr>
        <w:t>, до даты раскрытия Эмитентом и (или) представителем владельцев Биржевых облигаций (в случае его назначения) информации об устранении нарушения.</w:t>
      </w:r>
    </w:p>
    <w:p w14:paraId="2EE537DE" w14:textId="77777777" w:rsidR="00D77A40" w:rsidRPr="00F8684F" w:rsidRDefault="00D77A40" w:rsidP="00D77A40">
      <w:pPr>
        <w:ind w:firstLine="539"/>
        <w:jc w:val="both"/>
        <w:rPr>
          <w:b/>
          <w:bCs/>
          <w:i/>
          <w:iCs/>
          <w:color w:val="000000"/>
          <w:spacing w:val="-1"/>
          <w:kern w:val="3276"/>
          <w:position w:val="-1"/>
          <w:szCs w:val="22"/>
        </w:rPr>
      </w:pPr>
      <w:r w:rsidRPr="00F8684F">
        <w:rPr>
          <w:b/>
          <w:bCs/>
          <w:i/>
          <w:iCs/>
          <w:color w:val="000000"/>
          <w:spacing w:val="-1"/>
          <w:kern w:val="3276"/>
          <w:position w:val="-1"/>
          <w:szCs w:val="22"/>
        </w:rPr>
        <w:t>Эмитент обязан погасить Биржевые облигации, предъявленные к досрочному погашению</w:t>
      </w:r>
      <w:r w:rsidR="000E3BBF">
        <w:rPr>
          <w:b/>
          <w:bCs/>
          <w:i/>
          <w:iCs/>
          <w:color w:val="000000"/>
          <w:spacing w:val="-1"/>
          <w:kern w:val="3276"/>
          <w:position w:val="-1"/>
          <w:szCs w:val="22"/>
        </w:rPr>
        <w:t>,</w:t>
      </w:r>
      <w:r w:rsidR="000E3BBF">
        <w:rPr>
          <w:b/>
          <w:bCs/>
          <w:i/>
          <w:iCs/>
          <w:color w:val="000000"/>
          <w:spacing w:val="-1"/>
          <w:kern w:val="3276"/>
          <w:position w:val="-1"/>
          <w:szCs w:val="22"/>
        </w:rPr>
        <w:br/>
      </w:r>
      <w:r w:rsidRPr="00F8684F">
        <w:rPr>
          <w:b/>
          <w:bCs/>
          <w:i/>
          <w:iCs/>
          <w:color w:val="000000"/>
          <w:spacing w:val="-1"/>
          <w:kern w:val="3276"/>
          <w:position w:val="-1"/>
          <w:szCs w:val="22"/>
        </w:rPr>
        <w:t>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2A9D11B2" w14:textId="77777777" w:rsidR="00D77A40" w:rsidRPr="00F8684F" w:rsidRDefault="00D77A40" w:rsidP="00D77A40">
      <w:pPr>
        <w:ind w:firstLine="539"/>
        <w:jc w:val="both"/>
        <w:rPr>
          <w:b/>
          <w:bCs/>
          <w:i/>
          <w:iCs/>
          <w:color w:val="000000"/>
          <w:spacing w:val="-1"/>
          <w:kern w:val="3276"/>
          <w:position w:val="-1"/>
          <w:szCs w:val="22"/>
        </w:rPr>
      </w:pPr>
      <w:r w:rsidRPr="00F8684F">
        <w:rPr>
          <w:b/>
          <w:bCs/>
          <w:i/>
          <w:iCs/>
          <w:color w:val="000000"/>
          <w:spacing w:val="-1"/>
          <w:kern w:val="3276"/>
          <w:position w:val="-1"/>
          <w:szCs w:val="22"/>
        </w:rPr>
        <w:t>В случае принятия общим собранием владельцев Биржевых облигаций решения об отказе</w:t>
      </w:r>
      <w:r w:rsidR="000E3BBF">
        <w:rPr>
          <w:b/>
          <w:bCs/>
          <w:i/>
          <w:iCs/>
          <w:color w:val="000000"/>
          <w:spacing w:val="-1"/>
          <w:kern w:val="3276"/>
          <w:position w:val="-1"/>
          <w:szCs w:val="22"/>
        </w:rPr>
        <w:br/>
      </w:r>
      <w:r w:rsidRPr="00F8684F">
        <w:rPr>
          <w:b/>
          <w:bCs/>
          <w:i/>
          <w:iCs/>
          <w:color w:val="000000"/>
          <w:spacing w:val="-1"/>
          <w:kern w:val="3276"/>
          <w:position w:val="-1"/>
          <w:szCs w:val="22"/>
        </w:rPr>
        <w:t>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66BCAF88" w14:textId="77777777" w:rsidR="00D77A40" w:rsidRPr="00F8684F" w:rsidRDefault="00D77A40" w:rsidP="00D77A40">
      <w:pPr>
        <w:ind w:firstLine="539"/>
        <w:jc w:val="both"/>
        <w:rPr>
          <w:b/>
          <w:bCs/>
          <w:i/>
          <w:iCs/>
          <w:color w:val="000000"/>
          <w:spacing w:val="-1"/>
          <w:kern w:val="3276"/>
          <w:position w:val="-1"/>
          <w:szCs w:val="22"/>
        </w:rPr>
      </w:pPr>
      <w:r w:rsidRPr="00F8684F">
        <w:rPr>
          <w:b/>
          <w:bCs/>
          <w:i/>
          <w:iCs/>
          <w:color w:val="000000"/>
          <w:spacing w:val="-1"/>
          <w:kern w:val="3276"/>
          <w:position w:val="-1"/>
          <w:szCs w:val="22"/>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6FA6D463" w14:textId="77777777" w:rsidR="00D77A40" w:rsidRPr="00F8684F" w:rsidRDefault="00D77A40" w:rsidP="00D77A40">
      <w:pPr>
        <w:pStyle w:val="Base"/>
        <w:rPr>
          <w:rFonts w:ascii="Times New Roman" w:hAnsi="Times New Roman" w:cs="Times New Roman"/>
          <w:b/>
          <w:bCs/>
          <w:i/>
          <w:iCs/>
          <w:color w:val="000000"/>
          <w:spacing w:val="-1"/>
          <w:kern w:val="3276"/>
          <w:position w:val="-1"/>
          <w:szCs w:val="22"/>
          <w:u w:val="single"/>
          <w:lang w:eastAsia="ru-RU"/>
        </w:rPr>
      </w:pPr>
    </w:p>
    <w:p w14:paraId="6E2ECDF4" w14:textId="77777777" w:rsidR="00D77A40" w:rsidRPr="00F8684F" w:rsidRDefault="00D77A40" w:rsidP="00D77A40">
      <w:pPr>
        <w:pStyle w:val="Base"/>
        <w:rPr>
          <w:rFonts w:ascii="Times New Roman" w:hAnsi="Times New Roman" w:cs="Times New Roman"/>
          <w:b/>
          <w:i/>
          <w:color w:val="000000"/>
          <w:spacing w:val="-1"/>
          <w:kern w:val="3276"/>
          <w:position w:val="-1"/>
          <w:szCs w:val="22"/>
          <w:u w:val="single"/>
          <w:lang w:eastAsia="ru-RU"/>
        </w:rPr>
      </w:pPr>
      <w:r w:rsidRPr="00F8684F">
        <w:rPr>
          <w:rFonts w:ascii="Times New Roman" w:hAnsi="Times New Roman" w:cs="Times New Roman"/>
          <w:b/>
          <w:bCs/>
          <w:i/>
          <w:iCs/>
          <w:color w:val="000000"/>
          <w:spacing w:val="-1"/>
          <w:kern w:val="3276"/>
          <w:position w:val="-1"/>
          <w:szCs w:val="22"/>
          <w:u w:val="single"/>
          <w:lang w:eastAsia="ru-RU"/>
        </w:rPr>
        <w:t>В Условиях выпуска также могут быть установлены дополнительные к случаям, указанным</w:t>
      </w:r>
      <w:r w:rsidR="000E3BBF">
        <w:rPr>
          <w:rFonts w:ascii="Times New Roman" w:hAnsi="Times New Roman" w:cs="Times New Roman"/>
          <w:b/>
          <w:bCs/>
          <w:i/>
          <w:iCs/>
          <w:color w:val="000000"/>
          <w:spacing w:val="-1"/>
          <w:kern w:val="3276"/>
          <w:position w:val="-1"/>
          <w:szCs w:val="22"/>
          <w:u w:val="single"/>
          <w:lang w:eastAsia="ru-RU"/>
        </w:rPr>
        <w:br/>
      </w:r>
      <w:r w:rsidRPr="00F8684F">
        <w:rPr>
          <w:rFonts w:ascii="Times New Roman" w:hAnsi="Times New Roman" w:cs="Times New Roman"/>
          <w:b/>
          <w:bCs/>
          <w:i/>
          <w:iCs/>
          <w:color w:val="000000"/>
          <w:spacing w:val="-1"/>
          <w:kern w:val="3276"/>
          <w:position w:val="-1"/>
          <w:szCs w:val="22"/>
          <w:u w:val="single"/>
          <w:lang w:eastAsia="ru-RU"/>
        </w:rPr>
        <w:t>в настоящем пункте Программы, случаи досрочно</w:t>
      </w:r>
      <w:r w:rsidR="00DC612A">
        <w:rPr>
          <w:rFonts w:ascii="Times New Roman" w:hAnsi="Times New Roman" w:cs="Times New Roman"/>
          <w:b/>
          <w:bCs/>
          <w:i/>
          <w:iCs/>
          <w:color w:val="000000"/>
          <w:spacing w:val="-1"/>
          <w:kern w:val="3276"/>
          <w:position w:val="-1"/>
          <w:szCs w:val="22"/>
          <w:u w:val="single"/>
          <w:lang w:eastAsia="ru-RU"/>
        </w:rPr>
        <w:t>го погашения Биржевых облигаций</w:t>
      </w:r>
      <w:r w:rsidR="00DC612A" w:rsidRPr="00DC612A">
        <w:rPr>
          <w:rFonts w:ascii="Times New Roman" w:hAnsi="Times New Roman" w:cs="Times New Roman"/>
          <w:b/>
          <w:bCs/>
          <w:i/>
          <w:iCs/>
          <w:color w:val="000000"/>
          <w:spacing w:val="-1"/>
          <w:kern w:val="3276"/>
          <w:position w:val="-1"/>
          <w:szCs w:val="22"/>
          <w:u w:val="single"/>
          <w:lang w:eastAsia="ru-RU"/>
        </w:rPr>
        <w:br/>
      </w:r>
      <w:r w:rsidRPr="00F8684F">
        <w:rPr>
          <w:rFonts w:ascii="Times New Roman" w:hAnsi="Times New Roman" w:cs="Times New Roman"/>
          <w:b/>
          <w:bCs/>
          <w:i/>
          <w:iCs/>
          <w:color w:val="000000"/>
          <w:spacing w:val="-1"/>
          <w:kern w:val="3276"/>
          <w:position w:val="-1"/>
          <w:szCs w:val="22"/>
          <w:u w:val="single"/>
          <w:lang w:eastAsia="ru-RU"/>
        </w:rPr>
        <w:t>по требованию их владельцев.</w:t>
      </w:r>
    </w:p>
    <w:p w14:paraId="149FEA60" w14:textId="77777777" w:rsidR="00695B65" w:rsidRPr="00F8684F" w:rsidRDefault="00695B65" w:rsidP="00695B65">
      <w:pPr>
        <w:adjustRightInd w:val="0"/>
        <w:ind w:firstLine="540"/>
        <w:jc w:val="both"/>
        <w:rPr>
          <w:szCs w:val="22"/>
        </w:rPr>
      </w:pPr>
      <w:bookmarkStart w:id="3" w:name="_DV_M507"/>
      <w:bookmarkStart w:id="4" w:name="_DV_M508"/>
      <w:bookmarkStart w:id="5" w:name="_DV_M509"/>
      <w:bookmarkStart w:id="6" w:name="_DV_M510"/>
      <w:bookmarkStart w:id="7" w:name="_DV_M511"/>
      <w:bookmarkStart w:id="8" w:name="_DV_M512"/>
      <w:bookmarkStart w:id="9" w:name="_DV_M513"/>
      <w:bookmarkStart w:id="10" w:name="_DV_M514"/>
      <w:bookmarkStart w:id="11" w:name="_DV_M515"/>
      <w:bookmarkStart w:id="12" w:name="_DV_M517"/>
      <w:bookmarkStart w:id="13" w:name="_DV_M522"/>
      <w:bookmarkEnd w:id="3"/>
      <w:bookmarkEnd w:id="4"/>
      <w:bookmarkEnd w:id="5"/>
      <w:bookmarkEnd w:id="6"/>
      <w:bookmarkEnd w:id="7"/>
      <w:bookmarkEnd w:id="8"/>
      <w:bookmarkEnd w:id="9"/>
      <w:bookmarkEnd w:id="10"/>
      <w:bookmarkEnd w:id="11"/>
      <w:bookmarkEnd w:id="12"/>
      <w:bookmarkEnd w:id="13"/>
    </w:p>
    <w:p w14:paraId="55EF2B88" w14:textId="77777777" w:rsidR="00695B65" w:rsidRPr="00F8684F" w:rsidRDefault="00695B65" w:rsidP="00695B65">
      <w:pPr>
        <w:ind w:firstLine="539"/>
        <w:jc w:val="both"/>
        <w:rPr>
          <w:szCs w:val="22"/>
        </w:rPr>
      </w:pPr>
      <w:r w:rsidRPr="00F8684F">
        <w:rPr>
          <w:szCs w:val="22"/>
        </w:rPr>
        <w:t>9.5.2</w:t>
      </w:r>
      <w:r w:rsidR="000E3BBF">
        <w:rPr>
          <w:szCs w:val="22"/>
        </w:rPr>
        <w:t>.</w:t>
      </w:r>
      <w:r w:rsidRPr="00F8684F">
        <w:rPr>
          <w:szCs w:val="22"/>
        </w:rPr>
        <w:t xml:space="preserve"> Досрочное погашение </w:t>
      </w:r>
      <w:r w:rsidR="00DC797B" w:rsidRPr="00F8684F">
        <w:rPr>
          <w:szCs w:val="22"/>
        </w:rPr>
        <w:t xml:space="preserve">облигаций </w:t>
      </w:r>
      <w:r w:rsidRPr="00F8684F">
        <w:rPr>
          <w:szCs w:val="22"/>
        </w:rPr>
        <w:t>по усмотрению эмитента</w:t>
      </w:r>
    </w:p>
    <w:p w14:paraId="5365E542" w14:textId="77777777" w:rsidR="00695B65" w:rsidRPr="00F8684F" w:rsidRDefault="00695B65" w:rsidP="00695B65">
      <w:pPr>
        <w:adjustRightInd w:val="0"/>
        <w:ind w:firstLine="540"/>
        <w:jc w:val="both"/>
        <w:rPr>
          <w:szCs w:val="22"/>
        </w:rPr>
      </w:pPr>
    </w:p>
    <w:p w14:paraId="0719018D" w14:textId="77777777" w:rsidR="00695B65" w:rsidRPr="00F8684F" w:rsidRDefault="00695B65"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Досрочное погашение Биржевых облигаций по усмотрению Эмитента осуществляется</w:t>
      </w:r>
      <w:r w:rsidR="000E3BBF">
        <w:rPr>
          <w:b/>
          <w:bCs/>
          <w:i/>
          <w:iCs/>
          <w:color w:val="000000"/>
          <w:spacing w:val="-1"/>
          <w:kern w:val="3276"/>
          <w:position w:val="-1"/>
          <w:szCs w:val="22"/>
        </w:rPr>
        <w:br/>
      </w:r>
      <w:r w:rsidRPr="00F8684F">
        <w:rPr>
          <w:b/>
          <w:bCs/>
          <w:i/>
          <w:iCs/>
          <w:color w:val="000000"/>
          <w:spacing w:val="-1"/>
          <w:kern w:val="3276"/>
          <w:position w:val="-1"/>
          <w:szCs w:val="22"/>
        </w:rPr>
        <w:t>в отношении всех Биржевых облигаций выпуска.</w:t>
      </w:r>
    </w:p>
    <w:p w14:paraId="655D3944" w14:textId="77777777" w:rsidR="00ED6D2F" w:rsidRPr="00F8684F" w:rsidRDefault="00ED6D2F" w:rsidP="00695B65">
      <w:pPr>
        <w:adjustRightInd w:val="0"/>
        <w:ind w:firstLine="539"/>
        <w:jc w:val="both"/>
        <w:rPr>
          <w:b/>
          <w:i/>
          <w:szCs w:val="22"/>
          <w:u w:val="single"/>
        </w:rPr>
      </w:pPr>
    </w:p>
    <w:p w14:paraId="446AC4A3" w14:textId="77777777" w:rsidR="00695B65" w:rsidRPr="00F8684F" w:rsidRDefault="00695B65" w:rsidP="00695B65">
      <w:pPr>
        <w:adjustRightInd w:val="0"/>
        <w:ind w:firstLine="539"/>
        <w:jc w:val="both"/>
        <w:rPr>
          <w:b/>
          <w:i/>
          <w:szCs w:val="22"/>
          <w:u w:val="single"/>
        </w:rPr>
      </w:pPr>
      <w:r w:rsidRPr="00F8684F">
        <w:rPr>
          <w:b/>
          <w:i/>
          <w:szCs w:val="22"/>
          <w:u w:val="single"/>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будет определено соответствующими Условиями выпуска.</w:t>
      </w:r>
    </w:p>
    <w:p w14:paraId="4F068060" w14:textId="77777777" w:rsidR="00ED6D2F" w:rsidRPr="00F8684F" w:rsidRDefault="00ED6D2F" w:rsidP="00695B65">
      <w:pPr>
        <w:pStyle w:val="Base"/>
        <w:rPr>
          <w:rFonts w:ascii="Times New Roman" w:hAnsi="Times New Roman" w:cs="Times New Roman"/>
          <w:b/>
          <w:bCs/>
          <w:i/>
          <w:iCs/>
          <w:color w:val="000000"/>
          <w:spacing w:val="-1"/>
          <w:kern w:val="3276"/>
          <w:position w:val="-1"/>
          <w:szCs w:val="22"/>
          <w:u w:val="single"/>
          <w:lang w:eastAsia="ru-RU"/>
        </w:rPr>
      </w:pPr>
    </w:p>
    <w:p w14:paraId="4777B093" w14:textId="77777777" w:rsidR="00695B65" w:rsidRPr="00F8684F" w:rsidRDefault="00695B65" w:rsidP="00695B65">
      <w:pPr>
        <w:pStyle w:val="Base"/>
        <w:rPr>
          <w:rFonts w:ascii="Times New Roman" w:hAnsi="Times New Roman" w:cs="Times New Roman"/>
          <w:b/>
          <w:i/>
          <w:szCs w:val="22"/>
          <w:u w:val="single"/>
        </w:rPr>
      </w:pPr>
      <w:r w:rsidRPr="00F8684F">
        <w:rPr>
          <w:rFonts w:ascii="Times New Roman" w:hAnsi="Times New Roman" w:cs="Times New Roman"/>
          <w:b/>
          <w:bCs/>
          <w:i/>
          <w:iCs/>
          <w:color w:val="000000"/>
          <w:spacing w:val="-1"/>
          <w:kern w:val="3276"/>
          <w:position w:val="-1"/>
          <w:szCs w:val="22"/>
          <w:u w:val="single"/>
          <w:lang w:eastAsia="ru-RU"/>
        </w:rPr>
        <w:t>В Условиях выпуска также могут быть установлены дополнительные к случаям, указанным</w:t>
      </w:r>
      <w:r w:rsidR="000E3BBF">
        <w:rPr>
          <w:rFonts w:ascii="Times New Roman" w:hAnsi="Times New Roman" w:cs="Times New Roman"/>
          <w:b/>
          <w:bCs/>
          <w:i/>
          <w:iCs/>
          <w:color w:val="000000"/>
          <w:spacing w:val="-1"/>
          <w:kern w:val="3276"/>
          <w:position w:val="-1"/>
          <w:szCs w:val="22"/>
          <w:u w:val="single"/>
          <w:lang w:eastAsia="ru-RU"/>
        </w:rPr>
        <w:br/>
      </w:r>
      <w:r w:rsidRPr="00F8684F">
        <w:rPr>
          <w:rFonts w:ascii="Times New Roman" w:hAnsi="Times New Roman" w:cs="Times New Roman"/>
          <w:b/>
          <w:bCs/>
          <w:i/>
          <w:iCs/>
          <w:color w:val="000000"/>
          <w:spacing w:val="-1"/>
          <w:kern w:val="3276"/>
          <w:position w:val="-1"/>
          <w:szCs w:val="22"/>
          <w:u w:val="single"/>
          <w:lang w:eastAsia="ru-RU"/>
        </w:rPr>
        <w:t>в настоящем пункте Программы, случаи досрочного погашения Биржевых облигаций</w:t>
      </w:r>
      <w:r w:rsidR="000E3BBF">
        <w:rPr>
          <w:rFonts w:ascii="Times New Roman" w:hAnsi="Times New Roman" w:cs="Times New Roman"/>
          <w:b/>
          <w:bCs/>
          <w:i/>
          <w:iCs/>
          <w:color w:val="000000"/>
          <w:spacing w:val="-1"/>
          <w:kern w:val="3276"/>
          <w:position w:val="-1"/>
          <w:szCs w:val="22"/>
          <w:u w:val="single"/>
          <w:lang w:eastAsia="ru-RU"/>
        </w:rPr>
        <w:br/>
      </w:r>
      <w:r w:rsidRPr="00F8684F">
        <w:rPr>
          <w:rFonts w:ascii="Times New Roman" w:hAnsi="Times New Roman" w:cs="Times New Roman"/>
          <w:b/>
          <w:i/>
          <w:szCs w:val="22"/>
          <w:u w:val="single"/>
        </w:rPr>
        <w:t>по усмотрению Эмитента.</w:t>
      </w:r>
    </w:p>
    <w:p w14:paraId="55BDDF1A" w14:textId="77777777" w:rsidR="00695B65" w:rsidRPr="00F8684F" w:rsidRDefault="00695B65" w:rsidP="00695B65">
      <w:pPr>
        <w:pStyle w:val="Base"/>
        <w:rPr>
          <w:rFonts w:ascii="Times New Roman" w:hAnsi="Times New Roman" w:cs="Times New Roman"/>
          <w:szCs w:val="22"/>
        </w:rPr>
      </w:pPr>
    </w:p>
    <w:p w14:paraId="7024D144" w14:textId="77777777" w:rsidR="00695B65" w:rsidRPr="00367D1E" w:rsidRDefault="00695B65" w:rsidP="00367D1E">
      <w:pPr>
        <w:ind w:firstLine="539"/>
        <w:jc w:val="both"/>
        <w:rPr>
          <w:b/>
          <w:bCs/>
          <w:i/>
          <w:iCs/>
          <w:color w:val="000000"/>
          <w:spacing w:val="-1"/>
          <w:kern w:val="3276"/>
          <w:position w:val="-1"/>
          <w:szCs w:val="22"/>
        </w:rPr>
      </w:pPr>
      <w:r w:rsidRPr="00367D1E">
        <w:rPr>
          <w:szCs w:val="22"/>
        </w:rPr>
        <w:t>9.5.2.1.</w:t>
      </w:r>
      <w:r w:rsidR="00367D1E" w:rsidRPr="00367D1E">
        <w:rPr>
          <w:szCs w:val="22"/>
        </w:rPr>
        <w:t xml:space="preserve"> </w:t>
      </w:r>
      <w:r w:rsidRPr="00F8684F">
        <w:rPr>
          <w:szCs w:val="22"/>
        </w:rPr>
        <w:t>Срок (порядок определения срока), в течение которого эмитентом может быть принято решение</w:t>
      </w:r>
      <w:r w:rsidR="00367D1E">
        <w:rPr>
          <w:szCs w:val="22"/>
        </w:rPr>
        <w:t xml:space="preserve"> </w:t>
      </w:r>
      <w:r w:rsidRPr="00F8684F">
        <w:rPr>
          <w:szCs w:val="22"/>
        </w:rPr>
        <w:t>о досрочном погашении облигаций по его усмотрению</w:t>
      </w:r>
    </w:p>
    <w:p w14:paraId="4F7D2253" w14:textId="77777777" w:rsidR="00695B65" w:rsidRPr="00F8684F" w:rsidRDefault="00695B65"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 xml:space="preserve">Возможность досрочного погашения Биржевых облигаций в течение периода их обращения по усмотрению Эмитента определяется решением </w:t>
      </w:r>
      <w:r w:rsidR="007A0B8B" w:rsidRPr="00F8684F">
        <w:rPr>
          <w:b/>
          <w:bCs/>
          <w:i/>
          <w:iCs/>
          <w:color w:val="000000"/>
          <w:spacing w:val="-1"/>
          <w:kern w:val="3276"/>
          <w:position w:val="-1"/>
          <w:szCs w:val="22"/>
        </w:rPr>
        <w:t xml:space="preserve">единоличного исполнительного </w:t>
      </w:r>
      <w:r w:rsidRPr="00F8684F">
        <w:rPr>
          <w:b/>
          <w:bCs/>
          <w:i/>
          <w:iCs/>
          <w:color w:val="000000"/>
          <w:spacing w:val="-1"/>
          <w:kern w:val="3276"/>
          <w:position w:val="-1"/>
          <w:szCs w:val="22"/>
        </w:rPr>
        <w:t>органа Эмитента до даты начала размещения Биржевых облигаций (за исключением случаев досрочного погашения, описанных в п.</w:t>
      </w:r>
      <w:r w:rsidR="000E3BBF">
        <w:rPr>
          <w:b/>
          <w:bCs/>
          <w:i/>
          <w:iCs/>
          <w:color w:val="000000"/>
          <w:spacing w:val="-1"/>
          <w:kern w:val="3276"/>
          <w:position w:val="-1"/>
          <w:szCs w:val="22"/>
        </w:rPr>
        <w:t xml:space="preserve"> </w:t>
      </w:r>
      <w:r w:rsidRPr="00F8684F">
        <w:rPr>
          <w:b/>
          <w:bCs/>
          <w:i/>
          <w:iCs/>
          <w:color w:val="000000"/>
          <w:spacing w:val="-1"/>
          <w:kern w:val="3276"/>
          <w:position w:val="-1"/>
          <w:szCs w:val="22"/>
        </w:rPr>
        <w:t>9.5.2.3 Программы и 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w:t>
      </w:r>
      <w:r w:rsidR="006B1010" w:rsidRPr="00F8684F">
        <w:rPr>
          <w:b/>
          <w:bCs/>
          <w:i/>
          <w:iCs/>
          <w:color w:val="000000"/>
          <w:spacing w:val="-1"/>
          <w:kern w:val="3276"/>
          <w:position w:val="-1"/>
          <w:szCs w:val="22"/>
        </w:rPr>
        <w:t>/даты</w:t>
      </w:r>
      <w:r w:rsidRPr="00F8684F">
        <w:rPr>
          <w:b/>
          <w:bCs/>
          <w:i/>
          <w:iCs/>
          <w:color w:val="000000"/>
          <w:spacing w:val="-1"/>
          <w:kern w:val="3276"/>
          <w:position w:val="-1"/>
          <w:szCs w:val="22"/>
        </w:rPr>
        <w:t>, в которую</w:t>
      </w:r>
      <w:r w:rsidR="007A0B8B" w:rsidRPr="00F8684F">
        <w:rPr>
          <w:b/>
          <w:bCs/>
          <w:i/>
          <w:iCs/>
          <w:color w:val="000000"/>
          <w:spacing w:val="-1"/>
          <w:kern w:val="3276"/>
          <w:position w:val="-1"/>
          <w:szCs w:val="22"/>
        </w:rPr>
        <w:t>/</w:t>
      </w:r>
      <w:r w:rsidR="00DC797B" w:rsidRPr="00F8684F">
        <w:rPr>
          <w:b/>
          <w:bCs/>
          <w:i/>
          <w:iCs/>
          <w:color w:val="000000"/>
          <w:spacing w:val="-1"/>
          <w:kern w:val="3276"/>
          <w:position w:val="-1"/>
          <w:szCs w:val="22"/>
        </w:rPr>
        <w:t>которые</w:t>
      </w:r>
      <w:r w:rsidRPr="00F8684F">
        <w:rPr>
          <w:b/>
          <w:bCs/>
          <w:i/>
          <w:iCs/>
          <w:color w:val="000000"/>
          <w:spacing w:val="-1"/>
          <w:kern w:val="3276"/>
          <w:position w:val="-1"/>
          <w:szCs w:val="22"/>
        </w:rPr>
        <w:t xml:space="preserve"> возможно досрочное погашение Биржевых облигаций по усмотрению Эмитента, а также </w:t>
      </w:r>
      <w:r w:rsidRPr="00F8684F">
        <w:rPr>
          <w:b/>
          <w:i/>
          <w:color w:val="000000"/>
          <w:spacing w:val="-1"/>
          <w:kern w:val="3276"/>
          <w:position w:val="-1"/>
        </w:rPr>
        <w:t xml:space="preserve">наличие или отсутствие премии в процентах от номинальной стоимости </w:t>
      </w:r>
      <w:r w:rsidRPr="00F8684F">
        <w:rPr>
          <w:b/>
          <w:bCs/>
          <w:i/>
          <w:iCs/>
          <w:color w:val="000000"/>
          <w:spacing w:val="-1"/>
          <w:kern w:val="3276"/>
          <w:position w:val="-1"/>
          <w:szCs w:val="22"/>
        </w:rPr>
        <w:t>Биржевых облигаций</w:t>
      </w:r>
      <w:r w:rsidRPr="00F8684F">
        <w:rPr>
          <w:b/>
          <w:i/>
          <w:color w:val="000000"/>
          <w:spacing w:val="-1"/>
          <w:kern w:val="3276"/>
          <w:position w:val="-1"/>
        </w:rPr>
        <w:t xml:space="preserve">, уплачиваемой сверх </w:t>
      </w:r>
      <w:r w:rsidR="00DC797B" w:rsidRPr="00F8684F">
        <w:rPr>
          <w:b/>
          <w:i/>
          <w:color w:val="000000"/>
          <w:spacing w:val="-1"/>
          <w:kern w:val="3276"/>
          <w:position w:val="-1"/>
        </w:rPr>
        <w:t xml:space="preserve">стоимости </w:t>
      </w:r>
      <w:r w:rsidR="00AE7555" w:rsidRPr="00F8684F">
        <w:rPr>
          <w:b/>
          <w:bCs/>
          <w:i/>
          <w:iCs/>
          <w:color w:val="000000"/>
          <w:spacing w:val="-1"/>
          <w:kern w:val="3276"/>
          <w:position w:val="-1"/>
          <w:szCs w:val="22"/>
        </w:rPr>
        <w:t>досрочного погашения</w:t>
      </w:r>
      <w:r w:rsidR="00AE7555" w:rsidRPr="00F8684F">
        <w:rPr>
          <w:b/>
          <w:i/>
          <w:color w:val="000000"/>
          <w:spacing w:val="-1"/>
          <w:kern w:val="3276"/>
          <w:position w:val="-1"/>
        </w:rPr>
        <w:t xml:space="preserve"> </w:t>
      </w:r>
      <w:r w:rsidRPr="00F8684F">
        <w:rPr>
          <w:b/>
          <w:bCs/>
          <w:i/>
          <w:iCs/>
          <w:color w:val="000000"/>
          <w:spacing w:val="-1"/>
          <w:kern w:val="3276"/>
          <w:position w:val="-1"/>
          <w:szCs w:val="22"/>
        </w:rPr>
        <w:t>Биржевых облигаций (в случае наличия</w:t>
      </w:r>
      <w:r w:rsidR="000E3BBF" w:rsidRPr="000E3BBF">
        <w:rPr>
          <w:b/>
          <w:bCs/>
          <w:i/>
          <w:iCs/>
          <w:color w:val="000000"/>
          <w:spacing w:val="-1"/>
          <w:kern w:val="3276"/>
          <w:position w:val="-1"/>
          <w:szCs w:val="22"/>
        </w:rPr>
        <w:t xml:space="preserve"> </w:t>
      </w:r>
      <w:r w:rsidR="000E3BBF" w:rsidRPr="00F8684F">
        <w:rPr>
          <w:b/>
          <w:bCs/>
          <w:i/>
          <w:iCs/>
          <w:color w:val="000000"/>
          <w:spacing w:val="-1"/>
          <w:kern w:val="3276"/>
          <w:position w:val="-1"/>
          <w:szCs w:val="22"/>
        </w:rPr>
        <w:t>премии</w:t>
      </w:r>
      <w:r w:rsidR="000E3BBF">
        <w:rPr>
          <w:b/>
          <w:bCs/>
          <w:i/>
          <w:iCs/>
          <w:color w:val="000000"/>
          <w:spacing w:val="-1"/>
          <w:kern w:val="3276"/>
          <w:position w:val="-1"/>
          <w:szCs w:val="22"/>
        </w:rPr>
        <w:t xml:space="preserve"> ее</w:t>
      </w:r>
      <w:r w:rsidRPr="00F8684F">
        <w:rPr>
          <w:b/>
          <w:bCs/>
          <w:i/>
          <w:iCs/>
          <w:color w:val="000000"/>
          <w:spacing w:val="-1"/>
          <w:kern w:val="3276"/>
          <w:position w:val="-1"/>
          <w:szCs w:val="22"/>
        </w:rPr>
        <w:t xml:space="preserve"> размер</w:t>
      </w:r>
      <w:r w:rsidR="000E3BBF">
        <w:rPr>
          <w:b/>
          <w:bCs/>
          <w:i/>
          <w:iCs/>
          <w:color w:val="000000"/>
          <w:spacing w:val="-1"/>
          <w:kern w:val="3276"/>
          <w:position w:val="-1"/>
          <w:szCs w:val="22"/>
        </w:rPr>
        <w:br/>
      </w:r>
      <w:r w:rsidR="00DC797B" w:rsidRPr="00F8684F">
        <w:rPr>
          <w:b/>
          <w:i/>
          <w:color w:val="000000"/>
          <w:spacing w:val="-1"/>
          <w:kern w:val="3276"/>
          <w:position w:val="-1"/>
        </w:rPr>
        <w:t xml:space="preserve">в процентах от номинальной стоимости </w:t>
      </w:r>
      <w:r w:rsidR="00DC797B" w:rsidRPr="00F8684F">
        <w:rPr>
          <w:b/>
          <w:bCs/>
          <w:i/>
          <w:iCs/>
          <w:color w:val="000000"/>
          <w:spacing w:val="-1"/>
          <w:kern w:val="3276"/>
          <w:position w:val="-1"/>
          <w:szCs w:val="22"/>
        </w:rPr>
        <w:t>Биржевых облигаций</w:t>
      </w:r>
      <w:r w:rsidRPr="00F8684F">
        <w:rPr>
          <w:b/>
          <w:bCs/>
          <w:i/>
          <w:iCs/>
          <w:color w:val="000000"/>
          <w:spacing w:val="-1"/>
          <w:kern w:val="3276"/>
          <w:position w:val="-1"/>
          <w:szCs w:val="22"/>
        </w:rPr>
        <w:t xml:space="preserve">). </w:t>
      </w:r>
    </w:p>
    <w:p w14:paraId="0E9AB77A" w14:textId="77777777" w:rsidR="00695B65" w:rsidRPr="00F8684F" w:rsidRDefault="00695B65"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В случае принятия решения о возможности досрочно</w:t>
      </w:r>
      <w:r w:rsidR="00DC612A">
        <w:rPr>
          <w:b/>
          <w:bCs/>
          <w:i/>
          <w:iCs/>
          <w:color w:val="000000"/>
          <w:spacing w:val="-1"/>
          <w:kern w:val="3276"/>
          <w:position w:val="-1"/>
          <w:szCs w:val="22"/>
        </w:rPr>
        <w:t>го погашения Биржевых облигаций</w:t>
      </w:r>
      <w:r w:rsidR="00DC612A" w:rsidRPr="00DC612A">
        <w:rPr>
          <w:b/>
          <w:bCs/>
          <w:i/>
          <w:iCs/>
          <w:color w:val="000000"/>
          <w:spacing w:val="-1"/>
          <w:kern w:val="3276"/>
          <w:position w:val="-1"/>
          <w:szCs w:val="22"/>
        </w:rPr>
        <w:br/>
      </w:r>
      <w:r w:rsidRPr="00F8684F">
        <w:rPr>
          <w:b/>
          <w:bCs/>
          <w:i/>
          <w:iCs/>
          <w:color w:val="000000"/>
          <w:spacing w:val="-1"/>
          <w:kern w:val="3276"/>
          <w:position w:val="-1"/>
          <w:szCs w:val="22"/>
        </w:rPr>
        <w:t>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607D7752" w14:textId="77777777" w:rsidR="00695B65" w:rsidRPr="00F8684F" w:rsidRDefault="00695B65" w:rsidP="00695B65">
      <w:pPr>
        <w:pStyle w:val="Base"/>
        <w:rPr>
          <w:rFonts w:ascii="Times New Roman" w:hAnsi="Times New Roman" w:cs="Times New Roman"/>
          <w:szCs w:val="22"/>
        </w:rPr>
      </w:pPr>
    </w:p>
    <w:p w14:paraId="485760E0" w14:textId="77777777" w:rsidR="00695B65" w:rsidRPr="00F8684F" w:rsidRDefault="000E3BBF" w:rsidP="00695B65">
      <w:pPr>
        <w:pStyle w:val="Base"/>
        <w:rPr>
          <w:rFonts w:ascii="Times New Roman" w:hAnsi="Times New Roman" w:cs="Times New Roman"/>
          <w:szCs w:val="22"/>
        </w:rPr>
      </w:pPr>
      <w:r>
        <w:rPr>
          <w:rFonts w:ascii="Times New Roman" w:hAnsi="Times New Roman" w:cs="Times New Roman"/>
          <w:szCs w:val="22"/>
        </w:rPr>
        <w:t>П</w:t>
      </w:r>
      <w:r w:rsidRPr="00F8684F">
        <w:rPr>
          <w:rFonts w:ascii="Times New Roman" w:hAnsi="Times New Roman" w:cs="Times New Roman"/>
          <w:szCs w:val="22"/>
        </w:rPr>
        <w:t xml:space="preserve">орядок </w:t>
      </w:r>
      <w:r w:rsidR="00695B65" w:rsidRPr="00F8684F">
        <w:rPr>
          <w:rFonts w:ascii="Times New Roman" w:hAnsi="Times New Roman" w:cs="Times New Roman"/>
          <w:szCs w:val="22"/>
        </w:rPr>
        <w:t>раскрытия информации о порядке и условиях досрочного погашения облигаций по усмотрению Эмитента:</w:t>
      </w:r>
    </w:p>
    <w:p w14:paraId="5B2C5447" w14:textId="77777777" w:rsidR="00695B65" w:rsidRPr="00F8684F" w:rsidRDefault="00695B65"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 xml:space="preserve">Сообщение о возможности досрочного погашения Биржевых облигаций по усмотрению Эмитента раскрывается в порядке, указанном в п. 11 Программы </w:t>
      </w:r>
      <w:r w:rsidRPr="00F8684F">
        <w:rPr>
          <w:b/>
          <w:bCs/>
          <w:i/>
          <w:szCs w:val="22"/>
        </w:rPr>
        <w:t>и п.</w:t>
      </w:r>
      <w:r w:rsidR="000E3BBF">
        <w:rPr>
          <w:b/>
          <w:bCs/>
          <w:i/>
          <w:szCs w:val="22"/>
        </w:rPr>
        <w:t xml:space="preserve"> </w:t>
      </w:r>
      <w:r w:rsidRPr="00F8684F">
        <w:rPr>
          <w:b/>
          <w:bCs/>
          <w:i/>
          <w:szCs w:val="22"/>
        </w:rPr>
        <w:t>8.11 Проспекта</w:t>
      </w:r>
      <w:r w:rsidRPr="00F8684F">
        <w:rPr>
          <w:b/>
          <w:bCs/>
          <w:i/>
          <w:iCs/>
          <w:color w:val="000000"/>
          <w:spacing w:val="-1"/>
          <w:kern w:val="3276"/>
          <w:position w:val="-1"/>
          <w:szCs w:val="22"/>
        </w:rPr>
        <w:t xml:space="preserve">. </w:t>
      </w:r>
    </w:p>
    <w:p w14:paraId="4EAA1F01" w14:textId="77777777" w:rsidR="00695B65" w:rsidRPr="00F8684F" w:rsidRDefault="00695B65"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 xml:space="preserve">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w:t>
      </w:r>
      <w:r w:rsidRPr="0098643F">
        <w:rPr>
          <w:b/>
          <w:bCs/>
          <w:i/>
          <w:iCs/>
          <w:color w:val="000000"/>
          <w:spacing w:val="-1"/>
          <w:kern w:val="3276"/>
          <w:position w:val="-1"/>
          <w:szCs w:val="22"/>
        </w:rPr>
        <w:t>(</w:t>
      </w:r>
      <w:r w:rsidR="0098643F">
        <w:rPr>
          <w:b/>
          <w:bCs/>
          <w:i/>
          <w:iCs/>
          <w:color w:val="000000"/>
          <w:spacing w:val="-1"/>
          <w:kern w:val="3276"/>
          <w:position w:val="-1"/>
          <w:szCs w:val="22"/>
        </w:rPr>
        <w:t>В</w:t>
      </w:r>
      <w:r w:rsidRPr="0098643F">
        <w:rPr>
          <w:b/>
          <w:bCs/>
          <w:i/>
          <w:iCs/>
          <w:color w:val="000000"/>
          <w:spacing w:val="-1"/>
          <w:kern w:val="3276"/>
          <w:position w:val="-1"/>
          <w:szCs w:val="22"/>
        </w:rPr>
        <w:t>торого</w:t>
      </w:r>
      <w:r w:rsidRPr="00F8684F">
        <w:rPr>
          <w:b/>
          <w:bCs/>
          <w:i/>
          <w:iCs/>
          <w:color w:val="000000"/>
          <w:spacing w:val="-1"/>
          <w:kern w:val="3276"/>
          <w:position w:val="-1"/>
          <w:szCs w:val="22"/>
        </w:rPr>
        <w:t>) рабочего дня после даты принятия соответствующего решения и до даты начала размещения Биржевых облигаций.</w:t>
      </w:r>
    </w:p>
    <w:p w14:paraId="6F7442D3" w14:textId="77777777" w:rsidR="00695B65" w:rsidRPr="00F8684F" w:rsidRDefault="00695B65" w:rsidP="00695B65">
      <w:pPr>
        <w:ind w:firstLine="539"/>
        <w:jc w:val="both"/>
        <w:rPr>
          <w:b/>
          <w:bCs/>
          <w:i/>
          <w:iCs/>
          <w:color w:val="000000"/>
          <w:spacing w:val="-1"/>
          <w:kern w:val="3276"/>
          <w:position w:val="-1"/>
          <w:szCs w:val="22"/>
        </w:rPr>
      </w:pPr>
    </w:p>
    <w:p w14:paraId="5A349435" w14:textId="77777777" w:rsidR="00695B65" w:rsidRPr="00F8684F" w:rsidRDefault="000E3BBF" w:rsidP="00695B65">
      <w:pPr>
        <w:pStyle w:val="Base"/>
        <w:rPr>
          <w:rFonts w:ascii="Times New Roman" w:hAnsi="Times New Roman" w:cs="Times New Roman"/>
          <w:szCs w:val="22"/>
        </w:rPr>
      </w:pPr>
      <w:r>
        <w:rPr>
          <w:rFonts w:ascii="Times New Roman" w:hAnsi="Times New Roman" w:cs="Times New Roman"/>
          <w:szCs w:val="22"/>
        </w:rPr>
        <w:t>П</w:t>
      </w:r>
      <w:r w:rsidRPr="00F8684F">
        <w:rPr>
          <w:rFonts w:ascii="Times New Roman" w:hAnsi="Times New Roman" w:cs="Times New Roman"/>
          <w:szCs w:val="22"/>
        </w:rPr>
        <w:t xml:space="preserve">орядок </w:t>
      </w:r>
      <w:r w:rsidR="00695B65" w:rsidRPr="00F8684F">
        <w:rPr>
          <w:rFonts w:ascii="Times New Roman" w:hAnsi="Times New Roman" w:cs="Times New Roman"/>
          <w:szCs w:val="22"/>
        </w:rPr>
        <w:t>и условия досрочного погашения облигаций по усмотрению эмитента</w:t>
      </w:r>
      <w:r>
        <w:rPr>
          <w:rFonts w:ascii="Times New Roman" w:hAnsi="Times New Roman" w:cs="Times New Roman"/>
          <w:szCs w:val="22"/>
        </w:rPr>
        <w:t>:</w:t>
      </w:r>
    </w:p>
    <w:p w14:paraId="2E26A353" w14:textId="77777777" w:rsidR="00695B65" w:rsidRPr="00F8684F" w:rsidRDefault="00695B65"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В случае принятия решения о возможности досрочного погашения Биржевых облигаций</w:t>
      </w:r>
      <w:r w:rsidR="000E3BBF">
        <w:rPr>
          <w:b/>
          <w:bCs/>
          <w:i/>
          <w:iCs/>
          <w:color w:val="000000"/>
          <w:spacing w:val="-1"/>
          <w:kern w:val="3276"/>
          <w:position w:val="-1"/>
          <w:szCs w:val="22"/>
        </w:rPr>
        <w:br/>
      </w:r>
      <w:r w:rsidRPr="00F8684F">
        <w:rPr>
          <w:b/>
          <w:bCs/>
          <w:i/>
          <w:iCs/>
          <w:color w:val="000000"/>
          <w:spacing w:val="-1"/>
          <w:kern w:val="3276"/>
          <w:position w:val="-1"/>
          <w:szCs w:val="22"/>
        </w:rPr>
        <w:t>по усмотрению Эмитента, Эмитент может принять решение о досрочном погашении Биржевых облигаций не позднее чем за 14 (</w:t>
      </w:r>
      <w:r w:rsidRPr="00D9541E">
        <w:rPr>
          <w:b/>
          <w:bCs/>
          <w:i/>
          <w:iCs/>
          <w:color w:val="000000"/>
          <w:spacing w:val="-1"/>
          <w:kern w:val="3276"/>
          <w:position w:val="-1"/>
          <w:szCs w:val="22"/>
        </w:rPr>
        <w:t>Ч</w:t>
      </w:r>
      <w:r w:rsidRPr="00F8684F">
        <w:rPr>
          <w:b/>
          <w:bCs/>
          <w:i/>
          <w:iCs/>
          <w:color w:val="000000"/>
          <w:spacing w:val="-1"/>
          <w:kern w:val="3276"/>
          <w:position w:val="-1"/>
          <w:szCs w:val="22"/>
        </w:rPr>
        <w:t xml:space="preserve">етырнадцать) </w:t>
      </w:r>
      <w:r w:rsidR="00AF03DC" w:rsidRPr="00F8684F">
        <w:rPr>
          <w:b/>
          <w:bCs/>
          <w:i/>
          <w:iCs/>
          <w:szCs w:val="22"/>
        </w:rPr>
        <w:t xml:space="preserve">календарных </w:t>
      </w:r>
      <w:r w:rsidRPr="00F8684F">
        <w:rPr>
          <w:b/>
          <w:bCs/>
          <w:i/>
          <w:iCs/>
          <w:color w:val="000000"/>
          <w:spacing w:val="-1"/>
          <w:kern w:val="3276"/>
          <w:position w:val="-1"/>
          <w:szCs w:val="22"/>
        </w:rPr>
        <w:t>дней до даты досрочного погашения, определенной в решении Эмитента о возможности досрочного погашения Биржевых облигаций</w:t>
      </w:r>
      <w:r w:rsidR="000E3BBF">
        <w:rPr>
          <w:b/>
          <w:bCs/>
          <w:i/>
          <w:iCs/>
          <w:color w:val="000000"/>
          <w:spacing w:val="-1"/>
          <w:kern w:val="3276"/>
          <w:position w:val="-1"/>
          <w:szCs w:val="22"/>
        </w:rPr>
        <w:br/>
      </w:r>
      <w:r w:rsidRPr="00F8684F">
        <w:rPr>
          <w:b/>
          <w:bCs/>
          <w:i/>
          <w:iCs/>
          <w:color w:val="000000"/>
          <w:spacing w:val="-1"/>
          <w:kern w:val="3276"/>
          <w:position w:val="-1"/>
          <w:szCs w:val="22"/>
        </w:rPr>
        <w:t>по усмотрению Эмитента.</w:t>
      </w:r>
    </w:p>
    <w:p w14:paraId="1B547A7A" w14:textId="77777777" w:rsidR="00695B65" w:rsidRPr="00F8684F" w:rsidRDefault="00695B65" w:rsidP="00695B65">
      <w:pPr>
        <w:ind w:firstLine="539"/>
        <w:jc w:val="both"/>
        <w:rPr>
          <w:b/>
          <w:bCs/>
          <w:i/>
          <w:iCs/>
          <w:color w:val="000000"/>
          <w:spacing w:val="-1"/>
          <w:kern w:val="3276"/>
          <w:position w:val="-1"/>
          <w:szCs w:val="22"/>
        </w:rPr>
      </w:pPr>
    </w:p>
    <w:p w14:paraId="12EB4D33" w14:textId="77777777" w:rsidR="00695B65" w:rsidRPr="00F8684F" w:rsidRDefault="00695B65"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Данное решение принимается единоличным исполнительным органом Эмитента.</w:t>
      </w:r>
    </w:p>
    <w:p w14:paraId="67FD5DD0" w14:textId="77777777" w:rsidR="00695B65" w:rsidRPr="00F8684F" w:rsidRDefault="00695B65" w:rsidP="00695B65">
      <w:pPr>
        <w:ind w:firstLine="539"/>
        <w:jc w:val="both"/>
        <w:rPr>
          <w:b/>
          <w:bCs/>
          <w:i/>
          <w:iCs/>
          <w:color w:val="000000"/>
          <w:spacing w:val="-1"/>
          <w:kern w:val="3276"/>
          <w:position w:val="-1"/>
          <w:szCs w:val="22"/>
        </w:rPr>
      </w:pPr>
    </w:p>
    <w:p w14:paraId="7E04EEEB" w14:textId="77777777" w:rsidR="00695B65" w:rsidRPr="00F8684F" w:rsidRDefault="000E3BBF" w:rsidP="00695B65">
      <w:pPr>
        <w:pStyle w:val="Base"/>
        <w:rPr>
          <w:rFonts w:ascii="Times New Roman" w:hAnsi="Times New Roman" w:cs="Times New Roman"/>
          <w:szCs w:val="22"/>
        </w:rPr>
      </w:pPr>
      <w:r>
        <w:rPr>
          <w:rFonts w:ascii="Times New Roman" w:hAnsi="Times New Roman" w:cs="Times New Roman"/>
          <w:szCs w:val="22"/>
        </w:rPr>
        <w:t>П</w:t>
      </w:r>
      <w:r w:rsidRPr="00F8684F">
        <w:rPr>
          <w:rFonts w:ascii="Times New Roman" w:hAnsi="Times New Roman" w:cs="Times New Roman"/>
          <w:szCs w:val="22"/>
        </w:rPr>
        <w:t xml:space="preserve">орядок </w:t>
      </w:r>
      <w:r w:rsidR="00695B65" w:rsidRPr="00F8684F">
        <w:rPr>
          <w:rFonts w:ascii="Times New Roman" w:hAnsi="Times New Roman" w:cs="Times New Roman"/>
          <w:szCs w:val="22"/>
        </w:rPr>
        <w:t>раскрытия информации о принятии решения о досрочном погашении облигаций по усмотрению Эмитента:</w:t>
      </w:r>
    </w:p>
    <w:p w14:paraId="1E4E9EF7" w14:textId="77777777" w:rsidR="00695B65" w:rsidRPr="00F8684F" w:rsidRDefault="00695B65"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Сообщение о досрочном погашении Биржевых облигаций по усмотрению Эмитента раскрывается в порядке</w:t>
      </w:r>
      <w:r w:rsidR="001C76B0" w:rsidRPr="00F8684F">
        <w:rPr>
          <w:b/>
          <w:bCs/>
          <w:i/>
          <w:iCs/>
          <w:color w:val="000000"/>
          <w:spacing w:val="-1"/>
          <w:kern w:val="3276"/>
          <w:position w:val="-1"/>
          <w:szCs w:val="22"/>
        </w:rPr>
        <w:t>,</w:t>
      </w:r>
      <w:r w:rsidRPr="00F8684F">
        <w:rPr>
          <w:b/>
          <w:bCs/>
          <w:i/>
          <w:iCs/>
          <w:color w:val="000000"/>
          <w:spacing w:val="-1"/>
          <w:kern w:val="3276"/>
          <w:position w:val="-1"/>
          <w:szCs w:val="22"/>
        </w:rPr>
        <w:t xml:space="preserve"> указанном в п. 11 Программы </w:t>
      </w:r>
      <w:r w:rsidRPr="00F8684F">
        <w:rPr>
          <w:b/>
          <w:bCs/>
          <w:i/>
          <w:szCs w:val="22"/>
        </w:rPr>
        <w:t>и п.</w:t>
      </w:r>
      <w:r w:rsidR="00FE0B67" w:rsidRPr="00F8684F">
        <w:rPr>
          <w:b/>
          <w:bCs/>
          <w:i/>
          <w:szCs w:val="22"/>
        </w:rPr>
        <w:t xml:space="preserve"> </w:t>
      </w:r>
      <w:r w:rsidRPr="00F8684F">
        <w:rPr>
          <w:b/>
          <w:bCs/>
          <w:i/>
          <w:szCs w:val="22"/>
        </w:rPr>
        <w:t>8.11 Проспекта</w:t>
      </w:r>
      <w:r w:rsidRPr="00F8684F">
        <w:rPr>
          <w:b/>
          <w:bCs/>
          <w:i/>
          <w:iCs/>
          <w:color w:val="000000"/>
          <w:spacing w:val="-1"/>
          <w:kern w:val="3276"/>
          <w:position w:val="-1"/>
          <w:szCs w:val="22"/>
        </w:rPr>
        <w:t>.</w:t>
      </w:r>
    </w:p>
    <w:p w14:paraId="49352B4B" w14:textId="77777777" w:rsidR="00695B65" w:rsidRPr="00F8684F" w:rsidRDefault="00695B65" w:rsidP="00695B65">
      <w:pPr>
        <w:ind w:firstLine="539"/>
        <w:jc w:val="both"/>
        <w:rPr>
          <w:b/>
          <w:bCs/>
          <w:i/>
          <w:iCs/>
          <w:color w:val="000000"/>
          <w:spacing w:val="-1"/>
          <w:kern w:val="3276"/>
          <w:position w:val="-1"/>
          <w:szCs w:val="22"/>
        </w:rPr>
      </w:pPr>
    </w:p>
    <w:p w14:paraId="17CAB39E" w14:textId="77777777" w:rsidR="00695B65" w:rsidRPr="00F8684F" w:rsidRDefault="00695B65"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позднее</w:t>
      </w:r>
      <w:r w:rsidR="00D9541E">
        <w:rPr>
          <w:b/>
          <w:bCs/>
          <w:i/>
          <w:iCs/>
          <w:color w:val="000000"/>
          <w:spacing w:val="-1"/>
          <w:kern w:val="3276"/>
          <w:position w:val="-1"/>
          <w:szCs w:val="22"/>
        </w:rPr>
        <w:br/>
      </w:r>
      <w:r w:rsidRPr="00F8684F">
        <w:rPr>
          <w:b/>
          <w:bCs/>
          <w:i/>
          <w:iCs/>
          <w:color w:val="000000"/>
          <w:spacing w:val="-1"/>
          <w:kern w:val="3276"/>
          <w:position w:val="-1"/>
          <w:szCs w:val="22"/>
        </w:rPr>
        <w:t>2 (</w:t>
      </w:r>
      <w:r w:rsidRPr="0098643F">
        <w:rPr>
          <w:b/>
          <w:bCs/>
          <w:i/>
          <w:iCs/>
          <w:color w:val="000000"/>
          <w:spacing w:val="-1"/>
          <w:kern w:val="3276"/>
          <w:position w:val="-1"/>
          <w:szCs w:val="22"/>
        </w:rPr>
        <w:t>В</w:t>
      </w:r>
      <w:r w:rsidRPr="00F8684F">
        <w:rPr>
          <w:b/>
          <w:bCs/>
          <w:i/>
          <w:iCs/>
          <w:color w:val="000000"/>
          <w:spacing w:val="-1"/>
          <w:kern w:val="3276"/>
          <w:position w:val="-1"/>
          <w:szCs w:val="22"/>
        </w:rPr>
        <w:t xml:space="preserve">торого) </w:t>
      </w:r>
      <w:r w:rsidR="00EB2774" w:rsidRPr="00F8684F">
        <w:rPr>
          <w:b/>
          <w:bCs/>
          <w:i/>
          <w:iCs/>
          <w:color w:val="000000"/>
          <w:spacing w:val="-1"/>
          <w:kern w:val="3276"/>
          <w:position w:val="-1"/>
          <w:szCs w:val="22"/>
        </w:rPr>
        <w:t>р</w:t>
      </w:r>
      <w:r w:rsidR="00457662" w:rsidRPr="00F8684F">
        <w:rPr>
          <w:b/>
          <w:bCs/>
          <w:i/>
          <w:iCs/>
          <w:color w:val="000000"/>
          <w:spacing w:val="-1"/>
          <w:kern w:val="3276"/>
          <w:position w:val="-1"/>
          <w:szCs w:val="22"/>
        </w:rPr>
        <w:t xml:space="preserve">абочего </w:t>
      </w:r>
      <w:r w:rsidRPr="00F8684F">
        <w:rPr>
          <w:b/>
          <w:bCs/>
          <w:i/>
          <w:iCs/>
          <w:color w:val="000000"/>
          <w:spacing w:val="-1"/>
          <w:kern w:val="3276"/>
          <w:position w:val="-1"/>
          <w:szCs w:val="22"/>
        </w:rPr>
        <w:t xml:space="preserve">дня после даты принятия соответствующего решения. Эмитент информирует </w:t>
      </w:r>
      <w:r w:rsidR="000E3BBF">
        <w:rPr>
          <w:b/>
          <w:bCs/>
          <w:i/>
          <w:iCs/>
          <w:color w:val="000000"/>
          <w:spacing w:val="-1"/>
          <w:kern w:val="3276"/>
          <w:position w:val="-1"/>
          <w:szCs w:val="22"/>
        </w:rPr>
        <w:t>т</w:t>
      </w:r>
      <w:r w:rsidR="000E3BBF" w:rsidRPr="00F8684F">
        <w:rPr>
          <w:b/>
          <w:bCs/>
          <w:i/>
          <w:iCs/>
          <w:color w:val="000000"/>
          <w:spacing w:val="-1"/>
          <w:kern w:val="3276"/>
          <w:position w:val="-1"/>
          <w:szCs w:val="22"/>
        </w:rPr>
        <w:t xml:space="preserve">акже </w:t>
      </w:r>
      <w:r w:rsidRPr="00F8684F">
        <w:rPr>
          <w:b/>
          <w:bCs/>
          <w:i/>
          <w:iCs/>
          <w:color w:val="000000"/>
          <w:spacing w:val="-1"/>
          <w:kern w:val="3276"/>
          <w:position w:val="-1"/>
          <w:szCs w:val="22"/>
        </w:rPr>
        <w:t>НРД о размере накопленного купонного дохода, рассчитанного на дату досрочного погашения</w:t>
      </w:r>
      <w:r w:rsidR="0019240A" w:rsidRPr="00F8684F">
        <w:rPr>
          <w:b/>
          <w:bCs/>
          <w:i/>
          <w:iCs/>
          <w:color w:val="000000"/>
          <w:spacing w:val="-1"/>
          <w:kern w:val="3276"/>
          <w:position w:val="-1"/>
          <w:szCs w:val="22"/>
        </w:rPr>
        <w:t>, и размере премии</w:t>
      </w:r>
      <w:r w:rsidR="00D855D3" w:rsidRPr="00F8684F">
        <w:rPr>
          <w:b/>
          <w:bCs/>
          <w:i/>
          <w:iCs/>
          <w:color w:val="000000"/>
          <w:spacing w:val="-1"/>
          <w:kern w:val="3276"/>
          <w:position w:val="-1"/>
          <w:szCs w:val="22"/>
        </w:rPr>
        <w:t xml:space="preserve"> в процентах от номинальной стоимости Биржевых облигаций, уплачиваемой сверх </w:t>
      </w:r>
      <w:r w:rsidR="00B45D59" w:rsidRPr="00F8684F">
        <w:rPr>
          <w:b/>
          <w:bCs/>
          <w:i/>
          <w:iCs/>
          <w:color w:val="000000"/>
          <w:spacing w:val="-1"/>
          <w:kern w:val="3276"/>
          <w:position w:val="-1"/>
          <w:szCs w:val="22"/>
        </w:rPr>
        <w:t xml:space="preserve">стоимости </w:t>
      </w:r>
      <w:r w:rsidR="00D855D3" w:rsidRPr="00F8684F">
        <w:rPr>
          <w:b/>
          <w:bCs/>
          <w:i/>
          <w:iCs/>
          <w:color w:val="000000"/>
          <w:spacing w:val="-1"/>
          <w:kern w:val="3276"/>
          <w:position w:val="-1"/>
          <w:szCs w:val="22"/>
        </w:rPr>
        <w:t>досрочного погашения Биржевых облигаций (</w:t>
      </w:r>
      <w:r w:rsidR="000E3BBF">
        <w:rPr>
          <w:b/>
          <w:bCs/>
          <w:i/>
          <w:iCs/>
          <w:color w:val="000000"/>
          <w:spacing w:val="-1"/>
          <w:kern w:val="3276"/>
          <w:position w:val="-1"/>
          <w:szCs w:val="22"/>
        </w:rPr>
        <w:t>при</w:t>
      </w:r>
      <w:r w:rsidR="00D855D3" w:rsidRPr="00F8684F">
        <w:rPr>
          <w:b/>
          <w:bCs/>
          <w:i/>
          <w:iCs/>
          <w:color w:val="000000"/>
          <w:spacing w:val="-1"/>
          <w:kern w:val="3276"/>
          <w:position w:val="-1"/>
          <w:szCs w:val="22"/>
        </w:rPr>
        <w:t xml:space="preserve"> ее </w:t>
      </w:r>
      <w:r w:rsidR="000E3BBF" w:rsidRPr="00F8684F">
        <w:rPr>
          <w:b/>
          <w:bCs/>
          <w:i/>
          <w:iCs/>
          <w:color w:val="000000"/>
          <w:spacing w:val="-1"/>
          <w:kern w:val="3276"/>
          <w:position w:val="-1"/>
          <w:szCs w:val="22"/>
        </w:rPr>
        <w:t>наличи</w:t>
      </w:r>
      <w:r w:rsidR="000E3BBF">
        <w:rPr>
          <w:b/>
          <w:bCs/>
          <w:i/>
          <w:iCs/>
          <w:color w:val="000000"/>
          <w:spacing w:val="-1"/>
          <w:kern w:val="3276"/>
          <w:position w:val="-1"/>
          <w:szCs w:val="22"/>
        </w:rPr>
        <w:t>и</w:t>
      </w:r>
      <w:r w:rsidR="00D855D3" w:rsidRPr="00F8684F">
        <w:rPr>
          <w:b/>
          <w:bCs/>
          <w:i/>
          <w:iCs/>
          <w:color w:val="000000"/>
          <w:spacing w:val="-1"/>
          <w:kern w:val="3276"/>
          <w:position w:val="-1"/>
          <w:szCs w:val="22"/>
        </w:rPr>
        <w:t>)</w:t>
      </w:r>
      <w:r w:rsidRPr="00F8684F">
        <w:rPr>
          <w:b/>
          <w:bCs/>
          <w:i/>
          <w:iCs/>
          <w:color w:val="000000"/>
          <w:spacing w:val="-1"/>
          <w:kern w:val="3276"/>
          <w:position w:val="-1"/>
          <w:szCs w:val="22"/>
        </w:rPr>
        <w:t>.</w:t>
      </w:r>
    </w:p>
    <w:p w14:paraId="56595FEE" w14:textId="77777777" w:rsidR="00695B65" w:rsidRPr="00F8684F" w:rsidRDefault="00695B65" w:rsidP="00695B65">
      <w:pPr>
        <w:ind w:firstLine="539"/>
        <w:jc w:val="both"/>
        <w:rPr>
          <w:b/>
          <w:bCs/>
          <w:i/>
          <w:iCs/>
          <w:color w:val="000000"/>
          <w:spacing w:val="-1"/>
          <w:kern w:val="3276"/>
          <w:position w:val="-1"/>
          <w:szCs w:val="22"/>
        </w:rPr>
      </w:pPr>
    </w:p>
    <w:p w14:paraId="3DC21BC1" w14:textId="77777777" w:rsidR="00695B65" w:rsidRPr="00F8684F" w:rsidRDefault="00695B65" w:rsidP="00695B65">
      <w:pPr>
        <w:pStyle w:val="Basic"/>
        <w:rPr>
          <w:rStyle w:val="BasicChar"/>
          <w:b/>
          <w:bCs/>
          <w:i/>
          <w:iCs/>
        </w:rPr>
      </w:pPr>
      <w:r w:rsidRPr="00F8684F">
        <w:rPr>
          <w:b/>
          <w:bCs/>
          <w:i/>
          <w:iCs/>
        </w:rPr>
        <w:t xml:space="preserve">В случае если Эмитентом не позднее чем за 14 (Четырнадцать) </w:t>
      </w:r>
      <w:r w:rsidR="00AF03DC" w:rsidRPr="00F8684F">
        <w:rPr>
          <w:b/>
          <w:bCs/>
          <w:i/>
          <w:iCs/>
          <w:szCs w:val="22"/>
        </w:rPr>
        <w:t xml:space="preserve">календарных </w:t>
      </w:r>
      <w:r w:rsidRPr="00F8684F">
        <w:rPr>
          <w:b/>
          <w:bCs/>
          <w:i/>
          <w:iCs/>
        </w:rPr>
        <w:t xml:space="preserve">дней до даты досрочного погашения, определенной в решении Эмитента о возможности досрочного погашения Биржевых облигаций по усмотрению Эмитента, не </w:t>
      </w:r>
      <w:r w:rsidRPr="00F8684F">
        <w:rPr>
          <w:rStyle w:val="BasicChar"/>
          <w:b/>
          <w:bCs/>
          <w:i/>
          <w:iCs/>
        </w:rPr>
        <w:t xml:space="preserve">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w:t>
      </w:r>
      <w:r w:rsidR="009118B8" w:rsidRPr="00F8684F">
        <w:rPr>
          <w:rStyle w:val="BasicChar"/>
          <w:b/>
          <w:bCs/>
          <w:i/>
          <w:iCs/>
        </w:rPr>
        <w:t xml:space="preserve">в </w:t>
      </w:r>
      <w:r w:rsidRPr="00F8684F">
        <w:rPr>
          <w:rStyle w:val="BasicChar"/>
          <w:b/>
          <w:bCs/>
          <w:i/>
          <w:iCs/>
        </w:rPr>
        <w:t>п. 9.5.2.1 Программы и п.</w:t>
      </w:r>
      <w:r w:rsidR="00FE0B67" w:rsidRPr="00F8684F">
        <w:rPr>
          <w:rStyle w:val="BasicChar"/>
          <w:b/>
          <w:bCs/>
          <w:i/>
          <w:iCs/>
        </w:rPr>
        <w:t xml:space="preserve"> </w:t>
      </w:r>
      <w:r w:rsidRPr="00F8684F">
        <w:rPr>
          <w:rStyle w:val="BasicChar"/>
          <w:b/>
          <w:bCs/>
          <w:i/>
          <w:iCs/>
        </w:rPr>
        <w:t>8.9.5.2.1 Проспекта, Эмитентом не используется, и Эмитент не вправе досрочно погасить выпуск Биржевых облигаций в соответствии с п. 9.5.2.1 Программы и п.</w:t>
      </w:r>
      <w:r w:rsidR="00FE0B67" w:rsidRPr="00F8684F">
        <w:rPr>
          <w:rStyle w:val="BasicChar"/>
          <w:b/>
          <w:bCs/>
          <w:i/>
          <w:iCs/>
        </w:rPr>
        <w:t xml:space="preserve"> </w:t>
      </w:r>
      <w:r w:rsidRPr="00F8684F">
        <w:rPr>
          <w:rStyle w:val="BasicChar"/>
          <w:b/>
          <w:bCs/>
          <w:i/>
          <w:iCs/>
        </w:rPr>
        <w:t xml:space="preserve">8.9.5.2.1 Проспекта. </w:t>
      </w:r>
    </w:p>
    <w:p w14:paraId="5AAFA356" w14:textId="77777777" w:rsidR="00695B65" w:rsidRPr="00F8684F" w:rsidRDefault="00695B65" w:rsidP="00695B65">
      <w:pPr>
        <w:ind w:firstLine="539"/>
        <w:jc w:val="both"/>
        <w:rPr>
          <w:b/>
          <w:bCs/>
          <w:i/>
          <w:iCs/>
          <w:color w:val="000000"/>
          <w:spacing w:val="-1"/>
          <w:kern w:val="3276"/>
          <w:position w:val="-1"/>
        </w:rPr>
      </w:pPr>
    </w:p>
    <w:p w14:paraId="1F1A0D7C" w14:textId="77777777" w:rsidR="00B45D59" w:rsidRPr="00F8684F" w:rsidRDefault="00D9541E" w:rsidP="00695B65">
      <w:pPr>
        <w:pStyle w:val="Basic"/>
        <w:rPr>
          <w:b/>
          <w:bCs/>
          <w:i/>
        </w:rPr>
      </w:pPr>
      <w:r>
        <w:rPr>
          <w:bCs/>
          <w:iCs/>
        </w:rPr>
        <w:t>С</w:t>
      </w:r>
      <w:r w:rsidRPr="00F8684F">
        <w:rPr>
          <w:bCs/>
          <w:iCs/>
        </w:rPr>
        <w:t xml:space="preserve">тоимость </w:t>
      </w:r>
      <w:r w:rsidR="00695B65" w:rsidRPr="00F8684F">
        <w:rPr>
          <w:bCs/>
          <w:iCs/>
        </w:rPr>
        <w:t>(порядок определения стоимости) досрочного погашения:</w:t>
      </w:r>
      <w:r w:rsidR="00695B65" w:rsidRPr="00F8684F">
        <w:rPr>
          <w:b/>
          <w:bCs/>
          <w:i/>
          <w:iCs/>
        </w:rPr>
        <w:t xml:space="preserve"> Биржевые облигации досрочно погашаются по </w:t>
      </w:r>
      <w:r w:rsidR="00BB2B5A" w:rsidRPr="00F8684F">
        <w:rPr>
          <w:b/>
          <w:bCs/>
          <w:i/>
          <w:iCs/>
        </w:rPr>
        <w:t>Н</w:t>
      </w:r>
      <w:r w:rsidR="00695B65" w:rsidRPr="00F8684F">
        <w:rPr>
          <w:b/>
          <w:bCs/>
          <w:i/>
          <w:iCs/>
        </w:rPr>
        <w:t>епогашенной части номинальной стоимости</w:t>
      </w:r>
      <w:r w:rsidR="00D202C5" w:rsidRPr="00F8684F">
        <w:rPr>
          <w:b/>
          <w:bCs/>
          <w:i/>
          <w:iCs/>
        </w:rPr>
        <w:t>,</w:t>
      </w:r>
      <w:r w:rsidR="00695B65" w:rsidRPr="00F8684F">
        <w:rPr>
          <w:b/>
          <w:bCs/>
          <w:i/>
          <w:iCs/>
        </w:rPr>
        <w:t xml:space="preserve"> </w:t>
      </w:r>
      <w:r w:rsidR="00D202C5" w:rsidRPr="00F8684F">
        <w:rPr>
          <w:b/>
          <w:bCs/>
          <w:i/>
          <w:iCs/>
        </w:rPr>
        <w:t>п</w:t>
      </w:r>
      <w:r w:rsidR="00695B65" w:rsidRPr="00F8684F">
        <w:rPr>
          <w:b/>
          <w:bCs/>
          <w:i/>
          <w:iCs/>
        </w:rPr>
        <w:t>ри этом выплачивается накопленный купонный доход, рассчитываемый на дату доср</w:t>
      </w:r>
      <w:r w:rsidR="00DC612A">
        <w:rPr>
          <w:b/>
          <w:bCs/>
          <w:i/>
          <w:iCs/>
        </w:rPr>
        <w:t>очного погашения в соответствии</w:t>
      </w:r>
      <w:r w:rsidR="00DC612A" w:rsidRPr="00DC612A">
        <w:rPr>
          <w:b/>
          <w:bCs/>
          <w:i/>
          <w:iCs/>
        </w:rPr>
        <w:br/>
      </w:r>
      <w:r w:rsidR="00695B65" w:rsidRPr="00F8684F">
        <w:rPr>
          <w:b/>
          <w:bCs/>
          <w:i/>
          <w:iCs/>
        </w:rPr>
        <w:t>с п. 1</w:t>
      </w:r>
      <w:r w:rsidR="0069585B" w:rsidRPr="00F8684F">
        <w:rPr>
          <w:b/>
          <w:bCs/>
          <w:i/>
          <w:iCs/>
        </w:rPr>
        <w:t>8</w:t>
      </w:r>
      <w:r w:rsidR="00695B65" w:rsidRPr="00F8684F">
        <w:rPr>
          <w:b/>
          <w:bCs/>
          <w:i/>
          <w:iCs/>
        </w:rPr>
        <w:t xml:space="preserve"> Программы и </w:t>
      </w:r>
      <w:r w:rsidR="00695B65" w:rsidRPr="00F8684F">
        <w:rPr>
          <w:b/>
          <w:bCs/>
          <w:i/>
        </w:rPr>
        <w:t>п.8.19 Проспекта</w:t>
      </w:r>
      <w:r w:rsidR="00D202C5" w:rsidRPr="00F8684F">
        <w:rPr>
          <w:b/>
          <w:bCs/>
          <w:i/>
        </w:rPr>
        <w:t>.</w:t>
      </w:r>
      <w:r w:rsidR="006439FE" w:rsidRPr="00F8684F">
        <w:rPr>
          <w:b/>
          <w:bCs/>
          <w:i/>
        </w:rPr>
        <w:t xml:space="preserve"> </w:t>
      </w:r>
    </w:p>
    <w:p w14:paraId="45840F76" w14:textId="77777777" w:rsidR="00695B65" w:rsidRPr="00F8684F" w:rsidRDefault="001C622F" w:rsidP="00695B65">
      <w:pPr>
        <w:pStyle w:val="Basic"/>
        <w:rPr>
          <w:b/>
          <w:i/>
        </w:rPr>
      </w:pPr>
      <w:r w:rsidRPr="00F8684F">
        <w:rPr>
          <w:b/>
          <w:bCs/>
          <w:i/>
        </w:rPr>
        <w:t>Т</w:t>
      </w:r>
      <w:r w:rsidR="006439FE" w:rsidRPr="00F8684F">
        <w:rPr>
          <w:b/>
          <w:bCs/>
          <w:i/>
        </w:rPr>
        <w:t>акже</w:t>
      </w:r>
      <w:r w:rsidRPr="00F8684F">
        <w:rPr>
          <w:b/>
          <w:bCs/>
          <w:i/>
        </w:rPr>
        <w:t xml:space="preserve"> </w:t>
      </w:r>
      <w:r w:rsidR="00B45D59" w:rsidRPr="00F8684F">
        <w:rPr>
          <w:b/>
          <w:bCs/>
          <w:i/>
        </w:rPr>
        <w:t xml:space="preserve">сверх стоимости досрочного погашения Биржевых облигаций </w:t>
      </w:r>
      <w:r w:rsidRPr="00F8684F">
        <w:rPr>
          <w:b/>
          <w:bCs/>
          <w:i/>
        </w:rPr>
        <w:t>выплачивается</w:t>
      </w:r>
      <w:r w:rsidR="006439FE" w:rsidRPr="00F8684F">
        <w:rPr>
          <w:b/>
          <w:bCs/>
          <w:i/>
        </w:rPr>
        <w:t xml:space="preserve"> премия (</w:t>
      </w:r>
      <w:r w:rsidR="00D9541E">
        <w:rPr>
          <w:b/>
          <w:bCs/>
          <w:i/>
        </w:rPr>
        <w:t>при</w:t>
      </w:r>
      <w:r w:rsidR="006439FE" w:rsidRPr="00F8684F">
        <w:rPr>
          <w:b/>
          <w:bCs/>
          <w:i/>
        </w:rPr>
        <w:t xml:space="preserve"> ее </w:t>
      </w:r>
      <w:r w:rsidR="00D9541E" w:rsidRPr="00F8684F">
        <w:rPr>
          <w:b/>
          <w:bCs/>
          <w:i/>
        </w:rPr>
        <w:t>наличи</w:t>
      </w:r>
      <w:r w:rsidR="00D9541E">
        <w:rPr>
          <w:b/>
          <w:bCs/>
          <w:i/>
        </w:rPr>
        <w:t>и</w:t>
      </w:r>
      <w:r w:rsidR="006439FE" w:rsidRPr="00F8684F">
        <w:rPr>
          <w:b/>
          <w:bCs/>
          <w:i/>
        </w:rPr>
        <w:t xml:space="preserve">) в размере, определенном единоличным </w:t>
      </w:r>
      <w:r w:rsidR="00DC612A">
        <w:rPr>
          <w:b/>
          <w:bCs/>
          <w:i/>
        </w:rPr>
        <w:t>исполнительным органом Эмитента</w:t>
      </w:r>
      <w:r w:rsidR="00DC612A" w:rsidRPr="00DC612A">
        <w:rPr>
          <w:b/>
          <w:bCs/>
          <w:i/>
        </w:rPr>
        <w:br/>
      </w:r>
      <w:r w:rsidR="006439FE" w:rsidRPr="00F8684F">
        <w:rPr>
          <w:b/>
          <w:bCs/>
          <w:i/>
        </w:rPr>
        <w:t>до даты начала размещения Биржевых облигаций</w:t>
      </w:r>
      <w:r w:rsidR="00695B65" w:rsidRPr="00F8684F">
        <w:rPr>
          <w:b/>
          <w:bCs/>
          <w:i/>
          <w:iCs/>
        </w:rPr>
        <w:t xml:space="preserve">. </w:t>
      </w:r>
    </w:p>
    <w:p w14:paraId="7651EB4B" w14:textId="77777777" w:rsidR="00695B65" w:rsidRDefault="00695B65" w:rsidP="00695B65">
      <w:pPr>
        <w:ind w:firstLine="539"/>
        <w:jc w:val="both"/>
        <w:rPr>
          <w:b/>
          <w:bCs/>
          <w:i/>
          <w:iCs/>
          <w:color w:val="000000"/>
          <w:spacing w:val="-1"/>
          <w:kern w:val="3276"/>
          <w:position w:val="-1"/>
          <w:szCs w:val="22"/>
        </w:rPr>
      </w:pPr>
    </w:p>
    <w:p w14:paraId="3FBC9CC0" w14:textId="77777777" w:rsidR="00D9541E" w:rsidRPr="00F8684F" w:rsidRDefault="00D9541E" w:rsidP="00695B65">
      <w:pPr>
        <w:ind w:firstLine="539"/>
        <w:jc w:val="both"/>
        <w:rPr>
          <w:b/>
          <w:bCs/>
          <w:i/>
          <w:iCs/>
          <w:color w:val="000000"/>
          <w:spacing w:val="-1"/>
          <w:kern w:val="3276"/>
          <w:position w:val="-1"/>
          <w:szCs w:val="22"/>
        </w:rPr>
      </w:pPr>
    </w:p>
    <w:p w14:paraId="41D63902" w14:textId="77777777" w:rsidR="00695B65" w:rsidRPr="00F8684F" w:rsidRDefault="00695B65" w:rsidP="00695B65">
      <w:pPr>
        <w:pStyle w:val="Base"/>
        <w:rPr>
          <w:rFonts w:ascii="Times New Roman" w:hAnsi="Times New Roman" w:cs="Times New Roman"/>
          <w:szCs w:val="22"/>
        </w:rPr>
      </w:pPr>
      <w:r w:rsidRPr="00F8684F">
        <w:rPr>
          <w:rFonts w:ascii="Times New Roman" w:hAnsi="Times New Roman" w:cs="Times New Roman"/>
          <w:szCs w:val="22"/>
        </w:rPr>
        <w:t>Срок, в течение которого облигации могут быть досрочно погашены эмитентом</w:t>
      </w:r>
      <w:r w:rsidR="00D9541E">
        <w:rPr>
          <w:rFonts w:ascii="Times New Roman" w:hAnsi="Times New Roman" w:cs="Times New Roman"/>
          <w:szCs w:val="22"/>
        </w:rPr>
        <w:t>:</w:t>
      </w:r>
    </w:p>
    <w:p w14:paraId="5255D199" w14:textId="77777777" w:rsidR="00695B65" w:rsidRPr="00F8684F" w:rsidRDefault="00695B65"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w:t>
      </w:r>
      <w:r w:rsidR="00D9541E">
        <w:rPr>
          <w:b/>
          <w:bCs/>
          <w:i/>
          <w:iCs/>
          <w:color w:val="000000"/>
          <w:spacing w:val="-1"/>
          <w:kern w:val="3276"/>
          <w:position w:val="-1"/>
          <w:szCs w:val="22"/>
        </w:rPr>
        <w:br/>
      </w:r>
      <w:r w:rsidRPr="00F8684F">
        <w:rPr>
          <w:b/>
          <w:bCs/>
          <w:i/>
          <w:iCs/>
          <w:color w:val="000000"/>
          <w:spacing w:val="-1"/>
          <w:kern w:val="3276"/>
          <w:position w:val="-1"/>
          <w:szCs w:val="22"/>
        </w:rPr>
        <w:t>по усмотрению Эмитента.</w:t>
      </w:r>
    </w:p>
    <w:p w14:paraId="4156CC8C" w14:textId="77777777" w:rsidR="00695B65" w:rsidRPr="00F8684F" w:rsidRDefault="00695B65" w:rsidP="00695B65">
      <w:pPr>
        <w:pStyle w:val="Base"/>
        <w:rPr>
          <w:rFonts w:ascii="Times New Roman" w:hAnsi="Times New Roman" w:cs="Times New Roman"/>
          <w:szCs w:val="22"/>
        </w:rPr>
      </w:pPr>
    </w:p>
    <w:p w14:paraId="39F1FB44" w14:textId="77777777" w:rsidR="00695B65" w:rsidRPr="00F8684F" w:rsidRDefault="00695B65" w:rsidP="00695B65">
      <w:pPr>
        <w:pStyle w:val="Base"/>
        <w:rPr>
          <w:rFonts w:ascii="Times New Roman" w:hAnsi="Times New Roman" w:cs="Times New Roman"/>
          <w:szCs w:val="22"/>
        </w:rPr>
      </w:pPr>
      <w:r w:rsidRPr="00F8684F">
        <w:rPr>
          <w:rFonts w:ascii="Times New Roman" w:hAnsi="Times New Roman" w:cs="Times New Roman"/>
          <w:szCs w:val="22"/>
        </w:rPr>
        <w:t xml:space="preserve">Дата начала досрочного погашения: </w:t>
      </w:r>
    </w:p>
    <w:p w14:paraId="13412278" w14:textId="77777777" w:rsidR="00695B65" w:rsidRPr="00F8684F" w:rsidRDefault="00695B65"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Дата досрочного погашения, определенная Эмитентом в решении Эмитента о возможности досрочного погашения Биржевых облигаций по усмотрению Эмитента.</w:t>
      </w:r>
    </w:p>
    <w:p w14:paraId="44D40300" w14:textId="77777777" w:rsidR="00695B65" w:rsidRPr="00F8684F" w:rsidRDefault="00695B65" w:rsidP="00695B65">
      <w:pPr>
        <w:pStyle w:val="Base"/>
        <w:rPr>
          <w:rFonts w:ascii="Times New Roman" w:hAnsi="Times New Roman" w:cs="Times New Roman"/>
          <w:szCs w:val="22"/>
        </w:rPr>
      </w:pPr>
    </w:p>
    <w:p w14:paraId="1483F3B0" w14:textId="77777777" w:rsidR="00695B65" w:rsidRPr="00F8684F" w:rsidRDefault="00695B65" w:rsidP="00695B65">
      <w:pPr>
        <w:pStyle w:val="Base"/>
        <w:rPr>
          <w:rFonts w:ascii="Times New Roman" w:hAnsi="Times New Roman" w:cs="Times New Roman"/>
          <w:szCs w:val="22"/>
        </w:rPr>
      </w:pPr>
      <w:r w:rsidRPr="00F8684F">
        <w:rPr>
          <w:rFonts w:ascii="Times New Roman" w:hAnsi="Times New Roman" w:cs="Times New Roman"/>
          <w:szCs w:val="22"/>
        </w:rPr>
        <w:t>Дата окончания досрочного погашения:</w:t>
      </w:r>
    </w:p>
    <w:p w14:paraId="252874DD" w14:textId="77777777" w:rsidR="00695B65" w:rsidRPr="00F8684F" w:rsidRDefault="00695B65"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Даты начала и окончания досрочного погашения Биржевых облигаций совпадают.</w:t>
      </w:r>
    </w:p>
    <w:p w14:paraId="1C181888" w14:textId="77777777" w:rsidR="00695B65" w:rsidRPr="00F8684F" w:rsidRDefault="00695B65" w:rsidP="00695B65">
      <w:pPr>
        <w:pStyle w:val="Base"/>
        <w:rPr>
          <w:rFonts w:ascii="Times New Roman" w:hAnsi="Times New Roman" w:cs="Times New Roman"/>
          <w:szCs w:val="22"/>
        </w:rPr>
      </w:pPr>
    </w:p>
    <w:p w14:paraId="6371CF81" w14:textId="77777777" w:rsidR="00695B65" w:rsidRPr="00F8684F" w:rsidRDefault="00D9541E" w:rsidP="00695B65">
      <w:pPr>
        <w:adjustRightInd w:val="0"/>
        <w:ind w:firstLine="540"/>
        <w:jc w:val="both"/>
        <w:rPr>
          <w:szCs w:val="22"/>
        </w:rPr>
      </w:pPr>
      <w:r>
        <w:rPr>
          <w:szCs w:val="22"/>
        </w:rPr>
        <w:t>П</w:t>
      </w:r>
      <w:r w:rsidRPr="00F8684F">
        <w:rPr>
          <w:szCs w:val="22"/>
        </w:rPr>
        <w:t xml:space="preserve">орядок </w:t>
      </w:r>
      <w:r w:rsidR="00695B65" w:rsidRPr="00F8684F">
        <w:rPr>
          <w:szCs w:val="22"/>
        </w:rPr>
        <w:t>раскрытия (предоставления) информации об итогах досрочного погашения облигаций, в том числе о количестве досрочно погашенных облигаций</w:t>
      </w:r>
      <w:r>
        <w:rPr>
          <w:szCs w:val="22"/>
        </w:rPr>
        <w:t>:</w:t>
      </w:r>
    </w:p>
    <w:p w14:paraId="20326740" w14:textId="77777777" w:rsidR="00695B65" w:rsidRPr="00F8684F" w:rsidRDefault="00695B65" w:rsidP="00695B65">
      <w:pPr>
        <w:pStyle w:val="Basic"/>
        <w:rPr>
          <w:b/>
          <w:bCs/>
          <w:i/>
          <w:iCs/>
        </w:rPr>
      </w:pPr>
      <w:r w:rsidRPr="00F8684F">
        <w:rPr>
          <w:b/>
          <w:bCs/>
          <w:i/>
          <w:iCs/>
        </w:rPr>
        <w:t>Эмитент раскрывает информацию об итогах досрочно</w:t>
      </w:r>
      <w:r w:rsidR="00DC612A">
        <w:rPr>
          <w:b/>
          <w:bCs/>
          <w:i/>
          <w:iCs/>
        </w:rPr>
        <w:t>го погашения Биржевых облигаций</w:t>
      </w:r>
      <w:r w:rsidR="00DC612A" w:rsidRPr="00DC612A">
        <w:rPr>
          <w:b/>
          <w:bCs/>
          <w:i/>
          <w:iCs/>
        </w:rPr>
        <w:br/>
      </w:r>
      <w:r w:rsidRPr="00F8684F">
        <w:rPr>
          <w:b/>
          <w:bCs/>
          <w:i/>
          <w:iCs/>
        </w:rPr>
        <w:t>по усмотрению Эмитента (в том числе о количестве досрочно погашенных Биржевых облигаций) в сроки и порядке, предусмотренные п. 11 Программы и п.</w:t>
      </w:r>
      <w:r w:rsidR="00FE0B67" w:rsidRPr="00F8684F">
        <w:rPr>
          <w:b/>
          <w:bCs/>
          <w:i/>
          <w:iCs/>
        </w:rPr>
        <w:t xml:space="preserve"> </w:t>
      </w:r>
      <w:r w:rsidRPr="00F8684F">
        <w:rPr>
          <w:b/>
          <w:bCs/>
          <w:i/>
          <w:iCs/>
        </w:rPr>
        <w:t xml:space="preserve">8.11 Проспекта. </w:t>
      </w:r>
    </w:p>
    <w:p w14:paraId="48AFBE7E" w14:textId="77777777" w:rsidR="00695B65" w:rsidRPr="00F8684F" w:rsidRDefault="00695B65" w:rsidP="00695B65">
      <w:pPr>
        <w:ind w:firstLine="539"/>
        <w:jc w:val="both"/>
        <w:rPr>
          <w:b/>
          <w:bCs/>
          <w:i/>
          <w:iCs/>
          <w:color w:val="000000"/>
          <w:spacing w:val="-1"/>
          <w:kern w:val="3276"/>
          <w:position w:val="-1"/>
          <w:szCs w:val="22"/>
        </w:rPr>
      </w:pPr>
    </w:p>
    <w:p w14:paraId="192BC31D" w14:textId="77777777" w:rsidR="00695B65" w:rsidRPr="00F8684F" w:rsidRDefault="00695B65" w:rsidP="00367D1E">
      <w:pPr>
        <w:ind w:firstLine="539"/>
        <w:jc w:val="both"/>
        <w:rPr>
          <w:b/>
          <w:bCs/>
          <w:i/>
          <w:iCs/>
          <w:color w:val="000000"/>
          <w:spacing w:val="-1"/>
          <w:kern w:val="3276"/>
          <w:position w:val="-1"/>
          <w:szCs w:val="22"/>
        </w:rPr>
      </w:pPr>
      <w:r w:rsidRPr="00367D1E">
        <w:rPr>
          <w:bCs/>
          <w:iCs/>
          <w:color w:val="000000"/>
          <w:spacing w:val="-1"/>
          <w:kern w:val="3276"/>
          <w:position w:val="-1"/>
          <w:szCs w:val="22"/>
        </w:rPr>
        <w:t>9.5.2.2.</w:t>
      </w:r>
      <w:r w:rsidR="00367D1E" w:rsidRPr="00367D1E">
        <w:rPr>
          <w:szCs w:val="22"/>
        </w:rPr>
        <w:t xml:space="preserve"> </w:t>
      </w:r>
      <w:r w:rsidRPr="00F8684F">
        <w:rPr>
          <w:szCs w:val="22"/>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r w:rsidR="00D9541E">
        <w:rPr>
          <w:szCs w:val="22"/>
        </w:rPr>
        <w:t>:</w:t>
      </w:r>
    </w:p>
    <w:p w14:paraId="3EE8F31F" w14:textId="77777777" w:rsidR="00695B65" w:rsidRPr="00F8684F" w:rsidRDefault="00695B65"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w:t>
      </w:r>
      <w:r w:rsidR="00D9541E">
        <w:rPr>
          <w:b/>
          <w:bCs/>
          <w:i/>
          <w:iCs/>
          <w:color w:val="000000"/>
          <w:spacing w:val="-1"/>
          <w:kern w:val="3276"/>
          <w:position w:val="-1"/>
          <w:szCs w:val="22"/>
        </w:rPr>
        <w:t>,</w:t>
      </w:r>
      <w:r w:rsidRPr="00F8684F">
        <w:rPr>
          <w:b/>
          <w:bCs/>
          <w:i/>
          <w:iCs/>
          <w:color w:val="000000"/>
          <w:spacing w:val="-1"/>
          <w:kern w:val="3276"/>
          <w:position w:val="-1"/>
          <w:szCs w:val="22"/>
        </w:rPr>
        <w:t xml:space="preserve"> в дату окончания которого(ых) Эмитент осуществляет досрочное погашение определенной части номинальной стоимости Биржевых облигаций, а также процент</w:t>
      </w:r>
      <w:r w:rsidR="00D9541E">
        <w:rPr>
          <w:b/>
          <w:bCs/>
          <w:i/>
          <w:iCs/>
          <w:color w:val="000000"/>
          <w:spacing w:val="-1"/>
          <w:kern w:val="3276"/>
          <w:position w:val="-1"/>
          <w:szCs w:val="22"/>
        </w:rPr>
        <w:br/>
      </w:r>
      <w:r w:rsidRPr="00F8684F">
        <w:rPr>
          <w:b/>
          <w:bCs/>
          <w:i/>
          <w:iCs/>
          <w:color w:val="000000"/>
          <w:spacing w:val="-1"/>
          <w:kern w:val="3276"/>
          <w:position w:val="-1"/>
          <w:szCs w:val="22"/>
        </w:rPr>
        <w:t xml:space="preserve">от номинальной стоимости, подлежащий погашению в дату окончания указанного купонного периода. </w:t>
      </w:r>
    </w:p>
    <w:p w14:paraId="09C3BFF6" w14:textId="77777777" w:rsidR="00695B65" w:rsidRPr="00F8684F" w:rsidRDefault="00695B65"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Данное решение принимается единоличным исполнительным органом Эмитента.</w:t>
      </w:r>
    </w:p>
    <w:p w14:paraId="35A7EFB9" w14:textId="77777777" w:rsidR="00695B65" w:rsidRPr="00F8684F" w:rsidRDefault="00695B65"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w:t>
      </w:r>
      <w:r w:rsidR="00D9541E">
        <w:rPr>
          <w:b/>
          <w:bCs/>
          <w:i/>
          <w:iCs/>
          <w:color w:val="000000"/>
          <w:spacing w:val="-1"/>
          <w:kern w:val="3276"/>
          <w:position w:val="-1"/>
          <w:szCs w:val="22"/>
        </w:rPr>
        <w:br/>
      </w:r>
      <w:r w:rsidRPr="00F8684F">
        <w:rPr>
          <w:b/>
          <w:bCs/>
          <w:i/>
          <w:iCs/>
          <w:color w:val="000000"/>
          <w:spacing w:val="-1"/>
          <w:kern w:val="3276"/>
          <w:position w:val="-1"/>
          <w:szCs w:val="22"/>
        </w:rPr>
        <w:t>с возможностью их частичного досрочного погашения по усмотрению Эмитента.</w:t>
      </w:r>
    </w:p>
    <w:p w14:paraId="06A45E42" w14:textId="77777777" w:rsidR="00695B65" w:rsidRPr="00F8684F" w:rsidRDefault="00695B65" w:rsidP="00695B65">
      <w:pPr>
        <w:ind w:firstLine="539"/>
        <w:jc w:val="both"/>
        <w:rPr>
          <w:b/>
          <w:bCs/>
          <w:i/>
          <w:iCs/>
          <w:color w:val="000000"/>
          <w:spacing w:val="-1"/>
          <w:kern w:val="3276"/>
          <w:position w:val="-1"/>
          <w:szCs w:val="22"/>
        </w:rPr>
      </w:pPr>
    </w:p>
    <w:p w14:paraId="6AC0B97B" w14:textId="77777777" w:rsidR="00695B65" w:rsidRPr="00F8684F" w:rsidRDefault="00D9541E" w:rsidP="00695B65">
      <w:pPr>
        <w:pStyle w:val="Base"/>
        <w:rPr>
          <w:rFonts w:ascii="Times New Roman" w:hAnsi="Times New Roman" w:cs="Times New Roman"/>
          <w:szCs w:val="22"/>
        </w:rPr>
      </w:pPr>
      <w:r>
        <w:rPr>
          <w:rFonts w:ascii="Times New Roman" w:hAnsi="Times New Roman" w:cs="Times New Roman"/>
          <w:szCs w:val="22"/>
        </w:rPr>
        <w:t>П</w:t>
      </w:r>
      <w:r w:rsidRPr="00F8684F">
        <w:rPr>
          <w:rFonts w:ascii="Times New Roman" w:hAnsi="Times New Roman" w:cs="Times New Roman"/>
          <w:szCs w:val="22"/>
        </w:rPr>
        <w:t xml:space="preserve">орядок </w:t>
      </w:r>
      <w:r w:rsidR="00695B65" w:rsidRPr="00F8684F">
        <w:rPr>
          <w:rFonts w:ascii="Times New Roman" w:hAnsi="Times New Roman" w:cs="Times New Roman"/>
          <w:szCs w:val="22"/>
        </w:rPr>
        <w:t>раскрытия информации о порядке и условиях частичного досрочного погашения облигаций по усмотрению Эмитента:</w:t>
      </w:r>
    </w:p>
    <w:p w14:paraId="7E9883AA" w14:textId="77777777" w:rsidR="00695B65" w:rsidRPr="00F8684F" w:rsidRDefault="00695B65"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 xml:space="preserve">Сообщение о частичном досрочном погашении Биржевых облигаций по усмотрению Эмитента раскрывается в порядке, указанном в п. 11 Программы </w:t>
      </w:r>
      <w:r w:rsidRPr="00F8684F">
        <w:rPr>
          <w:b/>
          <w:bCs/>
          <w:i/>
          <w:szCs w:val="22"/>
        </w:rPr>
        <w:t>и п.</w:t>
      </w:r>
      <w:r w:rsidR="00FE0B67" w:rsidRPr="00F8684F">
        <w:rPr>
          <w:b/>
          <w:bCs/>
          <w:i/>
          <w:szCs w:val="22"/>
        </w:rPr>
        <w:t xml:space="preserve"> </w:t>
      </w:r>
      <w:r w:rsidRPr="00F8684F">
        <w:rPr>
          <w:b/>
          <w:bCs/>
          <w:i/>
          <w:szCs w:val="22"/>
        </w:rPr>
        <w:t>8.11 Проспекта</w:t>
      </w:r>
      <w:r w:rsidRPr="00F8684F">
        <w:rPr>
          <w:b/>
          <w:bCs/>
          <w:i/>
          <w:iCs/>
          <w:color w:val="000000"/>
          <w:spacing w:val="-1"/>
          <w:kern w:val="3276"/>
          <w:position w:val="-1"/>
          <w:szCs w:val="22"/>
        </w:rPr>
        <w:t>.</w:t>
      </w:r>
    </w:p>
    <w:p w14:paraId="3C0004BF" w14:textId="77777777" w:rsidR="00695B65" w:rsidRPr="00F8684F" w:rsidRDefault="00695B65"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 xml:space="preserve">Эмитент информирует Биржу и НРД о принятых решениях, в том числе о размере </w:t>
      </w:r>
      <w:r w:rsidR="00295BA8" w:rsidRPr="00F8684F">
        <w:rPr>
          <w:b/>
          <w:i/>
        </w:rPr>
        <w:t xml:space="preserve">погашаемой части номинальной стоимости Биржевых облигаций и </w:t>
      </w:r>
      <w:r w:rsidR="00295BA8" w:rsidRPr="00F8684F">
        <w:rPr>
          <w:b/>
          <w:bCs/>
          <w:i/>
          <w:iCs/>
          <w:color w:val="000000"/>
          <w:spacing w:val="-1"/>
          <w:kern w:val="3276"/>
          <w:position w:val="-1"/>
          <w:szCs w:val="22"/>
        </w:rPr>
        <w:t>остатка</w:t>
      </w:r>
      <w:r w:rsidRPr="00F8684F">
        <w:rPr>
          <w:b/>
          <w:bCs/>
          <w:i/>
          <w:iCs/>
          <w:color w:val="000000"/>
          <w:spacing w:val="-1"/>
          <w:kern w:val="3276"/>
          <w:position w:val="-1"/>
          <w:szCs w:val="22"/>
        </w:rPr>
        <w:t xml:space="preserve">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14:paraId="67C2F41E" w14:textId="77777777" w:rsidR="00695B65" w:rsidRPr="00F8684F" w:rsidRDefault="00695B65" w:rsidP="00695B65">
      <w:pPr>
        <w:ind w:firstLine="539"/>
        <w:jc w:val="both"/>
        <w:rPr>
          <w:b/>
          <w:bCs/>
          <w:i/>
          <w:iCs/>
          <w:color w:val="000000"/>
          <w:spacing w:val="-1"/>
          <w:kern w:val="3276"/>
          <w:position w:val="-1"/>
          <w:szCs w:val="22"/>
        </w:rPr>
      </w:pPr>
    </w:p>
    <w:p w14:paraId="3D1C0FD8" w14:textId="77777777" w:rsidR="00CF00DA" w:rsidRPr="00782932" w:rsidRDefault="00D9541E" w:rsidP="0098643F">
      <w:pPr>
        <w:pStyle w:val="Base"/>
        <w:ind w:firstLine="567"/>
        <w:rPr>
          <w:b/>
          <w:bCs/>
          <w:i/>
          <w:iCs/>
          <w:color w:val="000000"/>
          <w:spacing w:val="-1"/>
          <w:kern w:val="3276"/>
          <w:position w:val="-1"/>
          <w:szCs w:val="22"/>
        </w:rPr>
      </w:pPr>
      <w:r>
        <w:rPr>
          <w:rFonts w:ascii="Times New Roman" w:hAnsi="Times New Roman" w:cs="Times New Roman"/>
          <w:szCs w:val="22"/>
        </w:rPr>
        <w:t>П</w:t>
      </w:r>
      <w:r w:rsidRPr="00F8684F">
        <w:rPr>
          <w:rFonts w:ascii="Times New Roman" w:hAnsi="Times New Roman" w:cs="Times New Roman"/>
          <w:szCs w:val="22"/>
        </w:rPr>
        <w:t xml:space="preserve">орядок </w:t>
      </w:r>
      <w:r w:rsidR="00695B65" w:rsidRPr="00F8684F">
        <w:rPr>
          <w:rFonts w:ascii="Times New Roman" w:hAnsi="Times New Roman" w:cs="Times New Roman"/>
          <w:szCs w:val="22"/>
        </w:rPr>
        <w:t>и условия частичного досрочного погашения облигаций по усмотрению эмитента</w:t>
      </w:r>
      <w:r w:rsidR="007E2421">
        <w:rPr>
          <w:rFonts w:ascii="Times New Roman" w:hAnsi="Times New Roman" w:cs="Times New Roman"/>
          <w:szCs w:val="22"/>
        </w:rPr>
        <w:t>,</w:t>
      </w:r>
      <w:r w:rsidR="00CF00DA" w:rsidRPr="00F8684F">
        <w:rPr>
          <w:rFonts w:ascii="Times New Roman" w:hAnsi="Times New Roman" w:cs="Times New Roman"/>
          <w:szCs w:val="22"/>
        </w:rPr>
        <w:t xml:space="preserve"> </w:t>
      </w:r>
      <w:r w:rsidR="00695B65" w:rsidRPr="0098643F">
        <w:rPr>
          <w:rFonts w:ascii="Times New Roman" w:hAnsi="Times New Roman" w:cs="Times New Roman"/>
          <w:bCs/>
          <w:iCs/>
          <w:color w:val="000000"/>
          <w:spacing w:val="-1"/>
          <w:kern w:val="3276"/>
          <w:position w:val="-1"/>
          <w:szCs w:val="22"/>
        </w:rPr>
        <w:t xml:space="preserve">стоимость (порядок определения стоимости) </w:t>
      </w:r>
      <w:r w:rsidR="008E7247" w:rsidRPr="0098643F">
        <w:rPr>
          <w:rFonts w:ascii="Times New Roman" w:hAnsi="Times New Roman" w:cs="Times New Roman"/>
          <w:bCs/>
          <w:iCs/>
          <w:color w:val="000000"/>
          <w:spacing w:val="-1"/>
          <w:kern w:val="3276"/>
          <w:position w:val="-1"/>
          <w:szCs w:val="22"/>
        </w:rPr>
        <w:t xml:space="preserve">частичного </w:t>
      </w:r>
      <w:r w:rsidR="00695B65" w:rsidRPr="0098643F">
        <w:rPr>
          <w:rFonts w:ascii="Times New Roman" w:hAnsi="Times New Roman" w:cs="Times New Roman"/>
          <w:bCs/>
          <w:iCs/>
          <w:color w:val="000000"/>
          <w:spacing w:val="-1"/>
          <w:kern w:val="3276"/>
          <w:position w:val="-1"/>
          <w:szCs w:val="22"/>
        </w:rPr>
        <w:t>досрочного погашения:</w:t>
      </w:r>
      <w:r w:rsidR="00695B65" w:rsidRPr="0098643F">
        <w:rPr>
          <w:rFonts w:ascii="Times New Roman" w:hAnsi="Times New Roman" w:cs="Times New Roman"/>
          <w:b/>
          <w:bCs/>
          <w:i/>
          <w:iCs/>
          <w:color w:val="000000"/>
          <w:spacing w:val="-1"/>
          <w:kern w:val="3276"/>
          <w:position w:val="-1"/>
          <w:szCs w:val="22"/>
        </w:rPr>
        <w:t xml:space="preserve"> </w:t>
      </w:r>
    </w:p>
    <w:p w14:paraId="7898AF5A" w14:textId="77777777" w:rsidR="00695B65" w:rsidRPr="00F8684F" w:rsidRDefault="00695B65"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Частичное досрочное погашение Биржевых облигаций производится в проценте</w:t>
      </w:r>
      <w:r w:rsidR="007E2421">
        <w:rPr>
          <w:b/>
          <w:bCs/>
          <w:i/>
          <w:iCs/>
          <w:color w:val="000000"/>
          <w:spacing w:val="-1"/>
          <w:kern w:val="3276"/>
          <w:position w:val="-1"/>
          <w:szCs w:val="22"/>
        </w:rPr>
        <w:br/>
      </w:r>
      <w:r w:rsidRPr="00F8684F">
        <w:rPr>
          <w:b/>
          <w:bCs/>
          <w:i/>
          <w:iCs/>
          <w:color w:val="000000"/>
          <w:spacing w:val="-1"/>
          <w:kern w:val="3276"/>
          <w:position w:val="-1"/>
          <w:szCs w:val="22"/>
        </w:rPr>
        <w:t xml:space="preserve">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w:t>
      </w:r>
      <w:r w:rsidR="001A6B40" w:rsidRPr="00F8684F">
        <w:rPr>
          <w:b/>
          <w:bCs/>
          <w:i/>
          <w:iCs/>
          <w:color w:val="000000"/>
          <w:spacing w:val="-1"/>
          <w:kern w:val="3276"/>
          <w:position w:val="-1"/>
          <w:szCs w:val="22"/>
        </w:rPr>
        <w:t>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14:paraId="148C0064" w14:textId="77777777" w:rsidR="00695B65" w:rsidRPr="00F8684F" w:rsidRDefault="00695B65" w:rsidP="00695B65">
      <w:pPr>
        <w:pStyle w:val="Base"/>
        <w:rPr>
          <w:rFonts w:ascii="Times New Roman" w:hAnsi="Times New Roman" w:cs="Times New Roman"/>
          <w:szCs w:val="22"/>
        </w:rPr>
      </w:pPr>
      <w:r w:rsidRPr="00F8684F">
        <w:rPr>
          <w:rFonts w:ascii="Times New Roman" w:hAnsi="Times New Roman" w:cs="Times New Roman"/>
          <w:szCs w:val="22"/>
        </w:rPr>
        <w:t>Срок, в течение которого облигации могут быть частично досрочно погашены эмитентом</w:t>
      </w:r>
      <w:r w:rsidR="007E2421">
        <w:rPr>
          <w:rFonts w:ascii="Times New Roman" w:hAnsi="Times New Roman" w:cs="Times New Roman"/>
          <w:szCs w:val="22"/>
        </w:rPr>
        <w:t>:</w:t>
      </w:r>
    </w:p>
    <w:p w14:paraId="59F7B6FF" w14:textId="77777777" w:rsidR="00695B65" w:rsidRDefault="00695B65"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В случае принятия Эмитентом до даты начала размещения Биржевых облигаций решения</w:t>
      </w:r>
      <w:r w:rsidR="007E2421">
        <w:rPr>
          <w:b/>
          <w:bCs/>
          <w:i/>
          <w:iCs/>
          <w:color w:val="000000"/>
          <w:spacing w:val="-1"/>
          <w:kern w:val="3276"/>
          <w:position w:val="-1"/>
          <w:szCs w:val="22"/>
        </w:rPr>
        <w:br/>
      </w:r>
      <w:r w:rsidRPr="00F8684F">
        <w:rPr>
          <w:b/>
          <w:bCs/>
          <w:i/>
          <w:iCs/>
          <w:color w:val="000000"/>
          <w:spacing w:val="-1"/>
          <w:kern w:val="3276"/>
          <w:position w:val="-1"/>
          <w:szCs w:val="22"/>
        </w:rPr>
        <w:t xml:space="preserve">о частичном досрочном погашении Биржевых облигаций Биржевые облигации будут частично досрочно погашены в дату окончания купонного(ых) периода(ов), </w:t>
      </w:r>
      <w:r w:rsidR="007E2421" w:rsidRPr="0098643F">
        <w:rPr>
          <w:b/>
          <w:bCs/>
          <w:i/>
          <w:iCs/>
          <w:color w:val="000000"/>
          <w:spacing w:val="-1"/>
          <w:kern w:val="3276"/>
          <w:position w:val="-1"/>
          <w:szCs w:val="22"/>
        </w:rPr>
        <w:t>определенного</w:t>
      </w:r>
      <w:r w:rsidR="00AE251D" w:rsidRPr="0098643F">
        <w:rPr>
          <w:b/>
          <w:bCs/>
          <w:i/>
          <w:iCs/>
          <w:color w:val="000000"/>
          <w:spacing w:val="-1"/>
          <w:kern w:val="3276"/>
          <w:position w:val="-1"/>
          <w:szCs w:val="22"/>
        </w:rPr>
        <w:t>(</w:t>
      </w:r>
      <w:r w:rsidR="00AE251D">
        <w:rPr>
          <w:b/>
          <w:bCs/>
          <w:i/>
          <w:iCs/>
          <w:color w:val="000000"/>
          <w:spacing w:val="-1"/>
          <w:kern w:val="3276"/>
          <w:position w:val="-1"/>
          <w:szCs w:val="22"/>
        </w:rPr>
        <w:t>ых)</w:t>
      </w:r>
      <w:r w:rsidR="007E2421" w:rsidRPr="00F8684F">
        <w:rPr>
          <w:b/>
          <w:bCs/>
          <w:i/>
          <w:iCs/>
          <w:color w:val="000000"/>
          <w:spacing w:val="-1"/>
          <w:kern w:val="3276"/>
          <w:position w:val="-1"/>
          <w:szCs w:val="22"/>
        </w:rPr>
        <w:t xml:space="preserve"> </w:t>
      </w:r>
      <w:r w:rsidR="00FD4725">
        <w:rPr>
          <w:b/>
          <w:bCs/>
          <w:i/>
          <w:iCs/>
          <w:color w:val="000000"/>
          <w:spacing w:val="-1"/>
          <w:kern w:val="3276"/>
          <w:position w:val="-1"/>
          <w:szCs w:val="22"/>
        </w:rPr>
        <w:t>Эмитентом</w:t>
      </w:r>
      <w:r w:rsidR="00FD4725" w:rsidRPr="00FD4725">
        <w:rPr>
          <w:b/>
          <w:bCs/>
          <w:i/>
          <w:iCs/>
          <w:color w:val="000000"/>
          <w:spacing w:val="-1"/>
          <w:kern w:val="3276"/>
          <w:position w:val="-1"/>
          <w:szCs w:val="22"/>
        </w:rPr>
        <w:br/>
      </w:r>
      <w:r w:rsidRPr="00F8684F">
        <w:rPr>
          <w:b/>
          <w:bCs/>
          <w:i/>
          <w:iCs/>
          <w:color w:val="000000"/>
          <w:spacing w:val="-1"/>
          <w:kern w:val="3276"/>
          <w:position w:val="-1"/>
          <w:szCs w:val="22"/>
        </w:rPr>
        <w:t>в таком решении.</w:t>
      </w:r>
    </w:p>
    <w:p w14:paraId="0F343719" w14:textId="77777777" w:rsidR="007E2421" w:rsidRPr="00F8684F" w:rsidRDefault="007E2421" w:rsidP="00695B65">
      <w:pPr>
        <w:ind w:firstLine="539"/>
        <w:jc w:val="both"/>
        <w:rPr>
          <w:b/>
          <w:bCs/>
          <w:i/>
          <w:iCs/>
          <w:color w:val="000000"/>
          <w:spacing w:val="-1"/>
          <w:kern w:val="3276"/>
          <w:position w:val="-1"/>
          <w:szCs w:val="22"/>
        </w:rPr>
      </w:pPr>
    </w:p>
    <w:p w14:paraId="6132611E" w14:textId="77777777" w:rsidR="00695B65" w:rsidRPr="00F8684F" w:rsidRDefault="00695B65" w:rsidP="00695B65">
      <w:pPr>
        <w:pStyle w:val="Base"/>
        <w:rPr>
          <w:rFonts w:ascii="Times New Roman" w:hAnsi="Times New Roman" w:cs="Times New Roman"/>
          <w:szCs w:val="22"/>
        </w:rPr>
      </w:pPr>
      <w:r w:rsidRPr="00F8684F">
        <w:rPr>
          <w:rFonts w:ascii="Times New Roman" w:hAnsi="Times New Roman" w:cs="Times New Roman"/>
          <w:szCs w:val="22"/>
        </w:rPr>
        <w:t xml:space="preserve">Дата начала частичного досрочного погашения: </w:t>
      </w:r>
    </w:p>
    <w:p w14:paraId="64C4AE16" w14:textId="77777777" w:rsidR="00695B65" w:rsidRPr="00F8684F" w:rsidRDefault="00695B65"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 xml:space="preserve">Дата окончания купонного(ых) периода(ов), </w:t>
      </w:r>
      <w:r w:rsidR="007E2421" w:rsidRPr="00F8684F">
        <w:rPr>
          <w:b/>
          <w:bCs/>
          <w:i/>
          <w:iCs/>
          <w:color w:val="000000"/>
          <w:spacing w:val="-1"/>
          <w:kern w:val="3276"/>
          <w:position w:val="-1"/>
          <w:szCs w:val="22"/>
        </w:rPr>
        <w:t>определенн</w:t>
      </w:r>
      <w:r w:rsidR="007E2421">
        <w:rPr>
          <w:b/>
          <w:bCs/>
          <w:i/>
          <w:iCs/>
          <w:color w:val="000000"/>
          <w:spacing w:val="-1"/>
          <w:kern w:val="3276"/>
          <w:position w:val="-1"/>
          <w:szCs w:val="22"/>
        </w:rPr>
        <w:t>ого</w:t>
      </w:r>
      <w:r w:rsidR="00AE251D">
        <w:rPr>
          <w:b/>
          <w:bCs/>
          <w:i/>
          <w:iCs/>
          <w:color w:val="000000"/>
          <w:spacing w:val="-1"/>
          <w:kern w:val="3276"/>
          <w:position w:val="-1"/>
          <w:szCs w:val="22"/>
        </w:rPr>
        <w:t>(ых)</w:t>
      </w:r>
      <w:r w:rsidR="00AE251D" w:rsidRPr="00F8684F">
        <w:rPr>
          <w:b/>
          <w:bCs/>
          <w:i/>
          <w:iCs/>
          <w:color w:val="000000"/>
          <w:spacing w:val="-1"/>
          <w:kern w:val="3276"/>
          <w:position w:val="-1"/>
          <w:szCs w:val="22"/>
        </w:rPr>
        <w:t xml:space="preserve"> </w:t>
      </w:r>
      <w:r w:rsidR="007E2421" w:rsidRPr="00F8684F">
        <w:rPr>
          <w:b/>
          <w:bCs/>
          <w:i/>
          <w:iCs/>
          <w:color w:val="000000"/>
          <w:spacing w:val="-1"/>
          <w:kern w:val="3276"/>
          <w:position w:val="-1"/>
          <w:szCs w:val="22"/>
        </w:rPr>
        <w:t xml:space="preserve"> </w:t>
      </w:r>
      <w:r w:rsidRPr="00F8684F">
        <w:rPr>
          <w:b/>
          <w:bCs/>
          <w:i/>
          <w:iCs/>
          <w:color w:val="000000"/>
          <w:spacing w:val="-1"/>
          <w:kern w:val="3276"/>
          <w:position w:val="-1"/>
          <w:szCs w:val="22"/>
        </w:rPr>
        <w:t>Эмитентом до даты начала размещения Биржевых облигаций в решении о частичном досрочном погашении Биржевых облигаций.</w:t>
      </w:r>
    </w:p>
    <w:p w14:paraId="68577B4D" w14:textId="77777777" w:rsidR="00695B65" w:rsidRPr="00F8684F" w:rsidRDefault="00695B65" w:rsidP="00695B65">
      <w:pPr>
        <w:pStyle w:val="Base"/>
        <w:rPr>
          <w:rFonts w:ascii="Times New Roman" w:hAnsi="Times New Roman" w:cs="Times New Roman"/>
          <w:szCs w:val="22"/>
        </w:rPr>
      </w:pPr>
    </w:p>
    <w:p w14:paraId="7F2215BB" w14:textId="77777777" w:rsidR="00695B65" w:rsidRPr="00F8684F" w:rsidRDefault="00695B65" w:rsidP="00695B65">
      <w:pPr>
        <w:pStyle w:val="Base"/>
        <w:rPr>
          <w:rFonts w:ascii="Times New Roman" w:hAnsi="Times New Roman" w:cs="Times New Roman"/>
          <w:szCs w:val="22"/>
        </w:rPr>
      </w:pPr>
      <w:r w:rsidRPr="00F8684F">
        <w:rPr>
          <w:rFonts w:ascii="Times New Roman" w:hAnsi="Times New Roman" w:cs="Times New Roman"/>
          <w:szCs w:val="22"/>
        </w:rPr>
        <w:t>Дата окончания частичного досрочного погашения:</w:t>
      </w:r>
    </w:p>
    <w:p w14:paraId="59A8A230" w14:textId="77777777" w:rsidR="00695B65" w:rsidRPr="00F8684F" w:rsidRDefault="00695B65"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Даты начала и окончания частичного досрочного погашения Биржевых облигаций совпадают.</w:t>
      </w:r>
    </w:p>
    <w:p w14:paraId="35630400" w14:textId="77777777" w:rsidR="00695B65" w:rsidRPr="00F8684F" w:rsidRDefault="00695B65" w:rsidP="00695B65">
      <w:pPr>
        <w:ind w:firstLine="539"/>
        <w:jc w:val="both"/>
        <w:rPr>
          <w:b/>
          <w:bCs/>
          <w:i/>
          <w:iCs/>
          <w:color w:val="000000"/>
          <w:spacing w:val="-1"/>
          <w:kern w:val="3276"/>
          <w:position w:val="-1"/>
          <w:szCs w:val="22"/>
        </w:rPr>
      </w:pPr>
    </w:p>
    <w:p w14:paraId="329D3171" w14:textId="77777777" w:rsidR="00695B65" w:rsidRPr="00F8684F" w:rsidRDefault="007E2421" w:rsidP="00695B65">
      <w:pPr>
        <w:pStyle w:val="Base"/>
        <w:rPr>
          <w:rFonts w:ascii="Times New Roman" w:hAnsi="Times New Roman" w:cs="Times New Roman"/>
          <w:b/>
          <w:bCs/>
          <w:i/>
          <w:iCs/>
          <w:color w:val="000000"/>
          <w:spacing w:val="-1"/>
          <w:kern w:val="3276"/>
          <w:position w:val="-1"/>
          <w:szCs w:val="22"/>
        </w:rPr>
      </w:pPr>
      <w:r>
        <w:rPr>
          <w:rFonts w:ascii="Times New Roman" w:hAnsi="Times New Roman" w:cs="Times New Roman"/>
          <w:szCs w:val="22"/>
          <w:lang w:eastAsia="ru-RU"/>
        </w:rPr>
        <w:t>П</w:t>
      </w:r>
      <w:r w:rsidRPr="00F8684F">
        <w:rPr>
          <w:rFonts w:ascii="Times New Roman" w:hAnsi="Times New Roman" w:cs="Times New Roman"/>
          <w:szCs w:val="22"/>
          <w:lang w:eastAsia="ru-RU"/>
        </w:rPr>
        <w:t xml:space="preserve">орядок </w:t>
      </w:r>
      <w:r w:rsidR="00695B65" w:rsidRPr="00F8684F">
        <w:rPr>
          <w:rFonts w:ascii="Times New Roman" w:hAnsi="Times New Roman" w:cs="Times New Roman"/>
          <w:szCs w:val="22"/>
          <w:lang w:eastAsia="ru-RU"/>
        </w:rPr>
        <w:t>раскрытия (предоставления) информации об итогах частичного досрочного погашения облигаций</w:t>
      </w:r>
      <w:r>
        <w:rPr>
          <w:rFonts w:ascii="Times New Roman" w:hAnsi="Times New Roman" w:cs="Times New Roman"/>
          <w:szCs w:val="22"/>
          <w:lang w:eastAsia="ru-RU"/>
        </w:rPr>
        <w:t>:</w:t>
      </w:r>
    </w:p>
    <w:p w14:paraId="537E93CA" w14:textId="77777777" w:rsidR="00695B65" w:rsidRPr="00F8684F" w:rsidRDefault="00695B65"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w:t>
      </w:r>
      <w:r w:rsidR="007E2421">
        <w:rPr>
          <w:b/>
          <w:bCs/>
          <w:i/>
          <w:iCs/>
          <w:color w:val="000000"/>
          <w:spacing w:val="-1"/>
          <w:kern w:val="3276"/>
          <w:position w:val="-1"/>
          <w:szCs w:val="22"/>
        </w:rPr>
        <w:br/>
      </w:r>
      <w:r w:rsidRPr="00F8684F">
        <w:rPr>
          <w:b/>
          <w:bCs/>
          <w:i/>
          <w:iCs/>
          <w:color w:val="000000"/>
          <w:spacing w:val="-1"/>
          <w:kern w:val="3276"/>
          <w:position w:val="-1"/>
          <w:szCs w:val="22"/>
        </w:rPr>
        <w:t>о существенном факте в сроки и порядке, предусмотренные п. 11 Программы</w:t>
      </w:r>
      <w:r w:rsidRPr="00F8684F">
        <w:rPr>
          <w:b/>
          <w:bCs/>
          <w:i/>
          <w:szCs w:val="22"/>
        </w:rPr>
        <w:t xml:space="preserve"> и п.</w:t>
      </w:r>
      <w:r w:rsidR="00FE0B67" w:rsidRPr="00F8684F">
        <w:rPr>
          <w:b/>
          <w:bCs/>
          <w:i/>
          <w:szCs w:val="22"/>
        </w:rPr>
        <w:t xml:space="preserve"> </w:t>
      </w:r>
      <w:r w:rsidRPr="00F8684F">
        <w:rPr>
          <w:b/>
          <w:bCs/>
          <w:i/>
          <w:szCs w:val="22"/>
        </w:rPr>
        <w:t>8.11 Проспекта</w:t>
      </w:r>
      <w:r w:rsidRPr="00F8684F">
        <w:rPr>
          <w:b/>
          <w:bCs/>
          <w:i/>
          <w:iCs/>
          <w:color w:val="000000"/>
          <w:spacing w:val="-1"/>
          <w:kern w:val="3276"/>
          <w:position w:val="-1"/>
          <w:szCs w:val="22"/>
        </w:rPr>
        <w:t>.</w:t>
      </w:r>
    </w:p>
    <w:p w14:paraId="39F8A11F" w14:textId="77777777" w:rsidR="00695B65" w:rsidRPr="00F8684F" w:rsidRDefault="00695B65" w:rsidP="00695B65">
      <w:pPr>
        <w:ind w:firstLine="539"/>
        <w:jc w:val="both"/>
        <w:rPr>
          <w:b/>
          <w:bCs/>
          <w:i/>
          <w:iCs/>
          <w:color w:val="000000"/>
          <w:spacing w:val="-1"/>
          <w:kern w:val="3276"/>
          <w:position w:val="-1"/>
          <w:szCs w:val="22"/>
        </w:rPr>
      </w:pPr>
    </w:p>
    <w:p w14:paraId="1249FBF4" w14:textId="77777777" w:rsidR="00695B65" w:rsidRPr="00F8684F" w:rsidRDefault="00695B65" w:rsidP="00695B65">
      <w:pPr>
        <w:ind w:firstLine="539"/>
        <w:jc w:val="both"/>
        <w:rPr>
          <w:b/>
          <w:bCs/>
          <w:i/>
          <w:iCs/>
          <w:color w:val="000000"/>
          <w:spacing w:val="-1"/>
          <w:kern w:val="3276"/>
          <w:position w:val="-1"/>
          <w:szCs w:val="22"/>
        </w:rPr>
      </w:pPr>
      <w:r w:rsidRPr="0098643F">
        <w:rPr>
          <w:b/>
          <w:bCs/>
          <w:i/>
          <w:iCs/>
          <w:color w:val="000000"/>
          <w:spacing w:val="-1"/>
          <w:kern w:val="3276"/>
          <w:position w:val="-1"/>
          <w:szCs w:val="22"/>
        </w:rPr>
        <w:t>9.5.2.3.</w:t>
      </w:r>
    </w:p>
    <w:p w14:paraId="3B538360" w14:textId="77777777" w:rsidR="00695B65" w:rsidRPr="00F8684F" w:rsidRDefault="00695B65" w:rsidP="00695B65">
      <w:pPr>
        <w:pStyle w:val="Base"/>
        <w:rPr>
          <w:rFonts w:ascii="Times New Roman" w:hAnsi="Times New Roman" w:cs="Times New Roman"/>
          <w:b/>
          <w:bCs/>
          <w:i/>
          <w:iCs/>
          <w:color w:val="000000"/>
          <w:spacing w:val="-1"/>
          <w:kern w:val="3276"/>
          <w:position w:val="-1"/>
          <w:szCs w:val="22"/>
        </w:rPr>
      </w:pPr>
      <w:r w:rsidRPr="00F8684F">
        <w:rPr>
          <w:rFonts w:ascii="Times New Roman" w:hAnsi="Times New Roman" w:cs="Times New Roman"/>
          <w:szCs w:val="22"/>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0DE3DB83" w14:textId="77777777" w:rsidR="00695B65" w:rsidRPr="00F8684F" w:rsidRDefault="00695B65" w:rsidP="00695B65">
      <w:pPr>
        <w:pStyle w:val="Basic"/>
        <w:rPr>
          <w:b/>
          <w:bCs/>
          <w:i/>
          <w:iCs/>
        </w:rPr>
      </w:pPr>
      <w:r w:rsidRPr="00F8684F">
        <w:rPr>
          <w:b/>
          <w:bCs/>
          <w:i/>
          <w:iCs/>
        </w:rPr>
        <w:t xml:space="preserve">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w:t>
      </w:r>
      <w:r w:rsidRPr="00F8684F">
        <w:rPr>
          <w:b/>
          <w:bCs/>
          <w:i/>
        </w:rPr>
        <w:t>п.</w:t>
      </w:r>
      <w:r w:rsidR="00FE0B67" w:rsidRPr="00F8684F">
        <w:rPr>
          <w:b/>
          <w:bCs/>
          <w:i/>
        </w:rPr>
        <w:t xml:space="preserve"> </w:t>
      </w:r>
      <w:r w:rsidRPr="00F8684F">
        <w:rPr>
          <w:b/>
          <w:bCs/>
          <w:i/>
        </w:rPr>
        <w:t>8.10.1 Проспекта</w:t>
      </w:r>
      <w:r w:rsidRPr="00F8684F">
        <w:rPr>
          <w:b/>
          <w:bCs/>
          <w:i/>
          <w:iCs/>
        </w:rPr>
        <w:t>. Данное решение принимается единоличным исполнительным органом Эмитента и раскрывается</w:t>
      </w:r>
      <w:r w:rsidR="007E2421">
        <w:rPr>
          <w:b/>
          <w:bCs/>
          <w:i/>
          <w:iCs/>
        </w:rPr>
        <w:br/>
      </w:r>
      <w:r w:rsidRPr="00F8684F">
        <w:rPr>
          <w:b/>
          <w:bCs/>
          <w:i/>
          <w:iCs/>
        </w:rPr>
        <w:t xml:space="preserve">не позднее чем за 14 (Четырнадцать) </w:t>
      </w:r>
      <w:r w:rsidR="00AF03DC" w:rsidRPr="00F8684F">
        <w:rPr>
          <w:b/>
          <w:bCs/>
          <w:i/>
          <w:iCs/>
          <w:szCs w:val="22"/>
        </w:rPr>
        <w:t xml:space="preserve">календарных </w:t>
      </w:r>
      <w:r w:rsidRPr="00F8684F">
        <w:rPr>
          <w:b/>
          <w:bCs/>
          <w:i/>
          <w:iCs/>
        </w:rPr>
        <w:t>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7968D7B3" w14:textId="77777777" w:rsidR="00695B65" w:rsidRPr="00F8684F" w:rsidRDefault="00695B65" w:rsidP="00695B65">
      <w:pPr>
        <w:ind w:firstLine="539"/>
        <w:jc w:val="both"/>
        <w:rPr>
          <w:b/>
          <w:bCs/>
          <w:i/>
          <w:iCs/>
          <w:color w:val="000000"/>
          <w:spacing w:val="-1"/>
          <w:kern w:val="3276"/>
          <w:position w:val="-1"/>
          <w:szCs w:val="22"/>
        </w:rPr>
      </w:pPr>
    </w:p>
    <w:p w14:paraId="4627E730" w14:textId="77777777" w:rsidR="00695B65" w:rsidRPr="00F8684F" w:rsidRDefault="007E2421" w:rsidP="00695B65">
      <w:pPr>
        <w:pStyle w:val="Base"/>
        <w:rPr>
          <w:rFonts w:ascii="Times New Roman" w:hAnsi="Times New Roman" w:cs="Times New Roman"/>
          <w:szCs w:val="22"/>
        </w:rPr>
      </w:pPr>
      <w:r>
        <w:rPr>
          <w:rFonts w:ascii="Times New Roman" w:hAnsi="Times New Roman" w:cs="Times New Roman"/>
          <w:szCs w:val="22"/>
        </w:rPr>
        <w:t>П</w:t>
      </w:r>
      <w:r w:rsidRPr="00F8684F">
        <w:rPr>
          <w:rFonts w:ascii="Times New Roman" w:hAnsi="Times New Roman" w:cs="Times New Roman"/>
          <w:szCs w:val="22"/>
        </w:rPr>
        <w:t xml:space="preserve">орядок </w:t>
      </w:r>
      <w:r w:rsidR="00695B65" w:rsidRPr="00F8684F">
        <w:rPr>
          <w:rFonts w:ascii="Times New Roman" w:hAnsi="Times New Roman" w:cs="Times New Roman"/>
          <w:szCs w:val="22"/>
        </w:rPr>
        <w:t>раскрытия информации о порядке и условиях досрочного погашения облигаций</w:t>
      </w:r>
      <w:r>
        <w:rPr>
          <w:rFonts w:ascii="Times New Roman" w:hAnsi="Times New Roman" w:cs="Times New Roman"/>
          <w:szCs w:val="22"/>
        </w:rPr>
        <w:br/>
      </w:r>
      <w:r w:rsidR="00695B65" w:rsidRPr="00F8684F">
        <w:rPr>
          <w:rFonts w:ascii="Times New Roman" w:hAnsi="Times New Roman" w:cs="Times New Roman"/>
          <w:szCs w:val="22"/>
        </w:rPr>
        <w:t>по усмотрению Эмитента:</w:t>
      </w:r>
    </w:p>
    <w:p w14:paraId="03DCEB57" w14:textId="77777777" w:rsidR="00695B65" w:rsidRPr="00F8684F" w:rsidRDefault="00695B65" w:rsidP="00695B65">
      <w:pPr>
        <w:ind w:firstLine="539"/>
        <w:jc w:val="both"/>
        <w:rPr>
          <w:b/>
          <w:i/>
          <w:color w:val="000000"/>
          <w:spacing w:val="-1"/>
          <w:kern w:val="3276"/>
          <w:position w:val="-1"/>
        </w:rPr>
      </w:pPr>
      <w:r w:rsidRPr="00F8684F">
        <w:rPr>
          <w:b/>
          <w:i/>
          <w:color w:val="000000"/>
          <w:spacing w:val="-1"/>
          <w:kern w:val="3276"/>
          <w:position w:val="-1"/>
        </w:rPr>
        <w:t>Сообщение о досрочном погашении Биржевых облигаций по усмотрению Эмитента раскрывается в порядке</w:t>
      </w:r>
      <w:r w:rsidR="001C76B0" w:rsidRPr="00F8684F">
        <w:rPr>
          <w:b/>
          <w:i/>
          <w:color w:val="000000"/>
          <w:spacing w:val="-1"/>
          <w:kern w:val="3276"/>
          <w:position w:val="-1"/>
        </w:rPr>
        <w:t>,</w:t>
      </w:r>
      <w:r w:rsidRPr="00F8684F">
        <w:rPr>
          <w:b/>
          <w:i/>
          <w:color w:val="000000"/>
          <w:spacing w:val="-1"/>
          <w:kern w:val="3276"/>
          <w:position w:val="-1"/>
        </w:rPr>
        <w:t xml:space="preserve"> указанном в п. 11 Программы</w:t>
      </w:r>
      <w:r w:rsidRPr="00F8684F">
        <w:rPr>
          <w:b/>
          <w:bCs/>
          <w:i/>
          <w:szCs w:val="22"/>
        </w:rPr>
        <w:t xml:space="preserve"> и п.</w:t>
      </w:r>
      <w:r w:rsidR="00FE0B67" w:rsidRPr="00F8684F">
        <w:rPr>
          <w:b/>
          <w:bCs/>
          <w:i/>
          <w:szCs w:val="22"/>
        </w:rPr>
        <w:t xml:space="preserve"> </w:t>
      </w:r>
      <w:r w:rsidRPr="00F8684F">
        <w:rPr>
          <w:b/>
          <w:bCs/>
          <w:i/>
          <w:szCs w:val="22"/>
        </w:rPr>
        <w:t>8.11 Проспекта</w:t>
      </w:r>
      <w:r w:rsidRPr="00F8684F">
        <w:rPr>
          <w:b/>
          <w:i/>
          <w:color w:val="000000"/>
          <w:spacing w:val="-1"/>
          <w:kern w:val="3276"/>
          <w:position w:val="-1"/>
        </w:rPr>
        <w:t>.</w:t>
      </w:r>
    </w:p>
    <w:p w14:paraId="4D3D2659" w14:textId="77777777" w:rsidR="00695B65" w:rsidRPr="00F8684F" w:rsidRDefault="00695B65" w:rsidP="00695B65">
      <w:pPr>
        <w:ind w:firstLine="539"/>
        <w:jc w:val="both"/>
        <w:rPr>
          <w:b/>
          <w:i/>
          <w:color w:val="000000"/>
          <w:spacing w:val="-1"/>
          <w:kern w:val="3276"/>
          <w:position w:val="-1"/>
        </w:rPr>
      </w:pPr>
      <w:r w:rsidRPr="00F8684F">
        <w:rPr>
          <w:b/>
          <w:i/>
          <w:color w:val="000000"/>
          <w:spacing w:val="-1"/>
          <w:kern w:val="3276"/>
          <w:position w:val="-1"/>
        </w:rPr>
        <w:t xml:space="preserve">Эмитент информирует Биржу и НРД о принятом решении не позднее 2 (Второго) </w:t>
      </w:r>
      <w:r w:rsidR="00EB2774" w:rsidRPr="00F8684F">
        <w:rPr>
          <w:b/>
          <w:i/>
          <w:color w:val="000000"/>
          <w:spacing w:val="-1"/>
          <w:kern w:val="3276"/>
          <w:position w:val="-1"/>
        </w:rPr>
        <w:t>р</w:t>
      </w:r>
      <w:r w:rsidR="00457662" w:rsidRPr="00F8684F">
        <w:rPr>
          <w:b/>
          <w:i/>
          <w:color w:val="000000"/>
          <w:spacing w:val="-1"/>
          <w:kern w:val="3276"/>
          <w:position w:val="-1"/>
        </w:rPr>
        <w:t xml:space="preserve">абочего </w:t>
      </w:r>
      <w:r w:rsidRPr="00F8684F">
        <w:rPr>
          <w:b/>
          <w:i/>
          <w:color w:val="000000"/>
          <w:spacing w:val="-1"/>
          <w:kern w:val="3276"/>
          <w:position w:val="-1"/>
        </w:rPr>
        <w:t>дня после даты принятия соответствующего решения.</w:t>
      </w:r>
    </w:p>
    <w:p w14:paraId="3DF4F195" w14:textId="77777777" w:rsidR="00695B65" w:rsidRPr="00F8684F" w:rsidRDefault="00695B65" w:rsidP="00695B65">
      <w:pPr>
        <w:ind w:firstLine="539"/>
        <w:jc w:val="both"/>
        <w:rPr>
          <w:b/>
          <w:i/>
          <w:color w:val="000000"/>
          <w:spacing w:val="-1"/>
          <w:kern w:val="3276"/>
          <w:position w:val="-1"/>
        </w:rPr>
      </w:pPr>
      <w:r w:rsidRPr="00F8684F">
        <w:rPr>
          <w:b/>
          <w:i/>
          <w:color w:val="000000"/>
          <w:spacing w:val="-1"/>
          <w:kern w:val="3276"/>
          <w:position w:val="-1"/>
        </w:rPr>
        <w:t xml:space="preserve">Также Эмитент не позднее чем за 14 (Четырнадцать) </w:t>
      </w:r>
      <w:r w:rsidR="00AF03DC" w:rsidRPr="00F8684F">
        <w:rPr>
          <w:b/>
          <w:bCs/>
          <w:i/>
          <w:iCs/>
          <w:szCs w:val="22"/>
        </w:rPr>
        <w:t xml:space="preserve">календарных </w:t>
      </w:r>
      <w:r w:rsidRPr="00F8684F">
        <w:rPr>
          <w:b/>
          <w:i/>
          <w:color w:val="000000"/>
          <w:spacing w:val="-1"/>
          <w:kern w:val="3276"/>
          <w:position w:val="-1"/>
        </w:rPr>
        <w:t>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14:paraId="78E4C561" w14:textId="77777777" w:rsidR="00695B65" w:rsidRPr="00F8684F" w:rsidRDefault="00695B65" w:rsidP="00695B65">
      <w:pPr>
        <w:pStyle w:val="Base"/>
        <w:rPr>
          <w:rFonts w:ascii="Times New Roman" w:hAnsi="Times New Roman" w:cs="Times New Roman"/>
          <w:szCs w:val="22"/>
        </w:rPr>
      </w:pPr>
    </w:p>
    <w:p w14:paraId="7B751BC9" w14:textId="77777777" w:rsidR="00CF00DA" w:rsidRPr="00F8684F" w:rsidRDefault="00695B65" w:rsidP="0098643F">
      <w:pPr>
        <w:pStyle w:val="Base"/>
        <w:rPr>
          <w:b/>
          <w:bCs/>
          <w:i/>
          <w:iCs/>
          <w:color w:val="000000"/>
          <w:spacing w:val="-1"/>
          <w:kern w:val="3276"/>
          <w:position w:val="-1"/>
          <w:szCs w:val="22"/>
        </w:rPr>
      </w:pPr>
      <w:r w:rsidRPr="00F8684F">
        <w:rPr>
          <w:rFonts w:ascii="Times New Roman" w:hAnsi="Times New Roman" w:cs="Times New Roman"/>
          <w:szCs w:val="22"/>
        </w:rPr>
        <w:t>Порядок и условия досрочного погашения облигаций по усмотрению эмитента</w:t>
      </w:r>
      <w:r w:rsidR="007E2421">
        <w:rPr>
          <w:rFonts w:ascii="Times New Roman" w:hAnsi="Times New Roman" w:cs="Times New Roman"/>
          <w:szCs w:val="22"/>
        </w:rPr>
        <w:t>,</w:t>
      </w:r>
      <w:r w:rsidRPr="00F8684F">
        <w:rPr>
          <w:rFonts w:ascii="Times New Roman" w:hAnsi="Times New Roman" w:cs="Times New Roman"/>
          <w:szCs w:val="22"/>
        </w:rPr>
        <w:t xml:space="preserve"> </w:t>
      </w:r>
      <w:r w:rsidRPr="00F8684F">
        <w:rPr>
          <w:rStyle w:val="BaseChar"/>
          <w:rFonts w:ascii="Times New Roman" w:hAnsi="Times New Roman" w:cs="Times New Roman"/>
          <w:szCs w:val="22"/>
        </w:rPr>
        <w:t>стоимость (порядок определения стоимости) досрочного погашения:</w:t>
      </w:r>
      <w:r w:rsidRPr="00F8684F">
        <w:rPr>
          <w:b/>
          <w:bCs/>
          <w:i/>
          <w:iCs/>
          <w:color w:val="000000"/>
          <w:spacing w:val="-1"/>
          <w:kern w:val="3276"/>
          <w:position w:val="-1"/>
          <w:szCs w:val="22"/>
        </w:rPr>
        <w:t xml:space="preserve"> </w:t>
      </w:r>
    </w:p>
    <w:p w14:paraId="56B7F078" w14:textId="77777777" w:rsidR="00695B65" w:rsidRPr="00F8684F" w:rsidRDefault="00695B65"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 xml:space="preserve">Биржевые облигации досрочно погашаются по </w:t>
      </w:r>
      <w:r w:rsidR="00BB2B5A" w:rsidRPr="00F8684F">
        <w:rPr>
          <w:b/>
          <w:bCs/>
          <w:i/>
          <w:iCs/>
          <w:color w:val="000000"/>
          <w:spacing w:val="-1"/>
          <w:kern w:val="3276"/>
          <w:position w:val="-1"/>
          <w:szCs w:val="22"/>
        </w:rPr>
        <w:t xml:space="preserve">Непогашенной </w:t>
      </w:r>
      <w:r w:rsidRPr="00F8684F">
        <w:rPr>
          <w:b/>
          <w:bCs/>
          <w:i/>
          <w:iCs/>
          <w:color w:val="000000"/>
          <w:spacing w:val="-1"/>
          <w:kern w:val="3276"/>
          <w:position w:val="-1"/>
          <w:szCs w:val="22"/>
        </w:rPr>
        <w:t xml:space="preserve">части номинальной стоимости. При этом выплачивается купонный доход по купонному периоду, в дату </w:t>
      </w:r>
      <w:r w:rsidR="007024C1" w:rsidRPr="00F8684F">
        <w:rPr>
          <w:b/>
          <w:bCs/>
          <w:i/>
          <w:iCs/>
          <w:color w:val="000000"/>
          <w:spacing w:val="-1"/>
          <w:kern w:val="3276"/>
          <w:position w:val="-1"/>
          <w:szCs w:val="22"/>
        </w:rPr>
        <w:t xml:space="preserve">окончания </w:t>
      </w:r>
      <w:r w:rsidRPr="00F8684F">
        <w:rPr>
          <w:b/>
          <w:bCs/>
          <w:i/>
          <w:iCs/>
          <w:color w:val="000000"/>
          <w:spacing w:val="-1"/>
          <w:kern w:val="3276"/>
          <w:position w:val="-1"/>
          <w:szCs w:val="22"/>
        </w:rPr>
        <w:t xml:space="preserve">которого осуществляется досрочное погашение Биржевых облигаций. </w:t>
      </w:r>
    </w:p>
    <w:p w14:paraId="69910E92" w14:textId="77777777" w:rsidR="00695B65" w:rsidRPr="00F8684F" w:rsidRDefault="00695B65" w:rsidP="00695B65">
      <w:pPr>
        <w:pStyle w:val="Base"/>
        <w:rPr>
          <w:rFonts w:ascii="Times New Roman" w:hAnsi="Times New Roman" w:cs="Times New Roman"/>
          <w:szCs w:val="22"/>
        </w:rPr>
      </w:pPr>
    </w:p>
    <w:p w14:paraId="7CE8F537" w14:textId="77777777" w:rsidR="00695B65" w:rsidRPr="00F8684F" w:rsidRDefault="007E2421" w:rsidP="00695B65">
      <w:pPr>
        <w:pStyle w:val="Base"/>
        <w:rPr>
          <w:rFonts w:ascii="Times New Roman" w:hAnsi="Times New Roman" w:cs="Times New Roman"/>
          <w:szCs w:val="22"/>
        </w:rPr>
      </w:pPr>
      <w:r>
        <w:rPr>
          <w:rFonts w:ascii="Times New Roman" w:hAnsi="Times New Roman" w:cs="Times New Roman"/>
          <w:szCs w:val="22"/>
        </w:rPr>
        <w:t>П</w:t>
      </w:r>
      <w:r w:rsidRPr="00F8684F">
        <w:rPr>
          <w:rFonts w:ascii="Times New Roman" w:hAnsi="Times New Roman" w:cs="Times New Roman"/>
          <w:szCs w:val="22"/>
        </w:rPr>
        <w:t xml:space="preserve">орядок </w:t>
      </w:r>
      <w:r w:rsidR="00695B65" w:rsidRPr="00F8684F">
        <w:rPr>
          <w:rFonts w:ascii="Times New Roman" w:hAnsi="Times New Roman" w:cs="Times New Roman"/>
          <w:szCs w:val="22"/>
        </w:rPr>
        <w:t>раскрытия информации о досрочном погашении облигаций по усмотрению Эмитента:</w:t>
      </w:r>
    </w:p>
    <w:p w14:paraId="10143AB1" w14:textId="77777777" w:rsidR="00695B65" w:rsidRPr="00F8684F" w:rsidRDefault="00695B65" w:rsidP="00695B65">
      <w:pPr>
        <w:ind w:firstLine="539"/>
        <w:jc w:val="both"/>
        <w:rPr>
          <w:b/>
          <w:i/>
          <w:color w:val="000000"/>
          <w:spacing w:val="-1"/>
          <w:kern w:val="3276"/>
          <w:position w:val="-1"/>
        </w:rPr>
      </w:pPr>
      <w:r w:rsidRPr="00F8684F">
        <w:rPr>
          <w:b/>
          <w:i/>
          <w:color w:val="000000"/>
          <w:spacing w:val="-1"/>
          <w:kern w:val="3276"/>
          <w:position w:val="-1"/>
        </w:rPr>
        <w:t>Сообщение о досрочном погашении Биржевых облигаций по усмотрению Эмитента раскрывается в порядке, указанном в п. 11 Программы</w:t>
      </w:r>
      <w:r w:rsidRPr="00F8684F">
        <w:rPr>
          <w:b/>
          <w:bCs/>
          <w:i/>
          <w:szCs w:val="22"/>
        </w:rPr>
        <w:t xml:space="preserve"> и п.</w:t>
      </w:r>
      <w:r w:rsidR="00FE0B67" w:rsidRPr="00F8684F">
        <w:rPr>
          <w:b/>
          <w:bCs/>
          <w:i/>
          <w:szCs w:val="22"/>
        </w:rPr>
        <w:t xml:space="preserve"> </w:t>
      </w:r>
      <w:r w:rsidRPr="00F8684F">
        <w:rPr>
          <w:b/>
          <w:bCs/>
          <w:i/>
          <w:szCs w:val="22"/>
        </w:rPr>
        <w:t>8.11 Проспекта</w:t>
      </w:r>
      <w:r w:rsidRPr="00F8684F">
        <w:rPr>
          <w:b/>
          <w:i/>
          <w:color w:val="000000"/>
          <w:spacing w:val="-1"/>
          <w:kern w:val="3276"/>
          <w:position w:val="-1"/>
        </w:rPr>
        <w:t>.</w:t>
      </w:r>
    </w:p>
    <w:p w14:paraId="731C4794" w14:textId="77777777" w:rsidR="00695B65" w:rsidRPr="00F8684F" w:rsidRDefault="00695B65" w:rsidP="00695B65">
      <w:pPr>
        <w:ind w:firstLine="539"/>
        <w:jc w:val="both"/>
        <w:rPr>
          <w:b/>
          <w:i/>
          <w:color w:val="000000"/>
          <w:spacing w:val="-1"/>
          <w:kern w:val="3276"/>
          <w:position w:val="-1"/>
        </w:rPr>
      </w:pPr>
      <w:r w:rsidRPr="00F8684F">
        <w:rPr>
          <w:b/>
          <w:i/>
          <w:color w:val="000000"/>
          <w:spacing w:val="-1"/>
          <w:kern w:val="3276"/>
          <w:position w:val="-1"/>
        </w:rPr>
        <w:t>Данное сообщение среди прочих сведений должно включать в себя также стоимость досрочного погашения, срок</w:t>
      </w:r>
      <w:r w:rsidR="007024C1" w:rsidRPr="00F8684F">
        <w:rPr>
          <w:b/>
          <w:i/>
          <w:color w:val="000000"/>
          <w:spacing w:val="-1"/>
          <w:kern w:val="3276"/>
          <w:position w:val="-1"/>
        </w:rPr>
        <w:t>,</w:t>
      </w:r>
      <w:r w:rsidRPr="00F8684F">
        <w:rPr>
          <w:b/>
          <w:i/>
          <w:color w:val="000000"/>
          <w:spacing w:val="-1"/>
          <w:kern w:val="3276"/>
          <w:position w:val="-1"/>
        </w:rPr>
        <w:t xml:space="preserve"> порядок</w:t>
      </w:r>
      <w:r w:rsidR="007024C1" w:rsidRPr="00F8684F">
        <w:rPr>
          <w:b/>
          <w:bCs/>
          <w:i/>
          <w:iCs/>
          <w:szCs w:val="22"/>
        </w:rPr>
        <w:t xml:space="preserve"> и условия</w:t>
      </w:r>
      <w:r w:rsidRPr="00F8684F">
        <w:rPr>
          <w:b/>
          <w:i/>
          <w:color w:val="000000"/>
          <w:spacing w:val="-1"/>
          <w:kern w:val="3276"/>
          <w:position w:val="-1"/>
        </w:rPr>
        <w:t xml:space="preserve"> осуществления Эмитентом досрочного погашения Биржевых облигаций.</w:t>
      </w:r>
    </w:p>
    <w:p w14:paraId="1EF2EA36" w14:textId="77777777" w:rsidR="00695B65" w:rsidRPr="00F8684F" w:rsidRDefault="00695B65" w:rsidP="00695B65">
      <w:pPr>
        <w:pStyle w:val="Base"/>
        <w:rPr>
          <w:rFonts w:ascii="Times New Roman" w:hAnsi="Times New Roman" w:cs="Times New Roman"/>
          <w:szCs w:val="22"/>
        </w:rPr>
      </w:pPr>
    </w:p>
    <w:p w14:paraId="680FCD64" w14:textId="77777777" w:rsidR="00695B65" w:rsidRPr="00F8684F" w:rsidRDefault="00695B65" w:rsidP="00695B65">
      <w:pPr>
        <w:pStyle w:val="Base"/>
        <w:rPr>
          <w:rFonts w:ascii="Times New Roman" w:hAnsi="Times New Roman" w:cs="Times New Roman"/>
          <w:szCs w:val="22"/>
        </w:rPr>
      </w:pPr>
      <w:r w:rsidRPr="00F8684F">
        <w:rPr>
          <w:rFonts w:ascii="Times New Roman" w:hAnsi="Times New Roman" w:cs="Times New Roman"/>
          <w:szCs w:val="22"/>
        </w:rPr>
        <w:t>Срок, в течение которого облигации могут быть досрочно погашены эмитентом</w:t>
      </w:r>
      <w:r w:rsidR="004B143D">
        <w:rPr>
          <w:rFonts w:ascii="Times New Roman" w:hAnsi="Times New Roman" w:cs="Times New Roman"/>
          <w:szCs w:val="22"/>
        </w:rPr>
        <w:t>:</w:t>
      </w:r>
    </w:p>
    <w:p w14:paraId="414762E0" w14:textId="77777777" w:rsidR="00695B65" w:rsidRPr="00F8684F" w:rsidRDefault="00695B65"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 xml:space="preserve">В случае принятия Эмитентом решения о досрочном погашении по усмотрению </w:t>
      </w:r>
      <w:r w:rsidR="00CF00DA" w:rsidRPr="00F8684F">
        <w:rPr>
          <w:b/>
          <w:bCs/>
          <w:i/>
          <w:iCs/>
          <w:color w:val="000000"/>
          <w:spacing w:val="-1"/>
          <w:kern w:val="3276"/>
          <w:position w:val="-1"/>
          <w:szCs w:val="22"/>
        </w:rPr>
        <w:t>Э</w:t>
      </w:r>
      <w:r w:rsidRPr="00F8684F">
        <w:rPr>
          <w:b/>
          <w:bCs/>
          <w:i/>
          <w:iCs/>
          <w:color w:val="000000"/>
          <w:spacing w:val="-1"/>
          <w:kern w:val="3276"/>
          <w:position w:val="-1"/>
          <w:szCs w:val="22"/>
        </w:rPr>
        <w:t>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r w:rsidR="007024C1" w:rsidRPr="00F8684F">
        <w:rPr>
          <w:b/>
          <w:bCs/>
          <w:i/>
          <w:iCs/>
          <w:color w:val="000000"/>
          <w:spacing w:val="-1"/>
          <w:kern w:val="3276"/>
          <w:position w:val="-1"/>
          <w:szCs w:val="22"/>
        </w:rPr>
        <w:t xml:space="preserve"> и п.</w:t>
      </w:r>
      <w:r w:rsidR="00FE0B67" w:rsidRPr="00F8684F">
        <w:rPr>
          <w:b/>
          <w:bCs/>
          <w:i/>
          <w:iCs/>
          <w:color w:val="000000"/>
          <w:spacing w:val="-1"/>
          <w:kern w:val="3276"/>
          <w:position w:val="-1"/>
          <w:szCs w:val="22"/>
        </w:rPr>
        <w:t xml:space="preserve"> </w:t>
      </w:r>
      <w:r w:rsidR="007024C1" w:rsidRPr="00F8684F">
        <w:rPr>
          <w:b/>
          <w:bCs/>
          <w:i/>
          <w:iCs/>
          <w:color w:val="000000"/>
          <w:spacing w:val="-1"/>
          <w:kern w:val="3276"/>
          <w:position w:val="-1"/>
          <w:szCs w:val="22"/>
        </w:rPr>
        <w:t>8.10.1 Проспекта</w:t>
      </w:r>
      <w:r w:rsidRPr="00F8684F">
        <w:rPr>
          <w:b/>
          <w:bCs/>
          <w:i/>
          <w:iCs/>
          <w:color w:val="000000"/>
          <w:spacing w:val="-1"/>
          <w:kern w:val="3276"/>
          <w:position w:val="-1"/>
          <w:szCs w:val="22"/>
        </w:rPr>
        <w:t>.</w:t>
      </w:r>
    </w:p>
    <w:p w14:paraId="6AA8F447" w14:textId="77777777" w:rsidR="00695B65" w:rsidRPr="00F8684F" w:rsidRDefault="00695B65" w:rsidP="00695B65">
      <w:pPr>
        <w:ind w:firstLine="539"/>
        <w:jc w:val="both"/>
        <w:rPr>
          <w:b/>
          <w:bCs/>
          <w:i/>
          <w:iCs/>
          <w:color w:val="000000"/>
          <w:spacing w:val="-1"/>
          <w:kern w:val="3276"/>
          <w:position w:val="-1"/>
          <w:szCs w:val="22"/>
        </w:rPr>
      </w:pPr>
    </w:p>
    <w:p w14:paraId="6EB03DE1" w14:textId="77777777" w:rsidR="00695B65" w:rsidRPr="00F8684F" w:rsidRDefault="00695B65" w:rsidP="00695B65">
      <w:pPr>
        <w:pStyle w:val="Basic"/>
      </w:pPr>
      <w:r w:rsidRPr="00F8684F">
        <w:t xml:space="preserve">Дата начала досрочного погашения: </w:t>
      </w:r>
    </w:p>
    <w:p w14:paraId="7A42C4C4" w14:textId="77777777" w:rsidR="00695B65" w:rsidRPr="00F8684F" w:rsidRDefault="00695B65" w:rsidP="00695B65">
      <w:pPr>
        <w:pStyle w:val="Basic"/>
        <w:rPr>
          <w:b/>
          <w:i/>
          <w:color w:val="000000"/>
          <w:spacing w:val="-1"/>
          <w:kern w:val="3276"/>
          <w:position w:val="-1"/>
        </w:rPr>
      </w:pPr>
      <w:r w:rsidRPr="00F8684F">
        <w:rPr>
          <w:b/>
          <w:i/>
          <w:color w:val="000000"/>
          <w:spacing w:val="-1"/>
          <w:kern w:val="3276"/>
          <w:position w:val="-1"/>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w:t>
      </w:r>
      <w:r w:rsidR="00FE0B67" w:rsidRPr="00F8684F">
        <w:rPr>
          <w:b/>
          <w:i/>
          <w:color w:val="000000"/>
          <w:spacing w:val="-1"/>
          <w:kern w:val="3276"/>
          <w:position w:val="-1"/>
        </w:rPr>
        <w:t xml:space="preserve"> </w:t>
      </w:r>
      <w:r w:rsidRPr="00F8684F">
        <w:rPr>
          <w:b/>
          <w:i/>
          <w:color w:val="000000"/>
          <w:spacing w:val="-1"/>
          <w:kern w:val="3276"/>
          <w:position w:val="-1"/>
        </w:rPr>
        <w:t>8.10.1 Проспекта.</w:t>
      </w:r>
    </w:p>
    <w:p w14:paraId="6E837FEC" w14:textId="77777777" w:rsidR="00695B65" w:rsidRPr="00F8684F" w:rsidRDefault="00695B65" w:rsidP="00695B65">
      <w:pPr>
        <w:ind w:firstLine="539"/>
        <w:jc w:val="both"/>
        <w:rPr>
          <w:b/>
          <w:bCs/>
          <w:i/>
          <w:iCs/>
          <w:color w:val="000000"/>
          <w:spacing w:val="-1"/>
          <w:kern w:val="3276"/>
          <w:position w:val="-1"/>
        </w:rPr>
      </w:pPr>
    </w:p>
    <w:p w14:paraId="45CF7027" w14:textId="77777777" w:rsidR="00695B65" w:rsidRPr="00F8684F" w:rsidRDefault="00695B65" w:rsidP="00695B65">
      <w:pPr>
        <w:pStyle w:val="Basic"/>
      </w:pPr>
      <w:r w:rsidRPr="00F8684F">
        <w:t>Дата окончания досрочного погашения:</w:t>
      </w:r>
    </w:p>
    <w:p w14:paraId="420E65E7" w14:textId="77777777" w:rsidR="00695B65" w:rsidRPr="00F8684F" w:rsidRDefault="00695B65" w:rsidP="00695B65">
      <w:pPr>
        <w:pStyle w:val="Basic"/>
        <w:rPr>
          <w:b/>
          <w:bCs/>
          <w:i/>
          <w:iCs/>
        </w:rPr>
      </w:pPr>
      <w:r w:rsidRPr="00F8684F">
        <w:rPr>
          <w:b/>
          <w:bCs/>
          <w:i/>
          <w:iCs/>
        </w:rPr>
        <w:t>Даты начала и окончания досрочного погашения Биржевых облигаций совпадают.</w:t>
      </w:r>
    </w:p>
    <w:p w14:paraId="3D6831AD" w14:textId="77777777" w:rsidR="00695B65" w:rsidRPr="00F8684F" w:rsidRDefault="00695B65" w:rsidP="00695B65">
      <w:pPr>
        <w:adjustRightInd w:val="0"/>
        <w:ind w:firstLine="540"/>
        <w:jc w:val="both"/>
      </w:pPr>
    </w:p>
    <w:p w14:paraId="61467CC2" w14:textId="77777777" w:rsidR="00695B65" w:rsidRPr="00F8684F" w:rsidRDefault="004B143D" w:rsidP="00695B65">
      <w:pPr>
        <w:pStyle w:val="Basic"/>
      </w:pPr>
      <w:r>
        <w:t>П</w:t>
      </w:r>
      <w:r w:rsidRPr="00F8684F">
        <w:t xml:space="preserve">орядок </w:t>
      </w:r>
      <w:r w:rsidR="00695B65" w:rsidRPr="00F8684F">
        <w:t>раскрытия (предоставления) информации об итогах досрочного погашения облигаций,</w:t>
      </w:r>
      <w:r>
        <w:br/>
      </w:r>
      <w:r w:rsidR="00695B65" w:rsidRPr="00F8684F">
        <w:t>в том числе о количестве досрочно погашенных облигаций</w:t>
      </w:r>
      <w:r>
        <w:t>:</w:t>
      </w:r>
    </w:p>
    <w:p w14:paraId="682D002E" w14:textId="77777777" w:rsidR="00695B65" w:rsidRPr="00F8684F" w:rsidRDefault="00695B65" w:rsidP="00695B65">
      <w:pPr>
        <w:pStyle w:val="Basic"/>
        <w:rPr>
          <w:b/>
          <w:bCs/>
          <w:i/>
          <w:iCs/>
        </w:rPr>
      </w:pPr>
      <w:r w:rsidRPr="00F8684F">
        <w:rPr>
          <w:b/>
          <w:bCs/>
          <w:i/>
          <w:iCs/>
        </w:rPr>
        <w:t>Эмитент раскрывает информацию об итогах досрочного погашения Биржевых облигаций</w:t>
      </w:r>
      <w:r w:rsidR="004B143D">
        <w:rPr>
          <w:b/>
          <w:bCs/>
          <w:i/>
          <w:iCs/>
        </w:rPr>
        <w:br/>
      </w:r>
      <w:r w:rsidRPr="00F8684F">
        <w:rPr>
          <w:b/>
          <w:bCs/>
          <w:i/>
          <w:iCs/>
        </w:rPr>
        <w:t>по усмотрению Эмитента (в том числе о количестве досрочно погашенных Биржевых облигаций) в сроки и порядке, предусмотренные п. 11 Программы и п.</w:t>
      </w:r>
      <w:r w:rsidR="00FE0B67" w:rsidRPr="00F8684F">
        <w:rPr>
          <w:b/>
          <w:bCs/>
          <w:i/>
          <w:iCs/>
        </w:rPr>
        <w:t xml:space="preserve"> </w:t>
      </w:r>
      <w:r w:rsidRPr="00F8684F">
        <w:rPr>
          <w:b/>
          <w:bCs/>
          <w:i/>
          <w:iCs/>
        </w:rPr>
        <w:t>8.11 Проспекта.</w:t>
      </w:r>
    </w:p>
    <w:p w14:paraId="216CDF85" w14:textId="77777777" w:rsidR="00695B65" w:rsidRPr="00F8684F" w:rsidRDefault="00695B65" w:rsidP="00695B65">
      <w:pPr>
        <w:pStyle w:val="Base"/>
        <w:rPr>
          <w:rFonts w:ascii="Times New Roman" w:hAnsi="Times New Roman" w:cs="Times New Roman"/>
          <w:szCs w:val="22"/>
        </w:rPr>
      </w:pPr>
    </w:p>
    <w:p w14:paraId="68C7BFFD" w14:textId="77777777" w:rsidR="00695B65" w:rsidRPr="00F8684F" w:rsidRDefault="00695B65" w:rsidP="00695B65">
      <w:pPr>
        <w:pStyle w:val="Base"/>
        <w:rPr>
          <w:rFonts w:ascii="Times New Roman" w:hAnsi="Times New Roman" w:cs="Times New Roman"/>
          <w:szCs w:val="22"/>
        </w:rPr>
      </w:pPr>
      <w:r w:rsidRPr="00F8684F">
        <w:rPr>
          <w:rFonts w:ascii="Times New Roman" w:hAnsi="Times New Roman" w:cs="Times New Roman"/>
          <w:szCs w:val="22"/>
        </w:rPr>
        <w:t>9.5.2.4.</w:t>
      </w:r>
      <w:r w:rsidR="005D6760">
        <w:rPr>
          <w:rFonts w:ascii="Times New Roman" w:hAnsi="Times New Roman" w:cs="Times New Roman"/>
          <w:szCs w:val="22"/>
        </w:rPr>
        <w:t> </w:t>
      </w:r>
      <w:r w:rsidRPr="00F8684F">
        <w:rPr>
          <w:rFonts w:ascii="Times New Roman" w:hAnsi="Times New Roman" w:cs="Times New Roman"/>
          <w:szCs w:val="22"/>
        </w:rPr>
        <w:t>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14:paraId="521D4279" w14:textId="77777777" w:rsidR="00695B65" w:rsidRPr="00F8684F" w:rsidRDefault="00695B65" w:rsidP="00695B65">
      <w:pPr>
        <w:ind w:firstLine="539"/>
        <w:contextualSpacing/>
        <w:jc w:val="both"/>
        <w:rPr>
          <w:b/>
          <w:i/>
          <w:szCs w:val="22"/>
        </w:rPr>
      </w:pPr>
      <w:r w:rsidRPr="00F8684F">
        <w:rPr>
          <w:b/>
          <w:i/>
          <w:szCs w:val="22"/>
          <w:u w:val="single"/>
        </w:rPr>
        <w:t>Досрочное погашение (частичное досрочное погашение) Биржевых облигаций производится денежными средствами в валюте</w:t>
      </w:r>
      <w:r w:rsidRPr="00F8684F">
        <w:rPr>
          <w:b/>
          <w:bCs/>
          <w:i/>
          <w:iCs/>
          <w:szCs w:val="22"/>
          <w:u w:val="single"/>
        </w:rPr>
        <w:t xml:space="preserve">, </w:t>
      </w:r>
      <w:r w:rsidRPr="00F8684F">
        <w:rPr>
          <w:b/>
          <w:i/>
          <w:szCs w:val="22"/>
          <w:u w:val="single"/>
        </w:rPr>
        <w:t>установленной Условиями выпуска, в безналичном порядке.</w:t>
      </w:r>
      <w:r w:rsidRPr="00F8684F">
        <w:rPr>
          <w:b/>
          <w:i/>
          <w:szCs w:val="22"/>
        </w:rPr>
        <w:t xml:space="preserve"> Возможность выбора владельцами Биржевых облигаций формы погашения Биржевых облигаций</w:t>
      </w:r>
      <w:r w:rsidR="00AA28A1">
        <w:rPr>
          <w:b/>
          <w:i/>
          <w:szCs w:val="22"/>
        </w:rPr>
        <w:br/>
      </w:r>
      <w:r w:rsidRPr="00F8684F">
        <w:rPr>
          <w:b/>
          <w:i/>
          <w:szCs w:val="22"/>
        </w:rPr>
        <w:t>не предусмотрена.</w:t>
      </w:r>
    </w:p>
    <w:p w14:paraId="478BF592" w14:textId="77777777" w:rsidR="00695B65" w:rsidRPr="00F8684F" w:rsidRDefault="00695B65" w:rsidP="00695B65">
      <w:pPr>
        <w:ind w:firstLine="539"/>
        <w:jc w:val="both"/>
        <w:rPr>
          <w:b/>
          <w:i/>
          <w:szCs w:val="22"/>
          <w:u w:val="single"/>
        </w:rPr>
      </w:pPr>
      <w:r w:rsidRPr="00F8684F">
        <w:rPr>
          <w:b/>
          <w:i/>
          <w:szCs w:val="22"/>
        </w:rPr>
        <w:t>Если Условиями выпуска установлено, что досрочное погашение (частичное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F8684F">
        <w:rPr>
          <w:b/>
          <w:bCs/>
          <w:i/>
          <w:iCs/>
          <w:szCs w:val="22"/>
        </w:rPr>
        <w:t>частичного досрочного погашения) по</w:t>
      </w:r>
      <w:r w:rsidRPr="00F8684F">
        <w:rPr>
          <w:b/>
          <w:i/>
          <w:szCs w:val="22"/>
        </w:rPr>
        <w:t xml:space="preserve"> Биржевым облигациям</w:t>
      </w:r>
      <w:r w:rsidR="00AA28A1">
        <w:rPr>
          <w:b/>
          <w:i/>
          <w:szCs w:val="22"/>
        </w:rPr>
        <w:br/>
      </w:r>
      <w:r w:rsidRPr="00F8684F">
        <w:rPr>
          <w:b/>
          <w:i/>
          <w:szCs w:val="22"/>
        </w:rPr>
        <w:t>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w:t>
      </w:r>
      <w:r w:rsidR="00AA28A1">
        <w:rPr>
          <w:b/>
          <w:i/>
          <w:szCs w:val="22"/>
        </w:rPr>
        <w:br/>
      </w:r>
      <w:r w:rsidRPr="00F8684F">
        <w:rPr>
          <w:b/>
          <w:i/>
          <w:szCs w:val="22"/>
        </w:rPr>
        <w:t xml:space="preserve">в соответствии с федеральными законами права по Биржевым облигациям, </w:t>
      </w:r>
      <w:r w:rsidRPr="00F8684F">
        <w:rPr>
          <w:b/>
          <w:i/>
          <w:szCs w:val="22"/>
          <w:u w:val="single"/>
        </w:rPr>
        <w:t>в российских рублях</w:t>
      </w:r>
      <w:r w:rsidR="00AA28A1">
        <w:rPr>
          <w:b/>
          <w:i/>
          <w:szCs w:val="22"/>
          <w:u w:val="single"/>
        </w:rPr>
        <w:br/>
      </w:r>
      <w:r w:rsidRPr="00F8684F">
        <w:rPr>
          <w:b/>
          <w:i/>
          <w:szCs w:val="22"/>
          <w:u w:val="single"/>
        </w:rPr>
        <w:t>по курсу, который будет установлен в соответствии с Условиями выпуска.</w:t>
      </w:r>
    </w:p>
    <w:p w14:paraId="5F58C52B" w14:textId="77777777" w:rsidR="00695B65" w:rsidRPr="00F8684F" w:rsidRDefault="00695B65" w:rsidP="00695B65">
      <w:pPr>
        <w:ind w:firstLine="539"/>
        <w:jc w:val="both"/>
        <w:rPr>
          <w:b/>
          <w:i/>
          <w:szCs w:val="22"/>
        </w:rPr>
      </w:pPr>
      <w:r w:rsidRPr="00F8684F">
        <w:rPr>
          <w:b/>
          <w:i/>
          <w:szCs w:val="22"/>
        </w:rPr>
        <w:t>Информация о том, что выплата будет осуществлена Эмитентом в российских рублях, раскрывается Эмитентом в порядке</w:t>
      </w:r>
      <w:r w:rsidR="001C76B0" w:rsidRPr="00F8684F">
        <w:rPr>
          <w:b/>
          <w:i/>
          <w:szCs w:val="22"/>
        </w:rPr>
        <w:t>,</w:t>
      </w:r>
      <w:r w:rsidRPr="00F8684F">
        <w:rPr>
          <w:b/>
          <w:i/>
          <w:szCs w:val="22"/>
        </w:rPr>
        <w:t xml:space="preserve"> установленном в п. 11 Программы</w:t>
      </w:r>
      <w:r w:rsidRPr="00F8684F">
        <w:rPr>
          <w:b/>
          <w:bCs/>
          <w:i/>
          <w:szCs w:val="22"/>
        </w:rPr>
        <w:t xml:space="preserve"> и п.</w:t>
      </w:r>
      <w:r w:rsidR="00FE0B67" w:rsidRPr="00F8684F">
        <w:rPr>
          <w:b/>
          <w:bCs/>
          <w:i/>
          <w:szCs w:val="22"/>
        </w:rPr>
        <w:t xml:space="preserve"> </w:t>
      </w:r>
      <w:r w:rsidRPr="00F8684F">
        <w:rPr>
          <w:b/>
          <w:bCs/>
          <w:i/>
          <w:szCs w:val="22"/>
        </w:rPr>
        <w:t>8.11 Проспекта</w:t>
      </w:r>
      <w:r w:rsidRPr="00F8684F">
        <w:rPr>
          <w:b/>
          <w:i/>
          <w:szCs w:val="22"/>
        </w:rPr>
        <w:t>.</w:t>
      </w:r>
    </w:p>
    <w:p w14:paraId="6B90E85F" w14:textId="77777777" w:rsidR="00695B65" w:rsidRPr="00F8684F" w:rsidRDefault="00695B65" w:rsidP="00695B65">
      <w:pPr>
        <w:adjustRightInd w:val="0"/>
        <w:ind w:firstLine="539"/>
        <w:jc w:val="both"/>
        <w:rPr>
          <w:b/>
          <w:i/>
          <w:szCs w:val="22"/>
        </w:rPr>
      </w:pPr>
      <w:r w:rsidRPr="00F8684F">
        <w:rPr>
          <w:b/>
          <w:i/>
          <w:szCs w:val="22"/>
        </w:rPr>
        <w:t>Эмитент обязан уведомить НРД о том, что выплата будет осуществлена Эмитентом</w:t>
      </w:r>
      <w:r w:rsidR="00AA28A1">
        <w:rPr>
          <w:b/>
          <w:i/>
          <w:szCs w:val="22"/>
        </w:rPr>
        <w:br/>
      </w:r>
      <w:r w:rsidRPr="00F8684F">
        <w:rPr>
          <w:b/>
          <w:i/>
          <w:szCs w:val="22"/>
        </w:rPr>
        <w:t xml:space="preserve">в российских рублях не позднее чем за 3 (Три) </w:t>
      </w:r>
      <w:r w:rsidR="00EB2774" w:rsidRPr="00F8684F">
        <w:rPr>
          <w:b/>
          <w:i/>
          <w:szCs w:val="22"/>
        </w:rPr>
        <w:t>р</w:t>
      </w:r>
      <w:r w:rsidR="00457662" w:rsidRPr="00F8684F">
        <w:rPr>
          <w:b/>
          <w:i/>
          <w:szCs w:val="22"/>
        </w:rPr>
        <w:t xml:space="preserve">абочих </w:t>
      </w:r>
      <w:r w:rsidRPr="00F8684F">
        <w:rPr>
          <w:b/>
          <w:i/>
          <w:szCs w:val="22"/>
        </w:rPr>
        <w:t>дня до даты выплаты.</w:t>
      </w:r>
    </w:p>
    <w:p w14:paraId="312F77FA" w14:textId="77777777" w:rsidR="00695B65" w:rsidRPr="00F8684F" w:rsidRDefault="00695B65" w:rsidP="00695B65">
      <w:pPr>
        <w:adjustRightInd w:val="0"/>
        <w:ind w:firstLine="539"/>
        <w:jc w:val="both"/>
        <w:rPr>
          <w:b/>
          <w:i/>
          <w:szCs w:val="22"/>
        </w:rPr>
      </w:pPr>
      <w:r w:rsidRPr="00F8684F">
        <w:rPr>
          <w:b/>
          <w:i/>
          <w:szCs w:val="22"/>
        </w:rPr>
        <w:t>Не позднее 10</w:t>
      </w:r>
      <w:r w:rsidR="00AA28A1">
        <w:rPr>
          <w:b/>
          <w:i/>
          <w:szCs w:val="22"/>
        </w:rPr>
        <w:t>:</w:t>
      </w:r>
      <w:r w:rsidRPr="00F8684F">
        <w:rPr>
          <w:b/>
          <w:i/>
          <w:szCs w:val="22"/>
        </w:rPr>
        <w:t xml:space="preserve">00 по московскому времени </w:t>
      </w:r>
      <w:r w:rsidR="00EB2774" w:rsidRPr="00F8684F">
        <w:rPr>
          <w:b/>
          <w:i/>
          <w:szCs w:val="22"/>
        </w:rPr>
        <w:t>р</w:t>
      </w:r>
      <w:r w:rsidR="00457662" w:rsidRPr="00F8684F">
        <w:rPr>
          <w:b/>
          <w:i/>
          <w:szCs w:val="22"/>
        </w:rPr>
        <w:t xml:space="preserve">абочего </w:t>
      </w:r>
      <w:r w:rsidRPr="00F8684F">
        <w:rPr>
          <w:b/>
          <w:i/>
          <w:szCs w:val="22"/>
        </w:rPr>
        <w:t>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w:t>
      </w:r>
      <w:r w:rsidR="00AA28A1">
        <w:rPr>
          <w:b/>
          <w:i/>
          <w:szCs w:val="22"/>
        </w:rPr>
        <w:t>,</w:t>
      </w:r>
      <w:r w:rsidRPr="00F8684F">
        <w:rPr>
          <w:b/>
          <w:i/>
          <w:szCs w:val="22"/>
        </w:rPr>
        <w:t xml:space="preserve"> и о величине выплаты в российских рублях</w:t>
      </w:r>
      <w:r w:rsidR="00AA28A1">
        <w:rPr>
          <w:b/>
          <w:i/>
          <w:szCs w:val="22"/>
        </w:rPr>
        <w:br/>
      </w:r>
      <w:r w:rsidRPr="00F8684F">
        <w:rPr>
          <w:b/>
          <w:i/>
          <w:szCs w:val="22"/>
        </w:rPr>
        <w:t>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w:t>
      </w:r>
      <w:r w:rsidR="00AA28A1">
        <w:rPr>
          <w:b/>
          <w:i/>
          <w:szCs w:val="22"/>
        </w:rPr>
        <w:br/>
      </w:r>
      <w:r w:rsidRPr="00F8684F">
        <w:rPr>
          <w:b/>
          <w:i/>
          <w:szCs w:val="22"/>
        </w:rPr>
        <w:t>на единицу, в случае если третий знак после запятой меньше 5, второй знак после запятой</w:t>
      </w:r>
      <w:r w:rsidR="00AA28A1">
        <w:rPr>
          <w:b/>
          <w:i/>
          <w:szCs w:val="22"/>
        </w:rPr>
        <w:br/>
      </w:r>
      <w:r w:rsidRPr="00F8684F">
        <w:rPr>
          <w:b/>
          <w:i/>
          <w:szCs w:val="22"/>
        </w:rPr>
        <w:t>не изменяется).</w:t>
      </w:r>
    </w:p>
    <w:p w14:paraId="051A8837" w14:textId="77777777" w:rsidR="00695B65" w:rsidRPr="00F8684F" w:rsidRDefault="00695B65" w:rsidP="00695B65">
      <w:pPr>
        <w:adjustRightInd w:val="0"/>
        <w:ind w:firstLine="539"/>
        <w:jc w:val="both"/>
        <w:rPr>
          <w:b/>
          <w:i/>
          <w:szCs w:val="22"/>
        </w:rPr>
      </w:pPr>
    </w:p>
    <w:p w14:paraId="65E86A03" w14:textId="77777777" w:rsidR="00695B65" w:rsidRPr="00F8684F" w:rsidRDefault="00695B65" w:rsidP="00695B65">
      <w:pPr>
        <w:adjustRightInd w:val="0"/>
        <w:ind w:firstLine="539"/>
        <w:jc w:val="both"/>
        <w:rPr>
          <w:szCs w:val="22"/>
        </w:rPr>
      </w:pPr>
      <w:r w:rsidRPr="00F8684F">
        <w:rPr>
          <w:b/>
          <w:i/>
          <w:szCs w:val="22"/>
        </w:rPr>
        <w:t>В указанном выше случае Владельцы Биржевых облигаций и иные лица, осуществляющие</w:t>
      </w:r>
      <w:r w:rsidR="00AA28A1">
        <w:rPr>
          <w:b/>
          <w:i/>
          <w:szCs w:val="22"/>
        </w:rPr>
        <w:br/>
      </w:r>
      <w:r w:rsidRPr="00F8684F">
        <w:rPr>
          <w:b/>
          <w:i/>
          <w:szCs w:val="22"/>
        </w:rPr>
        <w:t>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2037F299" w14:textId="77777777" w:rsidR="00695B65" w:rsidRPr="00F8684F" w:rsidRDefault="00695B65" w:rsidP="00695B65">
      <w:pPr>
        <w:ind w:firstLine="539"/>
        <w:jc w:val="both"/>
        <w:rPr>
          <w:b/>
          <w:bCs/>
          <w:i/>
          <w:iCs/>
          <w:color w:val="000000"/>
          <w:spacing w:val="-1"/>
          <w:kern w:val="3276"/>
          <w:position w:val="-1"/>
          <w:szCs w:val="22"/>
        </w:rPr>
      </w:pPr>
    </w:p>
    <w:p w14:paraId="1D629493" w14:textId="77777777" w:rsidR="00695B65" w:rsidRPr="00F8684F" w:rsidRDefault="00695B65"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Биржевые облигации, погашенные Эмитентом досрочно, не могут быть выпущены</w:t>
      </w:r>
      <w:r w:rsidR="00AA28A1">
        <w:rPr>
          <w:b/>
          <w:bCs/>
          <w:i/>
          <w:iCs/>
          <w:color w:val="000000"/>
          <w:spacing w:val="-1"/>
          <w:kern w:val="3276"/>
          <w:position w:val="-1"/>
          <w:szCs w:val="22"/>
        </w:rPr>
        <w:br/>
      </w:r>
      <w:r w:rsidRPr="00F8684F">
        <w:rPr>
          <w:b/>
          <w:bCs/>
          <w:i/>
          <w:iCs/>
          <w:color w:val="000000"/>
          <w:spacing w:val="-1"/>
          <w:kern w:val="3276"/>
          <w:position w:val="-1"/>
          <w:szCs w:val="22"/>
        </w:rPr>
        <w:t>в обращение.</w:t>
      </w:r>
    </w:p>
    <w:p w14:paraId="69EA9FB2" w14:textId="77777777" w:rsidR="00695B65" w:rsidRPr="00F8684F" w:rsidRDefault="00695B65" w:rsidP="00695B65">
      <w:pPr>
        <w:adjustRightInd w:val="0"/>
        <w:ind w:firstLine="567"/>
        <w:jc w:val="both"/>
        <w:rPr>
          <w:b/>
          <w:i/>
          <w:szCs w:val="22"/>
        </w:rPr>
      </w:pPr>
      <w:r w:rsidRPr="00F8684F">
        <w:rPr>
          <w:b/>
          <w:i/>
          <w:szCs w:val="22"/>
        </w:rPr>
        <w:t>Если Дата досрочного погашения (частичного досрочного погашения) приходится на не</w:t>
      </w:r>
      <w:r w:rsidR="00B324EA" w:rsidRPr="00F8684F">
        <w:rPr>
          <w:b/>
          <w:i/>
          <w:szCs w:val="22"/>
        </w:rPr>
        <w:t>р</w:t>
      </w:r>
      <w:r w:rsidRPr="00F8684F">
        <w:rPr>
          <w:b/>
          <w:i/>
          <w:szCs w:val="22"/>
        </w:rPr>
        <w:t xml:space="preserve">абочий день, то перечисление надлежащей суммы производится в первый </w:t>
      </w:r>
      <w:r w:rsidR="005B13FA" w:rsidRPr="0098643F">
        <w:rPr>
          <w:b/>
          <w:i/>
          <w:szCs w:val="22"/>
        </w:rPr>
        <w:t>Р</w:t>
      </w:r>
      <w:r w:rsidR="005B13FA" w:rsidRPr="00F8684F">
        <w:rPr>
          <w:b/>
          <w:i/>
          <w:szCs w:val="22"/>
        </w:rPr>
        <w:t xml:space="preserve">абочий </w:t>
      </w:r>
      <w:r w:rsidRPr="00F8684F">
        <w:rPr>
          <w:b/>
          <w:i/>
          <w:szCs w:val="22"/>
        </w:rPr>
        <w:t>день, следующий за не</w:t>
      </w:r>
      <w:r w:rsidR="00B324EA" w:rsidRPr="00F8684F">
        <w:rPr>
          <w:b/>
          <w:i/>
          <w:szCs w:val="22"/>
        </w:rPr>
        <w:t>р</w:t>
      </w:r>
      <w:r w:rsidRPr="00F8684F">
        <w:rPr>
          <w:b/>
          <w:i/>
          <w:szCs w:val="22"/>
        </w:rPr>
        <w:t>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8FD56C3" w14:textId="77777777" w:rsidR="00695B65" w:rsidRPr="00F8684F" w:rsidRDefault="00695B65" w:rsidP="00695B65">
      <w:pPr>
        <w:ind w:firstLine="539"/>
        <w:contextualSpacing/>
        <w:jc w:val="both"/>
        <w:rPr>
          <w:b/>
          <w:i/>
          <w:szCs w:val="22"/>
        </w:rPr>
      </w:pPr>
      <w:r w:rsidRPr="00F8684F">
        <w:rPr>
          <w:b/>
          <w:i/>
          <w:szCs w:val="22"/>
        </w:rPr>
        <w:t>Владельцы и иные лица, осуществляющие в соответствии с федеральными законами права</w:t>
      </w:r>
      <w:r w:rsidR="00AA28A1">
        <w:rPr>
          <w:b/>
          <w:i/>
          <w:szCs w:val="22"/>
        </w:rPr>
        <w:br/>
      </w:r>
      <w:r w:rsidRPr="00F8684F">
        <w:rPr>
          <w:b/>
          <w:i/>
          <w:szCs w:val="22"/>
        </w:rPr>
        <w:t>по Биржевым облигациям</w:t>
      </w:r>
      <w:r w:rsidRPr="00F8684F">
        <w:rPr>
          <w:b/>
          <w:bCs/>
          <w:i/>
          <w:iCs/>
          <w:szCs w:val="22"/>
        </w:rPr>
        <w:t>,</w:t>
      </w:r>
      <w:r w:rsidRPr="00F8684F">
        <w:rPr>
          <w:b/>
          <w:i/>
          <w:szCs w:val="22"/>
        </w:rPr>
        <w:t xml:space="preserve"> получают причитающиеся им денежные выплаты в счет </w:t>
      </w:r>
      <w:r w:rsidRPr="00F8684F">
        <w:rPr>
          <w:b/>
          <w:bCs/>
          <w:i/>
          <w:iCs/>
          <w:szCs w:val="22"/>
        </w:rPr>
        <w:t>погашения,</w:t>
      </w:r>
      <w:r w:rsidR="00AA28A1">
        <w:rPr>
          <w:b/>
          <w:bCs/>
          <w:i/>
          <w:iCs/>
          <w:szCs w:val="22"/>
        </w:rPr>
        <w:br/>
      </w:r>
      <w:r w:rsidRPr="00F8684F">
        <w:rPr>
          <w:b/>
          <w:bCs/>
          <w:i/>
          <w:iCs/>
          <w:szCs w:val="22"/>
        </w:rPr>
        <w:t xml:space="preserve">в том числе </w:t>
      </w:r>
      <w:r w:rsidRPr="00F8684F">
        <w:rPr>
          <w:b/>
          <w:i/>
          <w:szCs w:val="22"/>
        </w:rPr>
        <w:t>досрочного погашения (частичного досрочного погашения) Биржевых облигаций</w:t>
      </w:r>
      <w:r w:rsidR="00AA28A1">
        <w:rPr>
          <w:b/>
          <w:i/>
          <w:szCs w:val="22"/>
        </w:rPr>
        <w:t>,</w:t>
      </w:r>
      <w:r w:rsidRPr="00F8684F">
        <w:rPr>
          <w:b/>
          <w:i/>
          <w:szCs w:val="22"/>
        </w:rPr>
        <w:t xml:space="preserve"> через </w:t>
      </w:r>
      <w:r w:rsidR="009B662F" w:rsidRPr="00F8684F">
        <w:rPr>
          <w:b/>
          <w:i/>
          <w:szCs w:val="22"/>
        </w:rPr>
        <w:t>д</w:t>
      </w:r>
      <w:r w:rsidR="00457662" w:rsidRPr="00F8684F">
        <w:rPr>
          <w:b/>
          <w:i/>
          <w:szCs w:val="22"/>
        </w:rPr>
        <w:t>епозитарий</w:t>
      </w:r>
      <w:r w:rsidRPr="00F8684F">
        <w:rPr>
          <w:b/>
          <w:i/>
          <w:szCs w:val="22"/>
        </w:rPr>
        <w:t xml:space="preserve">, осуществляющий учет прав на ценные бумаги, депонентами которого они являются. </w:t>
      </w:r>
    </w:p>
    <w:p w14:paraId="59F674A5" w14:textId="77777777" w:rsidR="00695B65" w:rsidRPr="00F8684F" w:rsidRDefault="00695B65" w:rsidP="00695B65">
      <w:pPr>
        <w:ind w:firstLine="539"/>
        <w:contextualSpacing/>
        <w:jc w:val="both"/>
        <w:rPr>
          <w:b/>
          <w:i/>
          <w:szCs w:val="22"/>
        </w:rPr>
      </w:pPr>
      <w:r w:rsidRPr="00F8684F">
        <w:rPr>
          <w:b/>
          <w:i/>
          <w:szCs w:val="22"/>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w:t>
      </w:r>
      <w:r w:rsidR="009B4989">
        <w:rPr>
          <w:b/>
          <w:i/>
          <w:szCs w:val="22"/>
        </w:rPr>
        <w:br/>
      </w:r>
      <w:r w:rsidRPr="00F8684F">
        <w:rPr>
          <w:b/>
          <w:i/>
          <w:szCs w:val="22"/>
        </w:rPr>
        <w:t xml:space="preserve">в иностранной валюте, </w:t>
      </w:r>
      <w:r w:rsidR="009B4989">
        <w:rPr>
          <w:b/>
          <w:i/>
          <w:szCs w:val="22"/>
        </w:rPr>
        <w:t xml:space="preserve">– </w:t>
      </w:r>
      <w:r w:rsidRPr="00F8684F">
        <w:rPr>
          <w:b/>
          <w:i/>
          <w:szCs w:val="22"/>
        </w:rPr>
        <w:t xml:space="preserve">банковский счет в соответствующей валюте, открываемый в кредитной организации. </w:t>
      </w:r>
    </w:p>
    <w:p w14:paraId="5EE5B6CE" w14:textId="77777777" w:rsidR="00695B65" w:rsidRPr="00F8684F" w:rsidRDefault="00695B65" w:rsidP="00695B65">
      <w:pPr>
        <w:ind w:firstLine="539"/>
        <w:contextualSpacing/>
        <w:jc w:val="both"/>
        <w:rPr>
          <w:b/>
          <w:i/>
          <w:szCs w:val="22"/>
        </w:rPr>
      </w:pPr>
      <w:r w:rsidRPr="00F8684F">
        <w:rPr>
          <w:b/>
          <w:i/>
          <w:szCs w:val="22"/>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w:t>
      </w:r>
      <w:r w:rsidR="00782932">
        <w:rPr>
          <w:b/>
          <w:i/>
          <w:szCs w:val="22"/>
        </w:rPr>
        <w:t>,</w:t>
      </w:r>
      <w:r w:rsidRPr="00F8684F">
        <w:rPr>
          <w:b/>
          <w:i/>
          <w:szCs w:val="22"/>
        </w:rPr>
        <w:t xml:space="preserve">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sidR="00B45D59" w:rsidRPr="00F8684F">
        <w:rPr>
          <w:b/>
          <w:i/>
        </w:rPr>
        <w:t xml:space="preserve"> </w:t>
      </w:r>
      <w:r w:rsidR="00B45D59" w:rsidRPr="00F8684F">
        <w:rPr>
          <w:b/>
          <w:i/>
          <w:szCs w:val="22"/>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2DA2E703" w14:textId="77777777" w:rsidR="00695B65" w:rsidRPr="00F8684F" w:rsidRDefault="00695B65" w:rsidP="00695B65">
      <w:pPr>
        <w:ind w:firstLine="539"/>
        <w:jc w:val="both"/>
        <w:rPr>
          <w:b/>
          <w:bCs/>
          <w:i/>
          <w:iCs/>
          <w:color w:val="000000"/>
          <w:spacing w:val="-1"/>
          <w:kern w:val="3276"/>
          <w:position w:val="-1"/>
          <w:szCs w:val="22"/>
        </w:rPr>
      </w:pPr>
      <w:r w:rsidRPr="00F8684F">
        <w:rPr>
          <w:b/>
          <w:bCs/>
          <w:i/>
          <w:iCs/>
          <w:color w:val="000000"/>
          <w:spacing w:val="-1"/>
          <w:kern w:val="3276"/>
          <w:position w:val="-1"/>
          <w:szCs w:val="22"/>
        </w:rPr>
        <w:t xml:space="preserve">Депозитарный договор между </w:t>
      </w:r>
      <w:r w:rsidR="009B662F" w:rsidRPr="00F8684F">
        <w:rPr>
          <w:b/>
          <w:bCs/>
          <w:i/>
          <w:iCs/>
          <w:color w:val="000000"/>
          <w:spacing w:val="-1"/>
          <w:kern w:val="3276"/>
          <w:position w:val="-1"/>
          <w:szCs w:val="22"/>
        </w:rPr>
        <w:t>д</w:t>
      </w:r>
      <w:r w:rsidR="00457662" w:rsidRPr="00F8684F">
        <w:rPr>
          <w:b/>
          <w:bCs/>
          <w:i/>
          <w:iCs/>
          <w:color w:val="000000"/>
          <w:spacing w:val="-1"/>
          <w:kern w:val="3276"/>
          <w:position w:val="-1"/>
          <w:szCs w:val="22"/>
        </w:rPr>
        <w:t>епозитарием</w:t>
      </w:r>
      <w:r w:rsidRPr="00F8684F">
        <w:rPr>
          <w:b/>
          <w:bCs/>
          <w:i/>
          <w:iCs/>
          <w:color w:val="000000"/>
          <w:spacing w:val="-1"/>
          <w:kern w:val="3276"/>
          <w:position w:val="-1"/>
          <w:szCs w:val="22"/>
        </w:rPr>
        <w:t>, осуществляющим учет прав на ценные бумаги,</w:t>
      </w:r>
      <w:r w:rsidR="00782932">
        <w:rPr>
          <w:b/>
          <w:bCs/>
          <w:i/>
          <w:iCs/>
          <w:color w:val="000000"/>
          <w:spacing w:val="-1"/>
          <w:kern w:val="3276"/>
          <w:position w:val="-1"/>
          <w:szCs w:val="22"/>
        </w:rPr>
        <w:br/>
      </w:r>
      <w:r w:rsidRPr="00F8684F">
        <w:rPr>
          <w:b/>
          <w:bCs/>
          <w:i/>
          <w:iCs/>
          <w:color w:val="000000"/>
          <w:spacing w:val="-1"/>
          <w:kern w:val="3276"/>
          <w:position w:val="-1"/>
          <w:szCs w:val="22"/>
        </w:rPr>
        <w:t>и депонентом должен содержать порядок передачи депоненту выплат по ценным бумагам.</w:t>
      </w:r>
    </w:p>
    <w:p w14:paraId="5D852053" w14:textId="77777777" w:rsidR="00695B65" w:rsidRPr="00F8684F" w:rsidRDefault="00695B65" w:rsidP="00695B65">
      <w:pPr>
        <w:ind w:firstLine="539"/>
        <w:contextualSpacing/>
        <w:jc w:val="both"/>
        <w:rPr>
          <w:b/>
          <w:bCs/>
          <w:i/>
          <w:iCs/>
          <w:szCs w:val="22"/>
        </w:rPr>
      </w:pPr>
      <w:r w:rsidRPr="00F8684F">
        <w:rPr>
          <w:b/>
          <w:bCs/>
          <w:i/>
          <w:iCs/>
          <w:szCs w:val="22"/>
        </w:rPr>
        <w:t xml:space="preserve">Депозитарный договор между </w:t>
      </w:r>
      <w:r w:rsidR="009B662F" w:rsidRPr="00F8684F">
        <w:rPr>
          <w:b/>
          <w:bCs/>
          <w:i/>
          <w:iCs/>
          <w:szCs w:val="22"/>
        </w:rPr>
        <w:t>д</w:t>
      </w:r>
      <w:r w:rsidRPr="00F8684F">
        <w:rPr>
          <w:b/>
          <w:bCs/>
          <w:i/>
          <w:iCs/>
          <w:szCs w:val="22"/>
        </w:rPr>
        <w:t>епозитарием, являющимся номинальным держателем</w:t>
      </w:r>
      <w:r w:rsidR="00782932">
        <w:rPr>
          <w:b/>
          <w:bCs/>
          <w:i/>
          <w:iCs/>
          <w:szCs w:val="22"/>
        </w:rPr>
        <w:br/>
      </w:r>
      <w:r w:rsidRPr="00F8684F">
        <w:rPr>
          <w:b/>
          <w:bCs/>
          <w:i/>
          <w:iCs/>
          <w:szCs w:val="22"/>
        </w:rPr>
        <w:t xml:space="preserve">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w:t>
      </w:r>
      <w:r w:rsidR="009B662F" w:rsidRPr="00F8684F">
        <w:rPr>
          <w:b/>
          <w:bCs/>
          <w:i/>
          <w:iCs/>
          <w:szCs w:val="22"/>
        </w:rPr>
        <w:t>д</w:t>
      </w:r>
      <w:r w:rsidRPr="00F8684F">
        <w:rPr>
          <w:b/>
          <w:bCs/>
          <w:i/>
          <w:iCs/>
          <w:szCs w:val="22"/>
        </w:rPr>
        <w:t xml:space="preserve">епозитарию, осуществляющему учет прав на Биржевые облигации. Клиенты </w:t>
      </w:r>
      <w:r w:rsidR="009B662F" w:rsidRPr="00F8684F">
        <w:rPr>
          <w:b/>
          <w:bCs/>
          <w:i/>
          <w:iCs/>
          <w:szCs w:val="22"/>
        </w:rPr>
        <w:t>д</w:t>
      </w:r>
      <w:r w:rsidR="00457662" w:rsidRPr="00F8684F">
        <w:rPr>
          <w:b/>
          <w:bCs/>
          <w:i/>
          <w:iCs/>
          <w:szCs w:val="22"/>
        </w:rPr>
        <w:t>епозитария</w:t>
      </w:r>
      <w:r w:rsidRPr="00F8684F">
        <w:rPr>
          <w:b/>
          <w:bCs/>
          <w:i/>
          <w:iCs/>
          <w:szCs w:val="22"/>
        </w:rPr>
        <w:t>, осуществляющего обязательное централизованное хранение, для обеспечения проведения денежных расчетов</w:t>
      </w:r>
      <w:r w:rsidR="00782932">
        <w:rPr>
          <w:b/>
          <w:bCs/>
          <w:i/>
          <w:iCs/>
          <w:szCs w:val="22"/>
        </w:rPr>
        <w:br/>
      </w:r>
      <w:r w:rsidRPr="00F8684F">
        <w:rPr>
          <w:b/>
          <w:bCs/>
          <w:i/>
          <w:iCs/>
          <w:szCs w:val="22"/>
        </w:rPr>
        <w:t xml:space="preserve">в иностранной валюте могут открыть валютный банковский счет в таком </w:t>
      </w:r>
      <w:r w:rsidR="009B662F" w:rsidRPr="00F8684F">
        <w:rPr>
          <w:b/>
          <w:bCs/>
          <w:i/>
          <w:iCs/>
          <w:szCs w:val="22"/>
        </w:rPr>
        <w:t>д</w:t>
      </w:r>
      <w:r w:rsidR="00457662" w:rsidRPr="00F8684F">
        <w:rPr>
          <w:b/>
          <w:bCs/>
          <w:i/>
          <w:iCs/>
          <w:szCs w:val="22"/>
        </w:rPr>
        <w:t>епозитарии</w:t>
      </w:r>
      <w:r w:rsidRPr="00F8684F">
        <w:rPr>
          <w:b/>
          <w:bCs/>
          <w:i/>
          <w:iCs/>
          <w:szCs w:val="22"/>
        </w:rPr>
        <w:t xml:space="preserve">, </w:t>
      </w:r>
      <w:r w:rsidR="00782932" w:rsidRPr="00F8684F">
        <w:rPr>
          <w:b/>
          <w:bCs/>
          <w:i/>
          <w:iCs/>
          <w:szCs w:val="22"/>
        </w:rPr>
        <w:t>являющ</w:t>
      </w:r>
      <w:r w:rsidR="00782932">
        <w:rPr>
          <w:b/>
          <w:bCs/>
          <w:i/>
          <w:iCs/>
          <w:szCs w:val="22"/>
        </w:rPr>
        <w:t>е</w:t>
      </w:r>
      <w:r w:rsidR="00782932" w:rsidRPr="00F8684F">
        <w:rPr>
          <w:b/>
          <w:bCs/>
          <w:i/>
          <w:iCs/>
          <w:szCs w:val="22"/>
        </w:rPr>
        <w:t xml:space="preserve">мся </w:t>
      </w:r>
      <w:r w:rsidRPr="00F8684F">
        <w:rPr>
          <w:b/>
          <w:bCs/>
          <w:i/>
          <w:iCs/>
          <w:szCs w:val="22"/>
        </w:rPr>
        <w:t>кредитной организацией.</w:t>
      </w:r>
    </w:p>
    <w:p w14:paraId="5735FFDF" w14:textId="77777777" w:rsidR="00695B65" w:rsidRPr="00F8684F" w:rsidRDefault="00695B65" w:rsidP="00695B65">
      <w:pPr>
        <w:ind w:firstLine="539"/>
        <w:contextualSpacing/>
        <w:jc w:val="both"/>
        <w:rPr>
          <w:b/>
          <w:bCs/>
          <w:i/>
          <w:iCs/>
          <w:szCs w:val="22"/>
        </w:rPr>
      </w:pPr>
      <w:r w:rsidRPr="00F8684F">
        <w:rPr>
          <w:b/>
          <w:bCs/>
          <w:i/>
          <w:iCs/>
          <w:szCs w:val="22"/>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w:t>
      </w:r>
      <w:r w:rsidR="00782932">
        <w:rPr>
          <w:b/>
          <w:bCs/>
          <w:i/>
          <w:iCs/>
          <w:szCs w:val="22"/>
        </w:rPr>
        <w:br/>
      </w:r>
      <w:r w:rsidRPr="00F8684F">
        <w:rPr>
          <w:b/>
          <w:bCs/>
          <w:i/>
          <w:iCs/>
          <w:szCs w:val="22"/>
        </w:rPr>
        <w:t>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w:t>
      </w:r>
      <w:r w:rsidR="00782932">
        <w:rPr>
          <w:b/>
          <w:bCs/>
          <w:i/>
          <w:iCs/>
          <w:szCs w:val="22"/>
        </w:rPr>
        <w:br/>
      </w:r>
      <w:r w:rsidRPr="00F8684F">
        <w:rPr>
          <w:b/>
          <w:bCs/>
          <w:i/>
          <w:iCs/>
          <w:szCs w:val="22"/>
        </w:rPr>
        <w:t>в переводе средств, предназначенных для указанных выплат по Биржевым облигациям.</w:t>
      </w:r>
    </w:p>
    <w:p w14:paraId="4DA5E12E" w14:textId="77777777" w:rsidR="00695B65" w:rsidRPr="00F8684F" w:rsidRDefault="00695B65" w:rsidP="00695B65">
      <w:pPr>
        <w:adjustRightInd w:val="0"/>
        <w:ind w:firstLine="539"/>
        <w:contextualSpacing/>
        <w:jc w:val="both"/>
        <w:rPr>
          <w:b/>
          <w:i/>
          <w:szCs w:val="22"/>
        </w:rPr>
      </w:pPr>
      <w:r w:rsidRPr="00F8684F">
        <w:rPr>
          <w:b/>
          <w:i/>
          <w:szCs w:val="22"/>
        </w:rPr>
        <w:t xml:space="preserve">Эмитент исполняет обязанность по осуществлению денежных выплат в счет </w:t>
      </w:r>
      <w:r w:rsidRPr="00F8684F">
        <w:rPr>
          <w:b/>
          <w:bCs/>
          <w:i/>
          <w:iCs/>
          <w:szCs w:val="22"/>
        </w:rPr>
        <w:t>погашения,</w:t>
      </w:r>
      <w:r w:rsidR="00782932">
        <w:rPr>
          <w:b/>
          <w:bCs/>
          <w:i/>
          <w:iCs/>
          <w:szCs w:val="22"/>
        </w:rPr>
        <w:br/>
      </w:r>
      <w:r w:rsidRPr="00F8684F">
        <w:rPr>
          <w:b/>
          <w:bCs/>
          <w:i/>
          <w:iCs/>
          <w:szCs w:val="22"/>
        </w:rPr>
        <w:t xml:space="preserve">в том числе </w:t>
      </w:r>
      <w:r w:rsidRPr="00F8684F">
        <w:rPr>
          <w:b/>
          <w:i/>
          <w:szCs w:val="22"/>
        </w:rPr>
        <w:t>досрочного погашения (частичного досрочного погашения)</w:t>
      </w:r>
      <w:r w:rsidR="00782932">
        <w:rPr>
          <w:b/>
          <w:i/>
          <w:szCs w:val="22"/>
        </w:rPr>
        <w:t>,</w:t>
      </w:r>
      <w:r w:rsidRPr="00F8684F">
        <w:rPr>
          <w:b/>
          <w:bCs/>
          <w:i/>
          <w:iCs/>
          <w:szCs w:val="22"/>
        </w:rPr>
        <w:t xml:space="preserve"> </w:t>
      </w:r>
      <w:r w:rsidRPr="00F8684F">
        <w:rPr>
          <w:b/>
          <w:i/>
          <w:szCs w:val="22"/>
        </w:rPr>
        <w:t xml:space="preserve">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6FBC9360" w14:textId="77777777" w:rsidR="00695B65" w:rsidRPr="00F8684F" w:rsidRDefault="00695B65" w:rsidP="00695B65">
      <w:pPr>
        <w:adjustRightInd w:val="0"/>
        <w:ind w:firstLine="539"/>
        <w:contextualSpacing/>
        <w:jc w:val="both"/>
        <w:rPr>
          <w:b/>
          <w:i/>
          <w:szCs w:val="22"/>
        </w:rPr>
      </w:pPr>
      <w:r w:rsidRPr="00F8684F">
        <w:rPr>
          <w:b/>
          <w:i/>
          <w:szCs w:val="22"/>
        </w:rPr>
        <w:t>Досрочное погашение (частичное досрочное погашение) Биржевых облигаций производится</w:t>
      </w:r>
      <w:r w:rsidR="00782932">
        <w:rPr>
          <w:b/>
          <w:i/>
          <w:szCs w:val="22"/>
        </w:rPr>
        <w:br/>
      </w:r>
      <w:r w:rsidRPr="00F8684F">
        <w:rPr>
          <w:b/>
          <w:i/>
          <w:szCs w:val="22"/>
        </w:rPr>
        <w:t xml:space="preserve">в соответствии с порядком, установленным требованиями действующего законодательства Российской Федерации. </w:t>
      </w:r>
    </w:p>
    <w:p w14:paraId="306EB8C5" w14:textId="77777777" w:rsidR="00B45D59" w:rsidRPr="00F8684F" w:rsidRDefault="00B45D59" w:rsidP="00B45D59">
      <w:pPr>
        <w:adjustRightInd w:val="0"/>
        <w:ind w:firstLine="539"/>
        <w:contextualSpacing/>
        <w:jc w:val="both"/>
        <w:rPr>
          <w:b/>
          <w:i/>
          <w:szCs w:val="22"/>
        </w:rPr>
      </w:pPr>
      <w:r w:rsidRPr="00F8684F">
        <w:rPr>
          <w:b/>
          <w:i/>
          <w:szCs w:val="22"/>
        </w:rPr>
        <w:t xml:space="preserve">Списание Биржевых облигаций со счетов депо при досрочном погашении производится после исполнения Эмитентом всех обязательств </w:t>
      </w:r>
      <w:r w:rsidRPr="0098643F">
        <w:rPr>
          <w:b/>
          <w:i/>
          <w:szCs w:val="22"/>
        </w:rPr>
        <w:t>перед</w:t>
      </w:r>
      <w:r w:rsidR="00FD4725">
        <w:rPr>
          <w:b/>
          <w:i/>
          <w:szCs w:val="22"/>
        </w:rPr>
        <w:t xml:space="preserve"> владельцами Биржевых облигаций</w:t>
      </w:r>
      <w:r w:rsidR="00FD4725" w:rsidRPr="00FD4725">
        <w:rPr>
          <w:b/>
          <w:i/>
          <w:szCs w:val="22"/>
        </w:rPr>
        <w:br/>
      </w:r>
      <w:r w:rsidR="00026766" w:rsidRPr="0098643F">
        <w:rPr>
          <w:b/>
          <w:i/>
          <w:szCs w:val="22"/>
        </w:rPr>
        <w:t xml:space="preserve">по </w:t>
      </w:r>
      <w:r w:rsidRPr="0098643F">
        <w:rPr>
          <w:b/>
          <w:i/>
          <w:szCs w:val="22"/>
        </w:rPr>
        <w:t>номинальной стоимости Биржевых облигаций и</w:t>
      </w:r>
      <w:r w:rsidRPr="00F8684F">
        <w:rPr>
          <w:b/>
          <w:i/>
          <w:szCs w:val="22"/>
        </w:rPr>
        <w:t xml:space="preserve"> по выплате купонного дохода за все купонные периоды.</w:t>
      </w:r>
    </w:p>
    <w:p w14:paraId="22B330D0" w14:textId="77777777" w:rsidR="00B45D59" w:rsidRPr="00F8684F" w:rsidRDefault="00B45D59" w:rsidP="00B45D59">
      <w:pPr>
        <w:adjustRightInd w:val="0"/>
        <w:ind w:firstLine="539"/>
        <w:contextualSpacing/>
        <w:jc w:val="both"/>
        <w:rPr>
          <w:b/>
          <w:i/>
          <w:szCs w:val="22"/>
        </w:rPr>
      </w:pPr>
      <w:r w:rsidRPr="00F8684F">
        <w:rPr>
          <w:b/>
          <w:i/>
          <w:szCs w:val="22"/>
        </w:rPr>
        <w:t>Снятие Сертификата с хранения производится после списания всех Биржевых облигаций со счетов в НРД.</w:t>
      </w:r>
    </w:p>
    <w:p w14:paraId="4F646DD5" w14:textId="77777777" w:rsidR="00695B65" w:rsidRPr="00F8684F" w:rsidRDefault="00695B65" w:rsidP="00695B65">
      <w:pPr>
        <w:pStyle w:val="Base"/>
      </w:pPr>
    </w:p>
    <w:p w14:paraId="5AD66F27" w14:textId="77777777" w:rsidR="00695B65" w:rsidRPr="00F8684F" w:rsidRDefault="00695B65" w:rsidP="00695B65">
      <w:pPr>
        <w:adjustRightInd w:val="0"/>
        <w:ind w:firstLine="540"/>
        <w:jc w:val="both"/>
        <w:rPr>
          <w:szCs w:val="22"/>
        </w:rPr>
      </w:pPr>
      <w:r w:rsidRPr="00F8684F">
        <w:rPr>
          <w:szCs w:val="22"/>
        </w:rPr>
        <w:t>9.6. Сведения о платежных агентах по облигациям</w:t>
      </w:r>
    </w:p>
    <w:p w14:paraId="6F72FEC9" w14:textId="77777777" w:rsidR="00695B65" w:rsidRPr="00F8684F" w:rsidRDefault="00695B65" w:rsidP="00695B65">
      <w:pPr>
        <w:adjustRightInd w:val="0"/>
        <w:ind w:firstLine="539"/>
        <w:contextualSpacing/>
        <w:jc w:val="both"/>
        <w:rPr>
          <w:b/>
          <w:i/>
          <w:szCs w:val="22"/>
        </w:rPr>
      </w:pPr>
      <w:r w:rsidRPr="00F8684F">
        <w:rPr>
          <w:b/>
          <w:i/>
          <w:szCs w:val="22"/>
        </w:rPr>
        <w:t>На дату утверждения Программы платежный агент не назначен.</w:t>
      </w:r>
    </w:p>
    <w:p w14:paraId="29A55A22" w14:textId="77777777" w:rsidR="00695B65" w:rsidRPr="00F8684F" w:rsidRDefault="00695B65" w:rsidP="00AB214E">
      <w:pPr>
        <w:adjustRightInd w:val="0"/>
        <w:ind w:firstLine="540"/>
        <w:jc w:val="both"/>
      </w:pPr>
      <w:r w:rsidRPr="00F8684F">
        <w:rPr>
          <w:szCs w:val="22"/>
        </w:rPr>
        <w:t>Указывается на</w:t>
      </w:r>
      <w:r w:rsidRPr="00F8684F">
        <w:t xml:space="preserve">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477FA098" w14:textId="77777777" w:rsidR="00695B65" w:rsidRPr="00F8684F" w:rsidRDefault="00695B65" w:rsidP="00695B65">
      <w:pPr>
        <w:pStyle w:val="Basic"/>
        <w:rPr>
          <w:b/>
          <w:bCs/>
          <w:i/>
          <w:iCs/>
        </w:rPr>
      </w:pPr>
      <w:r w:rsidRPr="00F8684F">
        <w:rPr>
          <w:b/>
          <w:bCs/>
          <w:i/>
          <w:iCs/>
        </w:rPr>
        <w:t>Эмитент может назначать платежных агентов и отменять такие назначения:</w:t>
      </w:r>
    </w:p>
    <w:p w14:paraId="0640C3AF" w14:textId="77777777" w:rsidR="00695B65" w:rsidRPr="00F8684F" w:rsidRDefault="00695B65" w:rsidP="00695B65">
      <w:pPr>
        <w:pStyle w:val="Basic"/>
        <w:rPr>
          <w:b/>
          <w:bCs/>
          <w:i/>
          <w:iCs/>
        </w:rPr>
      </w:pPr>
      <w:r w:rsidRPr="00F8684F">
        <w:rPr>
          <w:b/>
          <w:bCs/>
          <w:i/>
          <w:iCs/>
        </w:rPr>
        <w:t xml:space="preserve"> •</w:t>
      </w:r>
      <w:r w:rsidRPr="00F8684F">
        <w:rPr>
          <w:b/>
          <w:bCs/>
          <w:i/>
          <w:iCs/>
        </w:rPr>
        <w:tab/>
        <w:t xml:space="preserve">при осуществлении досрочного погашения Биржевых облигаций по требованию их владельцев в соответствии с п. 9.5.1 Программы и </w:t>
      </w:r>
      <w:r w:rsidRPr="00F8684F">
        <w:rPr>
          <w:b/>
          <w:bCs/>
          <w:i/>
        </w:rPr>
        <w:t>п.</w:t>
      </w:r>
      <w:r w:rsidR="00FE0B67" w:rsidRPr="00F8684F">
        <w:rPr>
          <w:b/>
          <w:bCs/>
          <w:i/>
        </w:rPr>
        <w:t xml:space="preserve"> </w:t>
      </w:r>
      <w:r w:rsidRPr="00F8684F">
        <w:rPr>
          <w:b/>
          <w:bCs/>
          <w:i/>
        </w:rPr>
        <w:t>8.9.5.1 Проспекта</w:t>
      </w:r>
      <w:r w:rsidRPr="00F8684F">
        <w:rPr>
          <w:b/>
          <w:bCs/>
          <w:i/>
          <w:iCs/>
        </w:rPr>
        <w:t>;</w:t>
      </w:r>
    </w:p>
    <w:p w14:paraId="7D9FC997" w14:textId="77777777" w:rsidR="007D3BB4" w:rsidRPr="00F8684F" w:rsidRDefault="00695B65" w:rsidP="007A2F5B">
      <w:pPr>
        <w:adjustRightInd w:val="0"/>
        <w:ind w:firstLine="540"/>
        <w:jc w:val="both"/>
        <w:rPr>
          <w:rFonts w:eastAsia="MS Mincho"/>
          <w:b/>
          <w:bCs/>
          <w:i/>
          <w:iCs/>
          <w:szCs w:val="22"/>
        </w:rPr>
      </w:pPr>
      <w:r w:rsidRPr="00F8684F">
        <w:rPr>
          <w:b/>
          <w:bCs/>
          <w:i/>
          <w:iCs/>
        </w:rPr>
        <w:t>•</w:t>
      </w:r>
      <w:r w:rsidRPr="00F8684F">
        <w:rPr>
          <w:b/>
          <w:bCs/>
          <w:i/>
          <w:iCs/>
        </w:rPr>
        <w:tab/>
        <w:t xml:space="preserve">при осуществлении платежей в пользу владельцев Биржевых облигаций в </w:t>
      </w:r>
      <w:r w:rsidR="007D3BB4" w:rsidRPr="00F8684F">
        <w:rPr>
          <w:b/>
          <w:bCs/>
          <w:i/>
          <w:iCs/>
        </w:rPr>
        <w:t xml:space="preserve">случае </w:t>
      </w:r>
      <w:r w:rsidR="007D3BB4" w:rsidRPr="00F8684F">
        <w:rPr>
          <w:rFonts w:eastAsia="MS Mincho"/>
          <w:b/>
          <w:bCs/>
          <w:i/>
          <w:iCs/>
          <w:szCs w:val="22"/>
        </w:rPr>
        <w:t>нарушения условий исполнения обязательств по Биржевым облигациям.</w:t>
      </w:r>
    </w:p>
    <w:p w14:paraId="7605AED2" w14:textId="77777777" w:rsidR="00695B65" w:rsidRPr="00F8684F" w:rsidRDefault="00695B65" w:rsidP="00695B65">
      <w:pPr>
        <w:adjustRightInd w:val="0"/>
        <w:ind w:firstLine="539"/>
        <w:contextualSpacing/>
        <w:jc w:val="both"/>
        <w:rPr>
          <w:b/>
          <w:i/>
          <w:szCs w:val="22"/>
        </w:rPr>
      </w:pPr>
      <w:r w:rsidRPr="00F8684F">
        <w:rPr>
          <w:b/>
          <w:i/>
          <w:szCs w:val="22"/>
        </w:rPr>
        <w:t xml:space="preserve">Эмитент не может одновременно назначить нескольких платежных агентов по </w:t>
      </w:r>
      <w:r w:rsidR="00AE48E4" w:rsidRPr="00F8684F">
        <w:rPr>
          <w:b/>
          <w:i/>
          <w:szCs w:val="22"/>
        </w:rPr>
        <w:t xml:space="preserve">одному и тому же </w:t>
      </w:r>
      <w:r w:rsidRPr="00F8684F">
        <w:rPr>
          <w:b/>
          <w:i/>
          <w:szCs w:val="22"/>
        </w:rPr>
        <w:t>выпуску Биржевых облигаций.</w:t>
      </w:r>
    </w:p>
    <w:p w14:paraId="5310AFFD" w14:textId="77777777" w:rsidR="00695B65" w:rsidRPr="00F8684F" w:rsidRDefault="00695B65" w:rsidP="00695B65">
      <w:pPr>
        <w:ind w:firstLine="539"/>
        <w:contextualSpacing/>
        <w:jc w:val="both"/>
        <w:rPr>
          <w:b/>
          <w:bCs/>
          <w:i/>
          <w:iCs/>
          <w:szCs w:val="22"/>
        </w:rPr>
      </w:pPr>
      <w:r w:rsidRPr="00F8684F">
        <w:rPr>
          <w:b/>
          <w:i/>
          <w:szCs w:val="22"/>
        </w:rPr>
        <w:t>Информация о назначении Эмитентом платежных агентов и отмене таких назначений раскрывается Эмитентом в порядке</w:t>
      </w:r>
      <w:r w:rsidRPr="00F8684F">
        <w:rPr>
          <w:b/>
          <w:bCs/>
          <w:i/>
          <w:iCs/>
          <w:szCs w:val="22"/>
        </w:rPr>
        <w:t>, указанном в п. 11 Программы</w:t>
      </w:r>
      <w:r w:rsidRPr="00F8684F">
        <w:rPr>
          <w:b/>
          <w:bCs/>
          <w:i/>
          <w:szCs w:val="22"/>
        </w:rPr>
        <w:t xml:space="preserve"> и п.</w:t>
      </w:r>
      <w:r w:rsidR="00FE0B67" w:rsidRPr="00F8684F">
        <w:rPr>
          <w:b/>
          <w:bCs/>
          <w:i/>
          <w:szCs w:val="22"/>
        </w:rPr>
        <w:t xml:space="preserve"> </w:t>
      </w:r>
      <w:r w:rsidRPr="00F8684F">
        <w:rPr>
          <w:b/>
          <w:bCs/>
          <w:i/>
          <w:szCs w:val="22"/>
        </w:rPr>
        <w:t>8.11 Проспекта</w:t>
      </w:r>
      <w:r w:rsidRPr="00F8684F">
        <w:rPr>
          <w:b/>
          <w:bCs/>
          <w:i/>
          <w:iCs/>
          <w:szCs w:val="22"/>
        </w:rPr>
        <w:t>.</w:t>
      </w:r>
    </w:p>
    <w:p w14:paraId="423C66EF" w14:textId="77777777" w:rsidR="00695B65" w:rsidRPr="00F8684F" w:rsidRDefault="00695B65" w:rsidP="00695B65">
      <w:pPr>
        <w:adjustRightInd w:val="0"/>
        <w:ind w:firstLine="540"/>
        <w:jc w:val="both"/>
        <w:rPr>
          <w:szCs w:val="22"/>
        </w:rPr>
      </w:pPr>
    </w:p>
    <w:p w14:paraId="2245B97D" w14:textId="77777777" w:rsidR="000A45E8" w:rsidRPr="00F8684F" w:rsidRDefault="00695B65" w:rsidP="000A45E8">
      <w:pPr>
        <w:adjustRightInd w:val="0"/>
        <w:ind w:firstLine="540"/>
        <w:jc w:val="both"/>
        <w:rPr>
          <w:bCs/>
          <w:iCs/>
          <w:szCs w:val="22"/>
        </w:rPr>
      </w:pPr>
      <w:r w:rsidRPr="00F8684F">
        <w:rPr>
          <w:szCs w:val="22"/>
        </w:rPr>
        <w:t>10.</w:t>
      </w:r>
      <w:r w:rsidR="00782932">
        <w:rPr>
          <w:szCs w:val="22"/>
        </w:rPr>
        <w:t> </w:t>
      </w:r>
      <w:r w:rsidR="000A45E8" w:rsidRPr="00F8684F">
        <w:rPr>
          <w:bCs/>
          <w:iCs/>
          <w:szCs w:val="22"/>
        </w:rPr>
        <w:t>Сведения о приобретении облигаций, которые могут быть размещены в рамках программы облигаций</w:t>
      </w:r>
    </w:p>
    <w:p w14:paraId="67E9C201" w14:textId="77777777" w:rsidR="00D42535" w:rsidRPr="00F8684F" w:rsidRDefault="00D42535" w:rsidP="00571567">
      <w:pPr>
        <w:ind w:firstLine="539"/>
        <w:contextualSpacing/>
        <w:jc w:val="both"/>
        <w:rPr>
          <w:b/>
          <w:i/>
          <w:szCs w:val="22"/>
        </w:rPr>
      </w:pPr>
      <w:r w:rsidRPr="00F8684F">
        <w:t>Указывается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w:t>
      </w:r>
      <w:r w:rsidR="00782932">
        <w:t>.</w:t>
      </w:r>
    </w:p>
    <w:p w14:paraId="0DC49927" w14:textId="77777777" w:rsidR="00695B65" w:rsidRPr="00F8684F" w:rsidRDefault="00695B65" w:rsidP="00875C19">
      <w:pPr>
        <w:adjustRightInd w:val="0"/>
        <w:ind w:firstLine="540"/>
        <w:jc w:val="both"/>
        <w:rPr>
          <w:b/>
          <w:i/>
          <w:szCs w:val="22"/>
        </w:rPr>
      </w:pPr>
      <w:r w:rsidRPr="00F8684F">
        <w:rPr>
          <w:b/>
          <w:i/>
          <w:szCs w:val="22"/>
        </w:rPr>
        <w:t>Предусматривается возможность приобретения Эмитентом Биржевых облигаций</w:t>
      </w:r>
      <w:r w:rsidR="00782932">
        <w:rPr>
          <w:b/>
          <w:i/>
          <w:szCs w:val="22"/>
        </w:rPr>
        <w:br/>
      </w:r>
      <w:r w:rsidRPr="00F8684F">
        <w:rPr>
          <w:b/>
          <w:i/>
          <w:szCs w:val="22"/>
        </w:rPr>
        <w:t>по соглашению с их владельцем (владельцами) и по требованию их владельца (владельцев)</w:t>
      </w:r>
      <w:r w:rsidR="00782932">
        <w:rPr>
          <w:b/>
          <w:i/>
          <w:szCs w:val="22"/>
        </w:rPr>
        <w:br/>
      </w:r>
      <w:r w:rsidRPr="00F8684F">
        <w:rPr>
          <w:b/>
          <w:i/>
          <w:szCs w:val="22"/>
        </w:rPr>
        <w:t xml:space="preserve">с возможностью их последующего обращения. Приобретение Биржевых облигаций допускается только после их полной оплаты. </w:t>
      </w:r>
    </w:p>
    <w:p w14:paraId="4A341927" w14:textId="77777777" w:rsidR="00B45D59" w:rsidRPr="00F8684F" w:rsidRDefault="00B45D59" w:rsidP="00B45D59">
      <w:pPr>
        <w:adjustRightInd w:val="0"/>
        <w:ind w:firstLine="567"/>
        <w:jc w:val="both"/>
        <w:rPr>
          <w:b/>
          <w:i/>
          <w:szCs w:val="22"/>
        </w:rPr>
      </w:pPr>
      <w:r w:rsidRPr="00F8684F">
        <w:rPr>
          <w:b/>
          <w:i/>
          <w:szCs w:val="22"/>
        </w:rPr>
        <w:t xml:space="preserve">В последующем приобретенные Эмитентом </w:t>
      </w:r>
      <w:r w:rsidRPr="00F8684F">
        <w:rPr>
          <w:b/>
          <w:bCs/>
          <w:i/>
          <w:iCs/>
          <w:szCs w:val="22"/>
        </w:rPr>
        <w:t>Биржевые облигации</w:t>
      </w:r>
      <w:r w:rsidRPr="00F8684F">
        <w:rPr>
          <w:b/>
          <w:i/>
          <w:szCs w:val="22"/>
        </w:rPr>
        <w:t xml:space="preserve"> могут быть вновь выпущены в обращение на вторичный рынок до истечения срока </w:t>
      </w:r>
      <w:r w:rsidR="001034EB" w:rsidRPr="00F8684F">
        <w:rPr>
          <w:b/>
          <w:i/>
          <w:szCs w:val="22"/>
        </w:rPr>
        <w:t xml:space="preserve">их </w:t>
      </w:r>
      <w:r w:rsidRPr="00F8684F">
        <w:rPr>
          <w:b/>
          <w:i/>
          <w:szCs w:val="22"/>
        </w:rPr>
        <w:t>погашения (при условии соблюдения Эмитентом требований законодательства Российской Федерации).</w:t>
      </w:r>
    </w:p>
    <w:p w14:paraId="4BB5B88C" w14:textId="77777777" w:rsidR="00695B65" w:rsidRPr="00F8684F" w:rsidRDefault="00695B65" w:rsidP="00B45D59">
      <w:pPr>
        <w:ind w:firstLine="539"/>
        <w:jc w:val="both"/>
        <w:rPr>
          <w:rStyle w:val="SUBST"/>
          <w:b w:val="0"/>
          <w:i w:val="0"/>
          <w:szCs w:val="22"/>
        </w:rPr>
      </w:pPr>
      <w:r w:rsidRPr="00F8684F">
        <w:rPr>
          <w:rStyle w:val="SUBST"/>
          <w:bCs/>
          <w:iCs/>
          <w:szCs w:val="22"/>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Программы</w:t>
      </w:r>
      <w:r w:rsidRPr="00F8684F" w:rsidDel="00077A8C">
        <w:rPr>
          <w:rStyle w:val="SUBST"/>
          <w:bCs/>
          <w:iCs/>
          <w:szCs w:val="22"/>
        </w:rPr>
        <w:t xml:space="preserve"> </w:t>
      </w:r>
      <w:r w:rsidRPr="00F8684F">
        <w:rPr>
          <w:rStyle w:val="SUBST"/>
          <w:bCs/>
          <w:iCs/>
          <w:szCs w:val="22"/>
        </w:rPr>
        <w:t>о досрочном погашении Биржевых облигаций по усмотрению Эмитента к досрочному погашению приобретенных Эмитентом Биржевых облигаций не применяются.</w:t>
      </w:r>
    </w:p>
    <w:p w14:paraId="1575A25C" w14:textId="77777777" w:rsidR="00B45D59" w:rsidRPr="00F8684F" w:rsidRDefault="00B45D59" w:rsidP="00B45D59">
      <w:pPr>
        <w:ind w:firstLine="539"/>
        <w:jc w:val="both"/>
        <w:rPr>
          <w:b/>
          <w:bCs/>
          <w:i/>
          <w:iCs/>
          <w:szCs w:val="22"/>
        </w:rPr>
      </w:pPr>
      <w:r w:rsidRPr="00F8684F">
        <w:rPr>
          <w:b/>
          <w:bCs/>
          <w:i/>
          <w:iCs/>
          <w:szCs w:val="22"/>
        </w:rPr>
        <w:t>В случае приобретения Эмитентом Биржевых облигаций по соглашению с их владельцем (владельцами) и по требованию их владельца (владельцев) они зачисляются на счет депо Эмитента в НРД, предназначенный для учета прав на выпущенные им ценные бумаги.</w:t>
      </w:r>
    </w:p>
    <w:p w14:paraId="5CE2728B" w14:textId="77777777" w:rsidR="00B45D59" w:rsidRDefault="00B45D59" w:rsidP="00B45D59">
      <w:pPr>
        <w:widowControl w:val="0"/>
        <w:adjustRightInd w:val="0"/>
        <w:ind w:firstLine="539"/>
        <w:rPr>
          <w:szCs w:val="22"/>
        </w:rPr>
      </w:pPr>
    </w:p>
    <w:p w14:paraId="76513781" w14:textId="77777777" w:rsidR="00B45D59" w:rsidRPr="00F8684F" w:rsidRDefault="00B45D59" w:rsidP="00B45D59">
      <w:pPr>
        <w:widowControl w:val="0"/>
        <w:adjustRightInd w:val="0"/>
        <w:ind w:firstLine="539"/>
        <w:jc w:val="both"/>
        <w:rPr>
          <w:szCs w:val="22"/>
        </w:rPr>
      </w:pPr>
      <w:r w:rsidRPr="00F8684F">
        <w:rPr>
          <w:szCs w:val="22"/>
        </w:rPr>
        <w:t>Срок приобретения облигаций или порядок его определения, порядок принятия уполномоченным органом эмитента решения о приобретении облигаций:</w:t>
      </w:r>
    </w:p>
    <w:p w14:paraId="24CB371E" w14:textId="77777777" w:rsidR="00B45D59" w:rsidRPr="00F8684F" w:rsidRDefault="00B45D59" w:rsidP="00B45D59">
      <w:pPr>
        <w:numPr>
          <w:ilvl w:val="0"/>
          <w:numId w:val="6"/>
        </w:numPr>
        <w:ind w:left="0" w:firstLine="539"/>
        <w:jc w:val="both"/>
        <w:rPr>
          <w:b/>
          <w:bCs/>
          <w:i/>
          <w:iCs/>
          <w:szCs w:val="22"/>
        </w:rPr>
      </w:pPr>
      <w:r w:rsidRPr="00F8684F">
        <w:rPr>
          <w:b/>
          <w:bCs/>
          <w:i/>
          <w:iCs/>
          <w:szCs w:val="22"/>
        </w:rPr>
        <w:t>В случаях когда приобретение Биржевых облигаций Эмитентом осуществляется</w:t>
      </w:r>
      <w:r w:rsidR="00026766">
        <w:rPr>
          <w:b/>
          <w:bCs/>
          <w:i/>
          <w:iCs/>
          <w:szCs w:val="22"/>
        </w:rPr>
        <w:br/>
      </w:r>
      <w:r w:rsidRPr="00F8684F">
        <w:rPr>
          <w:b/>
          <w:bCs/>
          <w:i/>
          <w:iCs/>
          <w:szCs w:val="22"/>
        </w:rPr>
        <w:t>по требованию владельцев Биржевых облигаций, Дата приобретения Биржевых облигаций Эмитентом определяется в соответствии с п. 10.1 Программы</w:t>
      </w:r>
      <w:r w:rsidRPr="00F8684F">
        <w:rPr>
          <w:b/>
          <w:bCs/>
          <w:i/>
          <w:iCs/>
          <w:color w:val="000000"/>
          <w:szCs w:val="22"/>
        </w:rPr>
        <w:t xml:space="preserve"> и </w:t>
      </w:r>
      <w:r w:rsidRPr="00F8684F">
        <w:rPr>
          <w:b/>
          <w:bCs/>
          <w:i/>
          <w:szCs w:val="22"/>
        </w:rPr>
        <w:t>п.</w:t>
      </w:r>
      <w:r w:rsidR="00FE0B67" w:rsidRPr="00F8684F">
        <w:rPr>
          <w:b/>
          <w:bCs/>
          <w:i/>
          <w:szCs w:val="22"/>
        </w:rPr>
        <w:t xml:space="preserve"> </w:t>
      </w:r>
      <w:r w:rsidRPr="00F8684F">
        <w:rPr>
          <w:b/>
          <w:bCs/>
          <w:i/>
          <w:szCs w:val="22"/>
        </w:rPr>
        <w:t>8.10.1 Проспекта</w:t>
      </w:r>
      <w:r w:rsidRPr="00F8684F">
        <w:rPr>
          <w:b/>
          <w:bCs/>
          <w:i/>
          <w:iCs/>
          <w:szCs w:val="22"/>
        </w:rPr>
        <w:t>. Принятия отдельного решения о приобретении Биржевых облигаций по требованию их владельца (владельцев) не требуется.</w:t>
      </w:r>
    </w:p>
    <w:p w14:paraId="230E3911" w14:textId="77777777" w:rsidR="00B45D59" w:rsidRPr="00F8684F" w:rsidRDefault="00B45D59" w:rsidP="00B45D59">
      <w:pPr>
        <w:numPr>
          <w:ilvl w:val="0"/>
          <w:numId w:val="6"/>
        </w:numPr>
        <w:ind w:left="0" w:firstLine="539"/>
        <w:jc w:val="both"/>
        <w:rPr>
          <w:b/>
          <w:bCs/>
          <w:i/>
          <w:iCs/>
          <w:szCs w:val="22"/>
        </w:rPr>
      </w:pPr>
      <w:r w:rsidRPr="00F8684F">
        <w:rPr>
          <w:b/>
          <w:bCs/>
          <w:i/>
          <w:iCs/>
          <w:szCs w:val="22"/>
        </w:rPr>
        <w:t>В случае принятия Эмитентом решения о приобретении Биржевых облигаций</w:t>
      </w:r>
      <w:r w:rsidR="00026766">
        <w:rPr>
          <w:b/>
          <w:bCs/>
          <w:i/>
          <w:iCs/>
          <w:szCs w:val="22"/>
        </w:rPr>
        <w:br/>
      </w:r>
      <w:r w:rsidRPr="00F8684F">
        <w:rPr>
          <w:b/>
          <w:bCs/>
          <w:i/>
          <w:iCs/>
          <w:szCs w:val="22"/>
        </w:rPr>
        <w:t>по соглашению с их владельцами в соответствии с п. 10.2 Программы и п.</w:t>
      </w:r>
      <w:r w:rsidR="00FE0B67" w:rsidRPr="00F8684F">
        <w:rPr>
          <w:b/>
          <w:bCs/>
          <w:i/>
          <w:iCs/>
          <w:szCs w:val="22"/>
        </w:rPr>
        <w:t xml:space="preserve"> </w:t>
      </w:r>
      <w:r w:rsidRPr="00F8684F">
        <w:rPr>
          <w:b/>
          <w:bCs/>
          <w:i/>
          <w:iCs/>
          <w:szCs w:val="22"/>
        </w:rPr>
        <w:t xml:space="preserve">8.10.2 Проспекта, в том числе на основании публичных безотзывных оферт Эмитента, публикуемых в средствах массовой информации, сроки и другие условия приобретения Биржевых облигаций устанавливаются Эмитентом с учетом требований законодательства и публикуются в Ленте новостей и на странице в </w:t>
      </w:r>
      <w:r w:rsidR="005865A9" w:rsidRPr="00F8684F">
        <w:rPr>
          <w:b/>
          <w:bCs/>
          <w:i/>
          <w:iCs/>
          <w:szCs w:val="22"/>
        </w:rPr>
        <w:t>с</w:t>
      </w:r>
      <w:r w:rsidRPr="00F8684F">
        <w:rPr>
          <w:b/>
          <w:bCs/>
          <w:i/>
          <w:iCs/>
          <w:szCs w:val="22"/>
        </w:rPr>
        <w:t>ети Интернет. Решение о приобретении Биржевых облигаций по соглашению с их владельцем (владельцами) принимается уполномоченным органом управления Эмитента с учетом положений Программы, Проспекта и Устава Эмитента. Возможно неоднократное принятие решений о приобретении Биржевых облигаций.</w:t>
      </w:r>
    </w:p>
    <w:p w14:paraId="73AFF95F" w14:textId="77777777" w:rsidR="00B45D59" w:rsidRPr="00F8684F" w:rsidRDefault="00B45D59" w:rsidP="00B45D59">
      <w:pPr>
        <w:adjustRightInd w:val="0"/>
        <w:ind w:firstLine="539"/>
        <w:jc w:val="both"/>
        <w:rPr>
          <w:szCs w:val="22"/>
        </w:rPr>
      </w:pPr>
    </w:p>
    <w:p w14:paraId="40FE9431" w14:textId="77777777" w:rsidR="00B45D59" w:rsidRPr="00F8684F" w:rsidRDefault="00B45D59" w:rsidP="0090237A">
      <w:pPr>
        <w:autoSpaceDE/>
        <w:autoSpaceDN/>
        <w:ind w:firstLine="539"/>
        <w:jc w:val="both"/>
        <w:rPr>
          <w:b/>
          <w:bCs/>
          <w:i/>
          <w:iCs/>
          <w:lang w:eastAsia="en-US"/>
        </w:rPr>
      </w:pPr>
      <w:r w:rsidRPr="00F8684F">
        <w:rPr>
          <w:b/>
          <w:bCs/>
          <w:i/>
          <w:iCs/>
          <w:lang w:eastAsia="en-US"/>
        </w:rPr>
        <w:t>Приобретение Эмитентом Биржевых облигаций осуществляется через Организатора торговли в соответствии с нормативными документами, регулирующими деятельность Организатора торговли.</w:t>
      </w:r>
    </w:p>
    <w:p w14:paraId="0187FE30" w14:textId="77777777" w:rsidR="00B45D59" w:rsidRPr="00F8684F" w:rsidRDefault="00B45D59" w:rsidP="00B45D59">
      <w:pPr>
        <w:adjustRightInd w:val="0"/>
        <w:ind w:firstLine="539"/>
        <w:jc w:val="both"/>
        <w:rPr>
          <w:b/>
          <w:i/>
          <w:szCs w:val="22"/>
        </w:rPr>
      </w:pPr>
      <w:r w:rsidRPr="00F8684F">
        <w:rPr>
          <w:b/>
          <w:i/>
          <w:szCs w:val="22"/>
        </w:rPr>
        <w:t xml:space="preserve">В случае реорганизации </w:t>
      </w:r>
      <w:r w:rsidR="00D97B3A" w:rsidRPr="00F8684F">
        <w:rPr>
          <w:b/>
          <w:i/>
          <w:szCs w:val="22"/>
        </w:rPr>
        <w:t>ПАО Московская Биржа</w:t>
      </w:r>
      <w:r w:rsidRPr="00F8684F">
        <w:rPr>
          <w:b/>
          <w:i/>
          <w:szCs w:val="22"/>
        </w:rPr>
        <w:t xml:space="preserve"> приобретение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w:t>
      </w:r>
      <w:r w:rsidR="00FD4725">
        <w:rPr>
          <w:b/>
          <w:i/>
          <w:szCs w:val="22"/>
        </w:rPr>
        <w:t>ПАО</w:t>
      </w:r>
      <w:r w:rsidR="00FD4725">
        <w:rPr>
          <w:b/>
          <w:i/>
          <w:szCs w:val="22"/>
          <w:lang w:val="en-US"/>
        </w:rPr>
        <w:t> </w:t>
      </w:r>
      <w:r w:rsidR="00D97B3A" w:rsidRPr="00F8684F">
        <w:rPr>
          <w:b/>
          <w:i/>
          <w:szCs w:val="22"/>
        </w:rPr>
        <w:t>Московская Биржа</w:t>
      </w:r>
      <w:r w:rsidRPr="00F8684F">
        <w:rPr>
          <w:b/>
          <w:i/>
          <w:szCs w:val="22"/>
        </w:rPr>
        <w:t xml:space="preserve">, «Организатор торговли» или «Биржа», подразумевается </w:t>
      </w:r>
      <w:r w:rsidR="00FD4725">
        <w:rPr>
          <w:b/>
          <w:i/>
          <w:szCs w:val="22"/>
        </w:rPr>
        <w:t>ПАО</w:t>
      </w:r>
      <w:r w:rsidR="00FD4725">
        <w:rPr>
          <w:b/>
          <w:i/>
          <w:szCs w:val="22"/>
          <w:lang w:val="en-US"/>
        </w:rPr>
        <w:t> </w:t>
      </w:r>
      <w:r w:rsidR="00D97B3A" w:rsidRPr="00F8684F">
        <w:rPr>
          <w:b/>
          <w:i/>
          <w:szCs w:val="22"/>
        </w:rPr>
        <w:t>Московская Биржа</w:t>
      </w:r>
      <w:r w:rsidRPr="00F8684F">
        <w:rPr>
          <w:b/>
          <w:i/>
          <w:szCs w:val="22"/>
        </w:rPr>
        <w:t xml:space="preserve"> или его правопреемник.</w:t>
      </w:r>
    </w:p>
    <w:p w14:paraId="592F1781" w14:textId="77777777" w:rsidR="00695B65" w:rsidRPr="00F8684F" w:rsidRDefault="00695B65" w:rsidP="0090237A">
      <w:pPr>
        <w:adjustRightInd w:val="0"/>
        <w:jc w:val="both"/>
        <w:rPr>
          <w:szCs w:val="22"/>
        </w:rPr>
      </w:pPr>
    </w:p>
    <w:p w14:paraId="7EA5A62C" w14:textId="77777777" w:rsidR="00695B65" w:rsidRPr="00F8684F" w:rsidRDefault="00695B65" w:rsidP="00695B65">
      <w:pPr>
        <w:adjustRightInd w:val="0"/>
        <w:ind w:firstLine="539"/>
        <w:jc w:val="both"/>
        <w:rPr>
          <w:b/>
          <w:i/>
          <w:szCs w:val="22"/>
        </w:rPr>
      </w:pPr>
      <w:r w:rsidRPr="00F8684F">
        <w:rPr>
          <w:szCs w:val="22"/>
        </w:rPr>
        <w:t>Порядок раскрытия эмитентом информации о порядке и условиях приобретения Эмитентом Биржевых облигаций по соглашению с их владельцем (владельцами) и по требованию их владельца (владельцев), а также об итогах приобретения облигаций их эмитентом, в том числе о количестве приобретенных эмитентом облигаций:</w:t>
      </w:r>
      <w:r w:rsidRPr="00F8684F">
        <w:rPr>
          <w:b/>
          <w:i/>
          <w:szCs w:val="22"/>
        </w:rPr>
        <w:t xml:space="preserve"> </w:t>
      </w:r>
    </w:p>
    <w:p w14:paraId="33E4EA62" w14:textId="77777777" w:rsidR="00B45D59" w:rsidRPr="00F8684F" w:rsidRDefault="00B45D59" w:rsidP="00B45D59">
      <w:pPr>
        <w:adjustRightInd w:val="0"/>
        <w:ind w:firstLine="539"/>
        <w:jc w:val="both"/>
        <w:rPr>
          <w:b/>
          <w:bCs/>
          <w:i/>
          <w:iCs/>
          <w:szCs w:val="22"/>
        </w:rPr>
      </w:pPr>
      <w:r w:rsidRPr="00F8684F">
        <w:rPr>
          <w:b/>
          <w:bCs/>
          <w:i/>
          <w:iCs/>
          <w:szCs w:val="22"/>
        </w:rPr>
        <w:t>1. Не позднее чем за 7 (Семь) рабочих дней до начала срока, в течение которого владельцами Биржевых облигаций может быть принято предложение о приобретении Эмитентом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в порядке и сроки, указанные в п. 11 Программы и п.</w:t>
      </w:r>
      <w:r w:rsidR="00FE0B67" w:rsidRPr="00F8684F">
        <w:rPr>
          <w:b/>
          <w:bCs/>
          <w:i/>
          <w:iCs/>
          <w:szCs w:val="22"/>
        </w:rPr>
        <w:t xml:space="preserve"> </w:t>
      </w:r>
      <w:r w:rsidRPr="00F8684F">
        <w:rPr>
          <w:b/>
          <w:bCs/>
          <w:i/>
          <w:iCs/>
          <w:szCs w:val="22"/>
        </w:rPr>
        <w:t>8.11 Проспекта.</w:t>
      </w:r>
    </w:p>
    <w:p w14:paraId="700089F0" w14:textId="77777777" w:rsidR="00B45D59" w:rsidRPr="00F8684F" w:rsidRDefault="00B45D59" w:rsidP="00B45D59">
      <w:pPr>
        <w:adjustRightInd w:val="0"/>
        <w:ind w:firstLine="539"/>
        <w:jc w:val="both"/>
        <w:rPr>
          <w:b/>
          <w:bCs/>
          <w:i/>
          <w:iCs/>
          <w:szCs w:val="22"/>
        </w:rPr>
      </w:pPr>
      <w:r w:rsidRPr="00F8684F">
        <w:rPr>
          <w:b/>
          <w:bCs/>
          <w:i/>
          <w:iCs/>
          <w:szCs w:val="22"/>
        </w:rPr>
        <w:t xml:space="preserve">Информация обо всех существенных условиях </w:t>
      </w:r>
      <w:r w:rsidR="00C63597" w:rsidRPr="00F8684F">
        <w:rPr>
          <w:b/>
          <w:bCs/>
          <w:i/>
          <w:iCs/>
          <w:szCs w:val="22"/>
        </w:rPr>
        <w:t>приобретени</w:t>
      </w:r>
      <w:r w:rsidR="00C63597">
        <w:rPr>
          <w:b/>
          <w:bCs/>
          <w:i/>
          <w:iCs/>
          <w:szCs w:val="22"/>
        </w:rPr>
        <w:t>я</w:t>
      </w:r>
      <w:r w:rsidR="00C63597" w:rsidRPr="00F8684F">
        <w:rPr>
          <w:b/>
          <w:bCs/>
          <w:i/>
          <w:iCs/>
          <w:szCs w:val="22"/>
        </w:rPr>
        <w:t xml:space="preserve"> </w:t>
      </w:r>
      <w:r w:rsidRPr="00F8684F">
        <w:rPr>
          <w:b/>
          <w:bCs/>
          <w:i/>
          <w:iCs/>
          <w:szCs w:val="22"/>
        </w:rPr>
        <w:t>Биржевых облигаций</w:t>
      </w:r>
      <w:r w:rsidR="00C63597">
        <w:rPr>
          <w:b/>
          <w:bCs/>
          <w:i/>
          <w:iCs/>
          <w:szCs w:val="22"/>
        </w:rPr>
        <w:br/>
      </w:r>
      <w:r w:rsidRPr="00F8684F">
        <w:rPr>
          <w:b/>
          <w:bCs/>
          <w:i/>
          <w:iCs/>
          <w:szCs w:val="22"/>
        </w:rPr>
        <w:t>по требованиям их владельцев раскрывается Эмитентом путем публикации текста Программы</w:t>
      </w:r>
      <w:r w:rsidR="00C63597">
        <w:rPr>
          <w:b/>
          <w:bCs/>
          <w:i/>
          <w:iCs/>
          <w:szCs w:val="22"/>
        </w:rPr>
        <w:br/>
      </w:r>
      <w:r w:rsidRPr="00F8684F">
        <w:rPr>
          <w:b/>
          <w:bCs/>
          <w:i/>
          <w:iCs/>
          <w:szCs w:val="22"/>
        </w:rPr>
        <w:t>и Проспекта на страниц</w:t>
      </w:r>
      <w:r w:rsidR="005865A9" w:rsidRPr="00F8684F">
        <w:rPr>
          <w:b/>
          <w:bCs/>
          <w:i/>
          <w:iCs/>
          <w:szCs w:val="22"/>
        </w:rPr>
        <w:t>е</w:t>
      </w:r>
      <w:r w:rsidRPr="00F8684F">
        <w:rPr>
          <w:b/>
          <w:bCs/>
          <w:i/>
          <w:iCs/>
          <w:szCs w:val="22"/>
        </w:rPr>
        <w:t xml:space="preserve"> в </w:t>
      </w:r>
      <w:r w:rsidR="005865A9" w:rsidRPr="00F8684F">
        <w:rPr>
          <w:b/>
          <w:bCs/>
          <w:i/>
          <w:iCs/>
          <w:szCs w:val="22"/>
        </w:rPr>
        <w:t>с</w:t>
      </w:r>
      <w:r w:rsidRPr="00F8684F">
        <w:rPr>
          <w:b/>
          <w:bCs/>
          <w:i/>
          <w:iCs/>
          <w:szCs w:val="22"/>
        </w:rPr>
        <w:t>ети Интернет в срок не позднее даты начала размещения первого выпуска Биржевых облигаций, осуществляемого в рамках Программы облигаций.</w:t>
      </w:r>
    </w:p>
    <w:p w14:paraId="5FB8C24F" w14:textId="77777777" w:rsidR="00B45D59" w:rsidRPr="00F8684F" w:rsidRDefault="00B45D59" w:rsidP="00B45D59">
      <w:pPr>
        <w:adjustRightInd w:val="0"/>
        <w:ind w:firstLine="539"/>
        <w:jc w:val="both"/>
        <w:rPr>
          <w:b/>
          <w:bCs/>
          <w:i/>
          <w:iCs/>
          <w:szCs w:val="22"/>
        </w:rPr>
      </w:pPr>
    </w:p>
    <w:p w14:paraId="4E032FEF" w14:textId="77777777" w:rsidR="00B45D59" w:rsidRPr="00F8684F" w:rsidRDefault="00B45D59" w:rsidP="00B45D59">
      <w:pPr>
        <w:adjustRightInd w:val="0"/>
        <w:ind w:firstLine="539"/>
        <w:jc w:val="both"/>
        <w:rPr>
          <w:b/>
          <w:i/>
          <w:szCs w:val="22"/>
        </w:rPr>
      </w:pPr>
      <w:r w:rsidRPr="00F8684F">
        <w:rPr>
          <w:b/>
          <w:bCs/>
          <w:i/>
          <w:iCs/>
          <w:szCs w:val="22"/>
        </w:rPr>
        <w:t>2.</w:t>
      </w:r>
      <w:r w:rsidR="00C63597">
        <w:rPr>
          <w:b/>
          <w:bCs/>
          <w:i/>
          <w:iCs/>
          <w:szCs w:val="22"/>
        </w:rPr>
        <w:t> </w:t>
      </w:r>
      <w:r w:rsidRPr="00F8684F">
        <w:rPr>
          <w:b/>
          <w:i/>
          <w:szCs w:val="22"/>
        </w:rPr>
        <w:t>Информация об определенных ставках или порядке определения размера ставок купонов</w:t>
      </w:r>
      <w:r w:rsidR="00C63597">
        <w:rPr>
          <w:b/>
          <w:i/>
          <w:szCs w:val="22"/>
        </w:rPr>
        <w:br/>
      </w:r>
      <w:r w:rsidRPr="00F8684F">
        <w:rPr>
          <w:b/>
          <w:i/>
          <w:szCs w:val="22"/>
        </w:rPr>
        <w:t>в виде формулы с переменными, значения которых не могут изменяться в зависимости</w:t>
      </w:r>
      <w:r w:rsidR="00C63597">
        <w:rPr>
          <w:b/>
          <w:i/>
          <w:szCs w:val="22"/>
        </w:rPr>
        <w:br/>
      </w:r>
      <w:r w:rsidRPr="00F8684F">
        <w:rPr>
          <w:b/>
          <w:i/>
          <w:szCs w:val="22"/>
        </w:rPr>
        <w:t xml:space="preserve">от усмотрения Эмитента, </w:t>
      </w:r>
      <w:r w:rsidRPr="00F8684F">
        <w:rPr>
          <w:b/>
          <w:bCs/>
          <w:i/>
          <w:iCs/>
          <w:szCs w:val="22"/>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F8684F">
        <w:rPr>
          <w:b/>
          <w:i/>
          <w:szCs w:val="22"/>
        </w:rPr>
        <w:t>публикуется Эмитентом в порядке и сроки, указанные в п. 11 Программы</w:t>
      </w:r>
      <w:r w:rsidRPr="00F8684F">
        <w:rPr>
          <w:b/>
          <w:bCs/>
          <w:i/>
          <w:iCs/>
          <w:szCs w:val="22"/>
        </w:rPr>
        <w:t xml:space="preserve"> и </w:t>
      </w:r>
      <w:r w:rsidRPr="00F8684F">
        <w:rPr>
          <w:b/>
          <w:bCs/>
          <w:i/>
          <w:szCs w:val="22"/>
        </w:rPr>
        <w:t>п.</w:t>
      </w:r>
      <w:r w:rsidR="00FE0B67" w:rsidRPr="00F8684F">
        <w:rPr>
          <w:b/>
          <w:bCs/>
          <w:i/>
          <w:szCs w:val="22"/>
        </w:rPr>
        <w:t xml:space="preserve"> </w:t>
      </w:r>
      <w:r w:rsidRPr="00F8684F">
        <w:rPr>
          <w:b/>
          <w:bCs/>
          <w:i/>
          <w:szCs w:val="22"/>
        </w:rPr>
        <w:t>8.11 Проспекта</w:t>
      </w:r>
      <w:r w:rsidRPr="00F8684F">
        <w:rPr>
          <w:b/>
          <w:i/>
          <w:szCs w:val="22"/>
        </w:rPr>
        <w:t xml:space="preserve">. </w:t>
      </w:r>
    </w:p>
    <w:p w14:paraId="6B52B87E" w14:textId="77777777" w:rsidR="00B45D59" w:rsidRPr="00F8684F" w:rsidRDefault="00B45D59" w:rsidP="00B45D59">
      <w:pPr>
        <w:adjustRightInd w:val="0"/>
        <w:ind w:firstLine="539"/>
        <w:jc w:val="both"/>
        <w:rPr>
          <w:b/>
          <w:i/>
          <w:szCs w:val="22"/>
        </w:rPr>
      </w:pPr>
    </w:p>
    <w:p w14:paraId="5F7C9D5A" w14:textId="77777777" w:rsidR="00B45D59" w:rsidRPr="00F8684F" w:rsidRDefault="00B45D59" w:rsidP="00B45D59">
      <w:pPr>
        <w:adjustRightInd w:val="0"/>
        <w:ind w:firstLine="539"/>
        <w:jc w:val="both"/>
        <w:rPr>
          <w:b/>
          <w:i/>
          <w:szCs w:val="22"/>
        </w:rPr>
      </w:pPr>
      <w:r w:rsidRPr="00F8684F">
        <w:rPr>
          <w:b/>
          <w:bCs/>
          <w:i/>
          <w:iCs/>
          <w:szCs w:val="22"/>
        </w:rPr>
        <w:t>3</w:t>
      </w:r>
      <w:r w:rsidRPr="00F8684F">
        <w:rPr>
          <w:b/>
          <w:i/>
          <w:szCs w:val="22"/>
        </w:rPr>
        <w:t>.</w:t>
      </w:r>
      <w:r w:rsidR="00C63597">
        <w:rPr>
          <w:b/>
          <w:i/>
          <w:szCs w:val="22"/>
        </w:rPr>
        <w:t> </w:t>
      </w:r>
      <w:r w:rsidRPr="00F8684F">
        <w:rPr>
          <w:b/>
          <w:i/>
          <w:szCs w:val="22"/>
        </w:rPr>
        <w:t>В случае принятия Эмитентом решения о приобретении Биржевых облигаций</w:t>
      </w:r>
      <w:r w:rsidR="00C63597">
        <w:rPr>
          <w:b/>
          <w:i/>
          <w:szCs w:val="22"/>
        </w:rPr>
        <w:br/>
      </w:r>
      <w:r w:rsidRPr="00F8684F">
        <w:rPr>
          <w:b/>
          <w:i/>
          <w:szCs w:val="22"/>
        </w:rPr>
        <w:t>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Программы</w:t>
      </w:r>
      <w:r w:rsidRPr="00F8684F">
        <w:rPr>
          <w:b/>
          <w:bCs/>
          <w:i/>
          <w:iCs/>
          <w:szCs w:val="22"/>
        </w:rPr>
        <w:t xml:space="preserve"> и </w:t>
      </w:r>
      <w:r w:rsidRPr="00F8684F">
        <w:rPr>
          <w:b/>
          <w:bCs/>
          <w:i/>
          <w:szCs w:val="22"/>
        </w:rPr>
        <w:t>п.</w:t>
      </w:r>
      <w:r w:rsidR="00FE0B67" w:rsidRPr="00F8684F">
        <w:rPr>
          <w:b/>
          <w:bCs/>
          <w:i/>
          <w:szCs w:val="22"/>
        </w:rPr>
        <w:t xml:space="preserve"> </w:t>
      </w:r>
      <w:r w:rsidRPr="00F8684F">
        <w:rPr>
          <w:b/>
          <w:bCs/>
          <w:i/>
          <w:szCs w:val="22"/>
        </w:rPr>
        <w:t>8.11 Проспекта</w:t>
      </w:r>
      <w:r w:rsidRPr="00F8684F">
        <w:rPr>
          <w:b/>
          <w:i/>
          <w:szCs w:val="22"/>
        </w:rPr>
        <w:t>.</w:t>
      </w:r>
    </w:p>
    <w:p w14:paraId="4AAD6EF8" w14:textId="77777777" w:rsidR="00B45D59" w:rsidRPr="00F8684F" w:rsidRDefault="00B45D59" w:rsidP="00B45D59">
      <w:pPr>
        <w:adjustRightInd w:val="0"/>
        <w:ind w:firstLine="539"/>
        <w:jc w:val="both"/>
        <w:rPr>
          <w:b/>
          <w:i/>
          <w:szCs w:val="22"/>
        </w:rPr>
      </w:pPr>
    </w:p>
    <w:p w14:paraId="7A8701CC" w14:textId="77777777" w:rsidR="00B45D59" w:rsidRPr="00F8684F" w:rsidRDefault="00B45D59" w:rsidP="00B45D59">
      <w:pPr>
        <w:adjustRightInd w:val="0"/>
        <w:ind w:firstLine="539"/>
        <w:jc w:val="both"/>
        <w:rPr>
          <w:b/>
          <w:i/>
          <w:szCs w:val="22"/>
        </w:rPr>
      </w:pPr>
      <w:r w:rsidRPr="00F8684F">
        <w:rPr>
          <w:b/>
          <w:bCs/>
          <w:i/>
          <w:iCs/>
          <w:szCs w:val="22"/>
        </w:rPr>
        <w:t>4</w:t>
      </w:r>
      <w:r w:rsidRPr="00F8684F">
        <w:rPr>
          <w:b/>
          <w:i/>
          <w:szCs w:val="22"/>
        </w:rPr>
        <w:t>.</w:t>
      </w:r>
      <w:r w:rsidR="00C63597">
        <w:rPr>
          <w:b/>
          <w:i/>
          <w:szCs w:val="22"/>
        </w:rPr>
        <w:t> </w:t>
      </w:r>
      <w:r w:rsidRPr="00F8684F">
        <w:rPr>
          <w:b/>
          <w:i/>
          <w:szCs w:val="22"/>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w:t>
      </w:r>
      <w:r w:rsidRPr="00F8684F">
        <w:rPr>
          <w:b/>
          <w:bCs/>
          <w:i/>
          <w:iCs/>
          <w:szCs w:val="22"/>
        </w:rPr>
        <w:t xml:space="preserve"> и </w:t>
      </w:r>
      <w:r w:rsidRPr="00F8684F">
        <w:rPr>
          <w:b/>
          <w:bCs/>
          <w:i/>
          <w:szCs w:val="22"/>
        </w:rPr>
        <w:t>п.</w:t>
      </w:r>
      <w:r w:rsidR="00FE0B67" w:rsidRPr="00F8684F">
        <w:rPr>
          <w:b/>
          <w:bCs/>
          <w:i/>
          <w:szCs w:val="22"/>
        </w:rPr>
        <w:t xml:space="preserve"> </w:t>
      </w:r>
      <w:r w:rsidRPr="00F8684F">
        <w:rPr>
          <w:b/>
          <w:bCs/>
          <w:i/>
          <w:szCs w:val="22"/>
        </w:rPr>
        <w:t>8.11 Проспекта</w:t>
      </w:r>
      <w:r w:rsidRPr="00F8684F">
        <w:rPr>
          <w:b/>
          <w:i/>
          <w:szCs w:val="22"/>
        </w:rPr>
        <w:t>.</w:t>
      </w:r>
    </w:p>
    <w:p w14:paraId="285CE9EB" w14:textId="77777777" w:rsidR="00B45D59" w:rsidRPr="00F8684F" w:rsidRDefault="00B45D59" w:rsidP="00695B65">
      <w:pPr>
        <w:adjustRightInd w:val="0"/>
        <w:ind w:firstLine="539"/>
        <w:jc w:val="both"/>
        <w:rPr>
          <w:b/>
          <w:i/>
          <w:szCs w:val="22"/>
          <w:u w:val="single"/>
        </w:rPr>
      </w:pPr>
    </w:p>
    <w:p w14:paraId="0F86AB20" w14:textId="77777777" w:rsidR="00695B65" w:rsidRPr="00F8684F" w:rsidRDefault="00695B65" w:rsidP="00695B65">
      <w:pPr>
        <w:adjustRightInd w:val="0"/>
        <w:ind w:firstLine="539"/>
        <w:jc w:val="both"/>
        <w:rPr>
          <w:b/>
          <w:i/>
          <w:szCs w:val="22"/>
        </w:rPr>
      </w:pPr>
      <w:r w:rsidRPr="00F8684F">
        <w:rPr>
          <w:b/>
          <w:i/>
          <w:szCs w:val="22"/>
          <w:u w:val="single"/>
        </w:rPr>
        <w:t>Наличие или отсутствие возможности или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F8684F">
        <w:rPr>
          <w:b/>
          <w:i/>
          <w:szCs w:val="22"/>
        </w:rPr>
        <w:t>.</w:t>
      </w:r>
    </w:p>
    <w:p w14:paraId="3C5F9A6E" w14:textId="77777777" w:rsidR="00695B65" w:rsidRPr="00F8684F" w:rsidRDefault="00695B65" w:rsidP="00695B65">
      <w:pPr>
        <w:adjustRightInd w:val="0"/>
        <w:ind w:firstLine="540"/>
        <w:jc w:val="both"/>
        <w:rPr>
          <w:szCs w:val="22"/>
        </w:rPr>
      </w:pPr>
    </w:p>
    <w:p w14:paraId="3AB44374" w14:textId="77777777" w:rsidR="00695B65" w:rsidRPr="00F8684F" w:rsidRDefault="00695B65" w:rsidP="00695B65">
      <w:pPr>
        <w:adjustRightInd w:val="0"/>
        <w:ind w:firstLine="539"/>
        <w:jc w:val="both"/>
        <w:rPr>
          <w:bCs/>
          <w:iCs/>
          <w:szCs w:val="22"/>
        </w:rPr>
      </w:pPr>
      <w:r w:rsidRPr="00F8684F">
        <w:rPr>
          <w:bCs/>
          <w:iCs/>
          <w:szCs w:val="22"/>
        </w:rPr>
        <w:t>10.1. Приобретение облигаций по требованию владельцев</w:t>
      </w:r>
    </w:p>
    <w:p w14:paraId="308C9CA6" w14:textId="77777777" w:rsidR="00695B65" w:rsidRPr="00F8684F" w:rsidRDefault="00695B65" w:rsidP="00695B65">
      <w:pPr>
        <w:adjustRightInd w:val="0"/>
        <w:ind w:firstLine="539"/>
        <w:jc w:val="both"/>
        <w:rPr>
          <w:bCs/>
          <w:iCs/>
          <w:szCs w:val="22"/>
        </w:rPr>
      </w:pPr>
      <w:r w:rsidRPr="00F8684F">
        <w:rPr>
          <w:bCs/>
          <w:iCs/>
          <w:szCs w:val="22"/>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1D62482D" w14:textId="77777777" w:rsidR="00695B65" w:rsidRPr="00F8684F" w:rsidRDefault="00695B65" w:rsidP="00695B65">
      <w:pPr>
        <w:pStyle w:val="NormalPrefix"/>
        <w:spacing w:before="0" w:after="0"/>
        <w:ind w:firstLine="539"/>
        <w:jc w:val="both"/>
        <w:rPr>
          <w:b/>
          <w:bCs/>
          <w:i/>
          <w:iCs/>
        </w:rPr>
      </w:pPr>
      <w:r w:rsidRPr="00F8684F">
        <w:rPr>
          <w:b/>
          <w:bCs/>
          <w:i/>
          <w:iCs/>
        </w:rPr>
        <w:t>Эмитент обязан приобрести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 Эмитентом).</w:t>
      </w:r>
    </w:p>
    <w:p w14:paraId="5E779ED8" w14:textId="77777777" w:rsidR="00695B65" w:rsidRPr="00F8684F" w:rsidRDefault="00695B65" w:rsidP="002478F9">
      <w:pPr>
        <w:pStyle w:val="NormalPrefix"/>
        <w:spacing w:before="0" w:after="0"/>
        <w:ind w:firstLine="539"/>
        <w:jc w:val="both"/>
        <w:rPr>
          <w:b/>
          <w:bCs/>
          <w:i/>
          <w:iCs/>
        </w:rPr>
      </w:pPr>
      <w:r w:rsidRPr="00F8684F">
        <w:rPr>
          <w:b/>
          <w:bCs/>
          <w:i/>
          <w:iCs/>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w:t>
      </w:r>
      <w:r w:rsidR="00C63597">
        <w:rPr>
          <w:b/>
          <w:bCs/>
          <w:i/>
          <w:iCs/>
        </w:rPr>
        <w:br/>
      </w:r>
      <w:r w:rsidRPr="00F8684F">
        <w:rPr>
          <w:b/>
          <w:bCs/>
          <w:i/>
          <w:iCs/>
        </w:rPr>
        <w:t>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w:t>
      </w:r>
      <w:r w:rsidR="00C63597">
        <w:rPr>
          <w:b/>
          <w:bCs/>
          <w:i/>
          <w:iCs/>
        </w:rPr>
        <w:br/>
      </w:r>
      <w:r w:rsidRPr="00F8684F">
        <w:rPr>
          <w:b/>
          <w:bCs/>
          <w:i/>
          <w:iCs/>
        </w:rPr>
        <w:t>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14:paraId="2E159CA9" w14:textId="77777777" w:rsidR="002478F9" w:rsidRPr="00F8684F" w:rsidRDefault="002478F9" w:rsidP="00860ABF">
      <w:pPr>
        <w:ind w:firstLine="539"/>
        <w:jc w:val="both"/>
        <w:rPr>
          <w:b/>
          <w:bCs/>
          <w:i/>
          <w:iCs/>
        </w:rPr>
      </w:pPr>
      <w:r w:rsidRPr="00F8684F">
        <w:rPr>
          <w:b/>
          <w:bCs/>
          <w:i/>
          <w:iCs/>
        </w:rPr>
        <w:t>Эмитент обязуется приобрести все Биржевые облигации, заявленные к приобретению</w:t>
      </w:r>
      <w:r w:rsidR="00C63597">
        <w:rPr>
          <w:b/>
          <w:bCs/>
          <w:i/>
          <w:iCs/>
        </w:rPr>
        <w:br/>
      </w:r>
      <w:r w:rsidRPr="00F8684F">
        <w:rPr>
          <w:b/>
          <w:bCs/>
          <w:i/>
          <w:iCs/>
        </w:rPr>
        <w:t>в установленный срок.</w:t>
      </w:r>
    </w:p>
    <w:p w14:paraId="0E27D138" w14:textId="77777777" w:rsidR="00912678" w:rsidRPr="00F8684F" w:rsidRDefault="00912678" w:rsidP="00860ABF">
      <w:pPr>
        <w:ind w:firstLine="539"/>
        <w:jc w:val="both"/>
        <w:rPr>
          <w:b/>
          <w:i/>
        </w:rPr>
      </w:pPr>
    </w:p>
    <w:p w14:paraId="2892124F" w14:textId="77777777" w:rsidR="002478F9" w:rsidRPr="00F8684F" w:rsidRDefault="00C63597" w:rsidP="002478F9">
      <w:pPr>
        <w:ind w:firstLine="539"/>
        <w:jc w:val="both"/>
      </w:pPr>
      <w:r>
        <w:t>П</w:t>
      </w:r>
      <w:r w:rsidRPr="00F8684F">
        <w:t xml:space="preserve">орядок </w:t>
      </w:r>
      <w:r w:rsidR="002478F9" w:rsidRPr="00F8684F">
        <w:t>реализации лицами, осуществляющими права по ценным бумагам, права требовать</w:t>
      </w:r>
      <w:r>
        <w:br/>
      </w:r>
      <w:r w:rsidR="002478F9" w:rsidRPr="00F8684F">
        <w:t>от эмитента приобретения облигаций:</w:t>
      </w:r>
    </w:p>
    <w:p w14:paraId="06D526B0" w14:textId="77777777" w:rsidR="00912678" w:rsidRPr="00F8684F" w:rsidRDefault="00912678" w:rsidP="0090237A">
      <w:pPr>
        <w:ind w:firstLine="426"/>
        <w:jc w:val="both"/>
        <w:rPr>
          <w:b/>
          <w:bCs/>
          <w:i/>
          <w:iCs/>
        </w:rPr>
      </w:pPr>
      <w:r w:rsidRPr="00F8684F">
        <w:rPr>
          <w:b/>
          <w:bCs/>
          <w:i/>
          <w:iCs/>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3A39D414" w14:textId="77777777" w:rsidR="00912678" w:rsidRPr="00F8684F" w:rsidRDefault="00912678" w:rsidP="0090237A">
      <w:pPr>
        <w:ind w:firstLine="567"/>
        <w:jc w:val="both"/>
        <w:rPr>
          <w:b/>
          <w:bCs/>
          <w:i/>
          <w:iCs/>
        </w:rPr>
      </w:pPr>
      <w:r w:rsidRPr="00F8684F">
        <w:rPr>
          <w:b/>
          <w:bCs/>
          <w:i/>
          <w:iCs/>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5789C833" w14:textId="77777777" w:rsidR="002478F9" w:rsidRPr="00F8684F" w:rsidRDefault="002478F9" w:rsidP="002478F9">
      <w:pPr>
        <w:ind w:firstLine="539"/>
        <w:jc w:val="both"/>
      </w:pPr>
    </w:p>
    <w:p w14:paraId="5BD22A90" w14:textId="77777777" w:rsidR="002478F9" w:rsidRPr="00F8684F" w:rsidRDefault="00C63597" w:rsidP="002478F9">
      <w:pPr>
        <w:ind w:firstLine="539"/>
        <w:jc w:val="both"/>
      </w:pPr>
      <w:r>
        <w:t>С</w:t>
      </w:r>
      <w:r w:rsidRPr="00F8684F">
        <w:t xml:space="preserve">рок </w:t>
      </w:r>
      <w:r w:rsidR="002478F9" w:rsidRPr="00F8684F">
        <w:t>(порядок определения срока) приобретения облигаций их эмитентом:</w:t>
      </w:r>
    </w:p>
    <w:p w14:paraId="28B7AE94" w14:textId="77777777" w:rsidR="002478F9" w:rsidRPr="00F8684F" w:rsidRDefault="002478F9" w:rsidP="002478F9">
      <w:pPr>
        <w:ind w:firstLine="539"/>
        <w:jc w:val="both"/>
        <w:rPr>
          <w:b/>
          <w:bCs/>
          <w:i/>
          <w:iCs/>
        </w:rPr>
      </w:pPr>
      <w:r w:rsidRPr="00F8684F">
        <w:rPr>
          <w:b/>
          <w:bCs/>
          <w:i/>
          <w:iCs/>
        </w:rPr>
        <w:t xml:space="preserve">Биржевые облигации приобретаются в 3 (Третий) рабочий день с даты окончания Периода предъявления Биржевых облигаций к приобретению </w:t>
      </w:r>
      <w:r w:rsidR="00B45D59" w:rsidRPr="00F8684F">
        <w:rPr>
          <w:b/>
          <w:bCs/>
          <w:i/>
          <w:iCs/>
        </w:rPr>
        <w:t xml:space="preserve">Эмитентом </w:t>
      </w:r>
      <w:r w:rsidRPr="00F8684F">
        <w:rPr>
          <w:b/>
          <w:bCs/>
          <w:i/>
          <w:iCs/>
        </w:rPr>
        <w:t>(далее – Дата приобретения</w:t>
      </w:r>
      <w:r w:rsidR="00C63597">
        <w:rPr>
          <w:b/>
          <w:bCs/>
          <w:i/>
          <w:iCs/>
        </w:rPr>
        <w:br/>
      </w:r>
      <w:r w:rsidRPr="00F8684F">
        <w:rPr>
          <w:b/>
          <w:bCs/>
          <w:i/>
          <w:iCs/>
        </w:rPr>
        <w:t>по требованию владельцев).</w:t>
      </w:r>
    </w:p>
    <w:p w14:paraId="29B13C8F" w14:textId="77777777" w:rsidR="002478F9" w:rsidRPr="00F8684F" w:rsidRDefault="002478F9" w:rsidP="002478F9">
      <w:pPr>
        <w:ind w:firstLine="539"/>
        <w:jc w:val="both"/>
        <w:rPr>
          <w:b/>
          <w:bCs/>
          <w:i/>
          <w:iCs/>
        </w:rPr>
      </w:pPr>
    </w:p>
    <w:p w14:paraId="0F6CF6CB" w14:textId="77777777" w:rsidR="002478F9" w:rsidRPr="00F8684F" w:rsidRDefault="00C63597" w:rsidP="002478F9">
      <w:pPr>
        <w:ind w:firstLine="539"/>
        <w:jc w:val="both"/>
      </w:pPr>
      <w:r>
        <w:t>П</w:t>
      </w:r>
      <w:r w:rsidRPr="00F8684F">
        <w:t xml:space="preserve">орядок </w:t>
      </w:r>
      <w:r w:rsidR="002478F9" w:rsidRPr="00F8684F">
        <w:t>приобретения облигаций их эмитентом:</w:t>
      </w:r>
    </w:p>
    <w:p w14:paraId="6244901A" w14:textId="77777777" w:rsidR="002478F9" w:rsidRPr="00F8684F" w:rsidRDefault="002478F9" w:rsidP="002478F9">
      <w:pPr>
        <w:ind w:firstLine="539"/>
        <w:jc w:val="both"/>
        <w:rPr>
          <w:b/>
          <w:bCs/>
          <w:i/>
          <w:iCs/>
        </w:rPr>
      </w:pPr>
      <w:r w:rsidRPr="00F8684F">
        <w:rPr>
          <w:b/>
          <w:bCs/>
          <w:i/>
          <w:iCs/>
        </w:rPr>
        <w:t xml:space="preserve">Приобретение Эмитентом Биржевых облигаций осуществляется путем заключения договоров купли-продажи Биржевых облигаций на торгах, проводимых </w:t>
      </w:r>
      <w:r w:rsidR="00B45D59" w:rsidRPr="00F8684F">
        <w:rPr>
          <w:b/>
          <w:bCs/>
          <w:i/>
          <w:iCs/>
        </w:rPr>
        <w:t>Организатором торговли</w:t>
      </w:r>
      <w:r w:rsidRPr="00F8684F">
        <w:rPr>
          <w:b/>
          <w:bCs/>
          <w:i/>
          <w:iCs/>
        </w:rPr>
        <w:t xml:space="preserve">, </w:t>
      </w:r>
      <w:r w:rsidR="00C63597" w:rsidRPr="00F8684F">
        <w:rPr>
          <w:b/>
          <w:bCs/>
          <w:i/>
          <w:iCs/>
        </w:rPr>
        <w:t>пут</w:t>
      </w:r>
      <w:r w:rsidR="00C63597">
        <w:rPr>
          <w:b/>
          <w:bCs/>
          <w:i/>
          <w:iCs/>
        </w:rPr>
        <w:t>е</w:t>
      </w:r>
      <w:r w:rsidR="00C63597" w:rsidRPr="00F8684F">
        <w:rPr>
          <w:b/>
          <w:bCs/>
          <w:i/>
          <w:iCs/>
        </w:rPr>
        <w:t xml:space="preserve">м </w:t>
      </w:r>
      <w:r w:rsidRPr="00F8684F">
        <w:rPr>
          <w:b/>
          <w:bCs/>
          <w:i/>
          <w:iCs/>
        </w:rPr>
        <w:t>удовлетворения адресных заявок на продажу Биржевых облигаций, поданных</w:t>
      </w:r>
      <w:r w:rsidR="00C63597">
        <w:rPr>
          <w:b/>
          <w:bCs/>
          <w:i/>
          <w:iCs/>
        </w:rPr>
        <w:br/>
      </w:r>
      <w:r w:rsidRPr="00F8684F">
        <w:rPr>
          <w:b/>
          <w:bCs/>
          <w:i/>
          <w:iCs/>
        </w:rPr>
        <w:t xml:space="preserve">с использованием </w:t>
      </w:r>
      <w:r w:rsidR="00B45D59" w:rsidRPr="00F8684F">
        <w:rPr>
          <w:b/>
          <w:bCs/>
          <w:i/>
          <w:iCs/>
        </w:rPr>
        <w:t>С</w:t>
      </w:r>
      <w:r w:rsidRPr="00F8684F">
        <w:rPr>
          <w:b/>
          <w:bCs/>
          <w:i/>
          <w:iCs/>
        </w:rPr>
        <w:t>истемы торгов в соответствии с Правилами проведения торгов.</w:t>
      </w:r>
    </w:p>
    <w:p w14:paraId="7B5924C9" w14:textId="77777777" w:rsidR="002478F9" w:rsidRPr="00F8684F" w:rsidRDefault="002478F9" w:rsidP="002478F9">
      <w:pPr>
        <w:ind w:firstLine="539"/>
        <w:jc w:val="both"/>
        <w:rPr>
          <w:b/>
          <w:bCs/>
          <w:i/>
          <w:iCs/>
        </w:rPr>
      </w:pPr>
      <w:r w:rsidRPr="00F8684F">
        <w:rPr>
          <w:b/>
          <w:bCs/>
          <w:i/>
          <w:iCs/>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25E53014" w14:textId="77777777" w:rsidR="002478F9" w:rsidRPr="00F8684F" w:rsidRDefault="002478F9" w:rsidP="002478F9">
      <w:pPr>
        <w:ind w:firstLine="539"/>
        <w:jc w:val="both"/>
        <w:rPr>
          <w:b/>
          <w:bCs/>
          <w:i/>
          <w:iCs/>
        </w:rPr>
      </w:pPr>
      <w:r w:rsidRPr="00F8684F">
        <w:rPr>
          <w:b/>
          <w:bCs/>
          <w:i/>
          <w:iCs/>
        </w:rPr>
        <w:t xml:space="preserve">Эмитент действует с привлечением участника организованных торгов, уполномоченного Эмитентом на приобретение Биржевых облигаций (далее – Агент по приобретению). </w:t>
      </w:r>
    </w:p>
    <w:p w14:paraId="647228E2" w14:textId="77777777" w:rsidR="002478F9" w:rsidRPr="00F8684F" w:rsidRDefault="002478F9" w:rsidP="002478F9">
      <w:pPr>
        <w:tabs>
          <w:tab w:val="left" w:pos="720"/>
        </w:tabs>
        <w:ind w:firstLine="539"/>
        <w:jc w:val="both"/>
        <w:rPr>
          <w:b/>
          <w:bCs/>
          <w:i/>
          <w:iCs/>
          <w:szCs w:val="22"/>
        </w:rPr>
      </w:pPr>
      <w:r w:rsidRPr="00F8684F">
        <w:rPr>
          <w:b/>
          <w:bCs/>
          <w:i/>
          <w:iCs/>
          <w:szCs w:val="22"/>
        </w:rPr>
        <w:t>Агентом по приобретению является Андеррайтер соответствующего Выпуска Биржевых облигаций.</w:t>
      </w:r>
    </w:p>
    <w:p w14:paraId="0A975A18" w14:textId="77777777" w:rsidR="002478F9" w:rsidRPr="00F8684F" w:rsidRDefault="002478F9" w:rsidP="002478F9">
      <w:pPr>
        <w:tabs>
          <w:tab w:val="left" w:pos="720"/>
        </w:tabs>
        <w:ind w:firstLine="539"/>
        <w:jc w:val="both"/>
        <w:rPr>
          <w:b/>
          <w:bCs/>
          <w:i/>
          <w:iCs/>
          <w:szCs w:val="22"/>
        </w:rPr>
      </w:pPr>
      <w:r w:rsidRPr="00F8684F">
        <w:rPr>
          <w:b/>
          <w:bCs/>
          <w:i/>
          <w:iCs/>
          <w:szCs w:val="22"/>
        </w:rPr>
        <w:t>Не позднее чем за 7 (Семь) рабочих дней до даты начала Периода предъявления Биржевых облигаций к приобретению Эмитентом Эмитент может принять решение о смене лица, которое будет исполнять функции Агента по приобретению.</w:t>
      </w:r>
    </w:p>
    <w:p w14:paraId="6B680516" w14:textId="77777777" w:rsidR="002478F9" w:rsidRPr="00F8684F" w:rsidRDefault="002478F9" w:rsidP="002478F9">
      <w:pPr>
        <w:ind w:firstLine="539"/>
        <w:jc w:val="both"/>
        <w:rPr>
          <w:b/>
          <w:bCs/>
          <w:i/>
          <w:szCs w:val="22"/>
        </w:rPr>
      </w:pPr>
      <w:r w:rsidRPr="00F8684F">
        <w:rPr>
          <w:b/>
          <w:bCs/>
          <w:i/>
          <w:iCs/>
          <w:szCs w:val="22"/>
        </w:rPr>
        <w:t>Информация об указанном решении публикуется Эмитентом в порядке и сроки, указанные</w:t>
      </w:r>
      <w:r w:rsidR="00C63597">
        <w:rPr>
          <w:b/>
          <w:bCs/>
          <w:i/>
          <w:iCs/>
          <w:szCs w:val="22"/>
        </w:rPr>
        <w:br/>
      </w:r>
      <w:r w:rsidRPr="00F8684F">
        <w:rPr>
          <w:b/>
          <w:bCs/>
          <w:i/>
          <w:iCs/>
          <w:szCs w:val="22"/>
        </w:rPr>
        <w:t>в п. 11 Программы</w:t>
      </w:r>
      <w:r w:rsidRPr="00F8684F">
        <w:rPr>
          <w:b/>
          <w:bCs/>
          <w:i/>
          <w:szCs w:val="22"/>
        </w:rPr>
        <w:t xml:space="preserve"> и п.</w:t>
      </w:r>
      <w:r w:rsidR="00FE0B67" w:rsidRPr="00F8684F">
        <w:rPr>
          <w:b/>
          <w:bCs/>
          <w:i/>
          <w:szCs w:val="22"/>
        </w:rPr>
        <w:t xml:space="preserve"> </w:t>
      </w:r>
      <w:r w:rsidRPr="00F8684F">
        <w:rPr>
          <w:b/>
          <w:bCs/>
          <w:i/>
          <w:szCs w:val="22"/>
        </w:rPr>
        <w:t>8.11 Проспекта.</w:t>
      </w:r>
    </w:p>
    <w:p w14:paraId="109809F1" w14:textId="77777777" w:rsidR="002478F9" w:rsidRPr="00F8684F" w:rsidRDefault="002478F9" w:rsidP="002478F9">
      <w:pPr>
        <w:ind w:firstLine="539"/>
        <w:jc w:val="both"/>
        <w:rPr>
          <w:b/>
          <w:bCs/>
          <w:i/>
          <w:iCs/>
        </w:rPr>
      </w:pPr>
      <w:r w:rsidRPr="00F8684F">
        <w:rPr>
          <w:b/>
          <w:bCs/>
          <w:i/>
          <w:iCs/>
        </w:rPr>
        <w:t>Агент по приобретению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w:t>
      </w:r>
      <w:r w:rsidR="00C63597">
        <w:rPr>
          <w:b/>
          <w:bCs/>
          <w:i/>
          <w:iCs/>
        </w:rPr>
        <w:br/>
      </w:r>
      <w:r w:rsidRPr="00F8684F">
        <w:rPr>
          <w:b/>
          <w:bCs/>
          <w:i/>
          <w:iCs/>
        </w:rPr>
        <w:t xml:space="preserve">по продаже), от которых Эмитент получил Требования о приобретении Биржевых облигаций, находящимся в </w:t>
      </w:r>
      <w:r w:rsidR="00B45D59" w:rsidRPr="00F8684F">
        <w:rPr>
          <w:b/>
          <w:bCs/>
          <w:i/>
          <w:iCs/>
        </w:rPr>
        <w:t>С</w:t>
      </w:r>
      <w:r w:rsidRPr="00F8684F">
        <w:rPr>
          <w:b/>
          <w:bCs/>
          <w:i/>
          <w:iCs/>
        </w:rPr>
        <w:t>истеме торгов к моменту совершения сделки.</w:t>
      </w:r>
    </w:p>
    <w:p w14:paraId="33C21A39" w14:textId="77777777" w:rsidR="002478F9" w:rsidRPr="00F8684F" w:rsidRDefault="002478F9" w:rsidP="002478F9">
      <w:pPr>
        <w:ind w:firstLine="539"/>
        <w:jc w:val="both"/>
        <w:rPr>
          <w:b/>
          <w:bCs/>
          <w:i/>
          <w:iCs/>
        </w:rPr>
      </w:pPr>
    </w:p>
    <w:p w14:paraId="3874D4F9" w14:textId="77777777" w:rsidR="002478F9" w:rsidRPr="00F8684F" w:rsidRDefault="002478F9" w:rsidP="002478F9">
      <w:pPr>
        <w:ind w:firstLine="539"/>
        <w:jc w:val="both"/>
      </w:pPr>
      <w:r w:rsidRPr="00F8684F">
        <w:t>Цена (порядок определения цены) приобретения облигаций их эмитентом:</w:t>
      </w:r>
    </w:p>
    <w:p w14:paraId="751B2D3F" w14:textId="77777777" w:rsidR="002478F9" w:rsidRPr="00F8684F" w:rsidRDefault="002478F9" w:rsidP="002478F9">
      <w:pPr>
        <w:ind w:firstLine="539"/>
        <w:jc w:val="both"/>
        <w:rPr>
          <w:b/>
          <w:bCs/>
          <w:i/>
          <w:iCs/>
        </w:rPr>
      </w:pPr>
      <w:r w:rsidRPr="00F8684F">
        <w:rPr>
          <w:b/>
          <w:bCs/>
          <w:i/>
          <w:iCs/>
        </w:rPr>
        <w:t>Цена приобретения Биржевых облигаций определяется как 100 (Сто) процентов</w:t>
      </w:r>
      <w:r w:rsidR="00604995">
        <w:rPr>
          <w:b/>
          <w:bCs/>
          <w:i/>
          <w:iCs/>
        </w:rPr>
        <w:br/>
      </w:r>
      <w:r w:rsidRPr="00F8684F">
        <w:rPr>
          <w:b/>
          <w:bCs/>
          <w:i/>
          <w:iCs/>
        </w:rPr>
        <w:t xml:space="preserve">от </w:t>
      </w:r>
      <w:r w:rsidR="00B45D59" w:rsidRPr="00F8684F">
        <w:rPr>
          <w:b/>
          <w:bCs/>
          <w:i/>
          <w:iCs/>
        </w:rPr>
        <w:t>Н</w:t>
      </w:r>
      <w:r w:rsidRPr="00F8684F">
        <w:rPr>
          <w:b/>
          <w:bCs/>
          <w:i/>
          <w:iCs/>
        </w:rPr>
        <w:t>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w:t>
      </w:r>
      <w:r w:rsidR="00604995">
        <w:rPr>
          <w:b/>
          <w:bCs/>
          <w:i/>
          <w:iCs/>
        </w:rPr>
        <w:br/>
      </w:r>
      <w:r w:rsidRPr="00F8684F">
        <w:rPr>
          <w:b/>
          <w:bCs/>
          <w:i/>
          <w:iCs/>
        </w:rPr>
        <w:t xml:space="preserve">по требованию владельцев. </w:t>
      </w:r>
    </w:p>
    <w:p w14:paraId="2EA3AD18" w14:textId="77777777" w:rsidR="00B45D59" w:rsidRPr="00F8684F" w:rsidRDefault="00B45D59" w:rsidP="00B45D59">
      <w:pPr>
        <w:widowControl w:val="0"/>
        <w:adjustRightInd w:val="0"/>
        <w:ind w:firstLine="539"/>
        <w:jc w:val="both"/>
        <w:rPr>
          <w:b/>
          <w:bCs/>
          <w:i/>
          <w:iCs/>
        </w:rPr>
      </w:pPr>
      <w:r w:rsidRPr="00F8684F">
        <w:rPr>
          <w:b/>
          <w:bCs/>
          <w:i/>
          <w:iCs/>
          <w:u w:val="single"/>
        </w:rPr>
        <w:t>Оплата Биржевых облигаций при их приобретении производится денежными средствами</w:t>
      </w:r>
      <w:r w:rsidR="00604995">
        <w:rPr>
          <w:b/>
          <w:bCs/>
          <w:i/>
          <w:iCs/>
          <w:u w:val="single"/>
        </w:rPr>
        <w:br/>
      </w:r>
      <w:r w:rsidRPr="00F8684F">
        <w:rPr>
          <w:b/>
          <w:bCs/>
          <w:i/>
          <w:iCs/>
          <w:u w:val="single"/>
        </w:rPr>
        <w:t xml:space="preserve">в безналичном порядке </w:t>
      </w:r>
      <w:r w:rsidRPr="00F8684F">
        <w:rPr>
          <w:b/>
          <w:i/>
          <w:u w:val="single"/>
        </w:rPr>
        <w:t>в валюте, установленной Условиями выпуска</w:t>
      </w:r>
      <w:r w:rsidRPr="00F8684F">
        <w:rPr>
          <w:b/>
          <w:bCs/>
          <w:i/>
          <w:iCs/>
        </w:rPr>
        <w:t>.</w:t>
      </w:r>
    </w:p>
    <w:p w14:paraId="58343813" w14:textId="77777777" w:rsidR="00B45D59" w:rsidRPr="00F8684F" w:rsidRDefault="00B45D59" w:rsidP="00B45D59">
      <w:pPr>
        <w:widowControl w:val="0"/>
        <w:adjustRightInd w:val="0"/>
        <w:ind w:firstLine="539"/>
        <w:jc w:val="both"/>
        <w:rPr>
          <w:b/>
          <w:bCs/>
          <w:i/>
          <w:iCs/>
        </w:rPr>
      </w:pPr>
      <w:r w:rsidRPr="00F8684F">
        <w:rPr>
          <w:b/>
          <w:bCs/>
          <w:i/>
          <w:iCs/>
        </w:rPr>
        <w:t>Если Условиями выпуска установлено, что оплата Биржевых облигаций при их приобретении Эмитентом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w:t>
      </w:r>
      <w:r w:rsidR="00604995">
        <w:rPr>
          <w:b/>
          <w:bCs/>
          <w:i/>
          <w:iCs/>
        </w:rPr>
        <w:br/>
      </w:r>
      <w:r w:rsidRPr="00F8684F">
        <w:rPr>
          <w:b/>
          <w:bCs/>
          <w:i/>
          <w:iCs/>
        </w:rPr>
        <w:t xml:space="preserve">в российских рублях </w:t>
      </w:r>
      <w:r w:rsidRPr="00F8684F">
        <w:rPr>
          <w:b/>
          <w:bCs/>
          <w:i/>
          <w:iCs/>
          <w:u w:val="single"/>
        </w:rPr>
        <w:t>по курсу, который будет установлен в соответствии с Условиями выпуска</w:t>
      </w:r>
      <w:r w:rsidRPr="00F8684F">
        <w:rPr>
          <w:b/>
          <w:bCs/>
          <w:i/>
          <w:iCs/>
        </w:rPr>
        <w:t>.</w:t>
      </w:r>
    </w:p>
    <w:p w14:paraId="6658203E" w14:textId="77777777" w:rsidR="00B45D59" w:rsidRPr="00F8684F" w:rsidRDefault="00B45D59" w:rsidP="00B45D59">
      <w:pPr>
        <w:widowControl w:val="0"/>
        <w:adjustRightInd w:val="0"/>
        <w:ind w:firstLine="539"/>
        <w:jc w:val="both"/>
        <w:rPr>
          <w:b/>
          <w:bCs/>
          <w:i/>
          <w:iCs/>
        </w:rPr>
      </w:pPr>
      <w:r w:rsidRPr="00F8684F">
        <w:rPr>
          <w:b/>
          <w:bCs/>
          <w:i/>
          <w:iCs/>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5DD9E794" w14:textId="77777777" w:rsidR="00B45D59" w:rsidRPr="00F8684F" w:rsidRDefault="00B45D59" w:rsidP="00B45D59">
      <w:pPr>
        <w:widowControl w:val="0"/>
        <w:adjustRightInd w:val="0"/>
        <w:ind w:firstLine="539"/>
        <w:jc w:val="both"/>
        <w:rPr>
          <w:b/>
          <w:bCs/>
          <w:i/>
          <w:iCs/>
        </w:rPr>
      </w:pPr>
      <w:r w:rsidRPr="00F8684F">
        <w:rPr>
          <w:b/>
          <w:bCs/>
          <w:i/>
          <w:iCs/>
        </w:rPr>
        <w:t>Эмитент обязан уведомить НРД о том, что выплата будет осуществлена Эмитентом</w:t>
      </w:r>
      <w:r w:rsidR="00604995">
        <w:rPr>
          <w:b/>
          <w:bCs/>
          <w:i/>
          <w:iCs/>
        </w:rPr>
        <w:br/>
      </w:r>
      <w:r w:rsidRPr="00F8684F">
        <w:rPr>
          <w:b/>
          <w:bCs/>
          <w:i/>
          <w:iCs/>
        </w:rPr>
        <w:t>в российских рублях не позднее чем за 3 (Три) рабочих дня до даты выплаты.</w:t>
      </w:r>
    </w:p>
    <w:p w14:paraId="0B95F8AD" w14:textId="77777777" w:rsidR="00B45D59" w:rsidRPr="00F8684F" w:rsidRDefault="00B45D59" w:rsidP="00B45D59">
      <w:pPr>
        <w:widowControl w:val="0"/>
        <w:adjustRightInd w:val="0"/>
        <w:ind w:firstLine="539"/>
        <w:jc w:val="both"/>
        <w:rPr>
          <w:b/>
          <w:bCs/>
          <w:i/>
          <w:iCs/>
        </w:rPr>
      </w:pPr>
      <w:r w:rsidRPr="00F8684F">
        <w:rPr>
          <w:b/>
          <w:bCs/>
          <w:i/>
          <w:iCs/>
        </w:rPr>
        <w:t>Не позднее 10</w:t>
      </w:r>
      <w:r w:rsidR="00604995">
        <w:rPr>
          <w:b/>
          <w:bCs/>
          <w:i/>
          <w:iCs/>
        </w:rPr>
        <w:t>:</w:t>
      </w:r>
      <w:r w:rsidRPr="00F8684F">
        <w:rPr>
          <w:b/>
          <w:bCs/>
          <w:i/>
          <w:iCs/>
        </w:rPr>
        <w:t>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w:t>
      </w:r>
      <w:r w:rsidR="00604995">
        <w:rPr>
          <w:b/>
          <w:bCs/>
          <w:i/>
          <w:iCs/>
        </w:rPr>
        <w:t>,</w:t>
      </w:r>
      <w:r w:rsidRPr="00F8684F">
        <w:rPr>
          <w:b/>
          <w:bCs/>
          <w:i/>
          <w:iCs/>
        </w:rPr>
        <w:t xml:space="preserve">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w:t>
      </w:r>
      <w:r w:rsidR="00604995">
        <w:rPr>
          <w:b/>
          <w:bCs/>
          <w:i/>
          <w:iCs/>
        </w:rPr>
        <w:t> </w:t>
      </w:r>
      <w:r w:rsidRPr="00F8684F">
        <w:rPr>
          <w:b/>
          <w:bCs/>
          <w:i/>
          <w:iCs/>
        </w:rPr>
        <w:t>на единицу, в случае если третий знак после запятой меньше 5, второй знак после запятой</w:t>
      </w:r>
      <w:r w:rsidR="00604995">
        <w:rPr>
          <w:b/>
          <w:bCs/>
          <w:i/>
          <w:iCs/>
        </w:rPr>
        <w:br/>
      </w:r>
      <w:r w:rsidRPr="00F8684F">
        <w:rPr>
          <w:b/>
          <w:bCs/>
          <w:i/>
          <w:iCs/>
        </w:rPr>
        <w:t>не изменяется).</w:t>
      </w:r>
    </w:p>
    <w:p w14:paraId="1371CB82" w14:textId="77777777" w:rsidR="00B45D59" w:rsidRPr="00F8684F" w:rsidRDefault="00B45D59" w:rsidP="00B45D59">
      <w:pPr>
        <w:widowControl w:val="0"/>
        <w:adjustRightInd w:val="0"/>
        <w:ind w:firstLine="539"/>
        <w:jc w:val="both"/>
        <w:rPr>
          <w:b/>
          <w:bCs/>
          <w:i/>
          <w:iCs/>
        </w:rPr>
      </w:pPr>
      <w:r w:rsidRPr="00F8684F">
        <w:rPr>
          <w:b/>
          <w:bCs/>
          <w:i/>
          <w:iCs/>
        </w:rPr>
        <w:t>В указанном выше случае Владельцы Биржевых облигаций и иные лица, осуществляющие</w:t>
      </w:r>
      <w:r w:rsidR="00604995">
        <w:rPr>
          <w:b/>
          <w:bCs/>
          <w:i/>
          <w:iCs/>
        </w:rPr>
        <w:br/>
      </w:r>
      <w:r w:rsidRPr="00F8684F">
        <w:rPr>
          <w:b/>
          <w:bCs/>
          <w:i/>
          <w:iCs/>
        </w:rPr>
        <w:t>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F98F8B8" w14:textId="77777777" w:rsidR="00695B65" w:rsidRPr="00F8684F" w:rsidRDefault="00695B65" w:rsidP="00695B65">
      <w:pPr>
        <w:widowControl w:val="0"/>
        <w:adjustRightInd w:val="0"/>
        <w:ind w:firstLine="539"/>
        <w:jc w:val="both"/>
        <w:rPr>
          <w:b/>
          <w:bCs/>
          <w:i/>
          <w:iCs/>
          <w:szCs w:val="22"/>
        </w:rPr>
      </w:pPr>
    </w:p>
    <w:p w14:paraId="7A8A710C" w14:textId="77777777" w:rsidR="00695B65" w:rsidRPr="00F8684F" w:rsidRDefault="00695B65" w:rsidP="00695B65">
      <w:pPr>
        <w:widowControl w:val="0"/>
        <w:adjustRightInd w:val="0"/>
        <w:ind w:firstLine="539"/>
        <w:jc w:val="both"/>
        <w:rPr>
          <w:szCs w:val="22"/>
        </w:rPr>
      </w:pPr>
      <w:r w:rsidRPr="00F8684F">
        <w:rPr>
          <w:szCs w:val="22"/>
        </w:rPr>
        <w:t>Порядок принятия уполномоченным органом эмитента решения о приобретении облигаций:</w:t>
      </w:r>
    </w:p>
    <w:p w14:paraId="2C1FE122" w14:textId="77777777" w:rsidR="00695B65" w:rsidRPr="00F8684F" w:rsidRDefault="00695B65" w:rsidP="00695B65">
      <w:pPr>
        <w:ind w:firstLine="539"/>
        <w:jc w:val="both"/>
        <w:rPr>
          <w:b/>
          <w:bCs/>
          <w:i/>
          <w:iCs/>
          <w:szCs w:val="22"/>
        </w:rPr>
      </w:pPr>
      <w:r w:rsidRPr="00F8684F">
        <w:rPr>
          <w:b/>
          <w:bCs/>
          <w:i/>
          <w:iCs/>
          <w:szCs w:val="22"/>
        </w:rPr>
        <w:t>Принятия отдельного решения уполномоченного органа Эмитента о приобретении Биржевых облигаций по требованию их владельцев не требуется.</w:t>
      </w:r>
    </w:p>
    <w:p w14:paraId="5E0C8DEC" w14:textId="77777777" w:rsidR="00695B65" w:rsidRPr="00F8684F" w:rsidRDefault="00695B65" w:rsidP="00695B65">
      <w:pPr>
        <w:ind w:firstLine="539"/>
        <w:jc w:val="both"/>
        <w:rPr>
          <w:b/>
          <w:i/>
        </w:rPr>
      </w:pPr>
    </w:p>
    <w:p w14:paraId="22AD75E5" w14:textId="77777777" w:rsidR="00695B65" w:rsidRPr="00F8684F" w:rsidRDefault="00695B65" w:rsidP="00695B65">
      <w:pPr>
        <w:adjustRightInd w:val="0"/>
        <w:ind w:firstLine="539"/>
        <w:jc w:val="both"/>
        <w:rPr>
          <w:szCs w:val="22"/>
        </w:rPr>
      </w:pPr>
      <w:r w:rsidRPr="00F8684F">
        <w:rPr>
          <w:szCs w:val="22"/>
        </w:rPr>
        <w:t>10.2. Приобретение эмитентом облигаций по соглашению с их владельцем (владельцами):</w:t>
      </w:r>
    </w:p>
    <w:p w14:paraId="73909FE4" w14:textId="77777777" w:rsidR="00695B65" w:rsidRPr="00F8684F" w:rsidRDefault="00695B65" w:rsidP="00695B65">
      <w:pPr>
        <w:adjustRightInd w:val="0"/>
        <w:ind w:firstLine="539"/>
        <w:jc w:val="both"/>
        <w:rPr>
          <w:b/>
          <w:bCs/>
          <w:i/>
          <w:iCs/>
          <w:szCs w:val="22"/>
        </w:rPr>
      </w:pPr>
      <w:r w:rsidRPr="00F8684F">
        <w:rPr>
          <w:szCs w:val="22"/>
        </w:rPr>
        <w:t>Порядок и условия приобретения Эмитентом облигаций по соглашению с владельцами облигаций</w:t>
      </w:r>
      <w:r w:rsidR="00604995">
        <w:rPr>
          <w:szCs w:val="22"/>
        </w:rPr>
        <w:t>.</w:t>
      </w:r>
    </w:p>
    <w:p w14:paraId="0E52D588" w14:textId="77777777" w:rsidR="00695B65" w:rsidRPr="00F8684F" w:rsidRDefault="00695B65" w:rsidP="00695B65">
      <w:pPr>
        <w:ind w:firstLine="539"/>
        <w:jc w:val="both"/>
        <w:rPr>
          <w:b/>
          <w:bCs/>
          <w:i/>
          <w:iCs/>
          <w:szCs w:val="22"/>
        </w:rPr>
      </w:pPr>
      <w:r w:rsidRPr="00F8684F">
        <w:rPr>
          <w:b/>
          <w:bCs/>
          <w:i/>
          <w:iCs/>
          <w:szCs w:val="22"/>
        </w:rPr>
        <w:t>Предусматривается возможность приобретения Биржевых облигаций Эмитентом</w:t>
      </w:r>
      <w:r w:rsidR="00604995">
        <w:rPr>
          <w:b/>
          <w:bCs/>
          <w:i/>
          <w:iCs/>
          <w:szCs w:val="22"/>
        </w:rPr>
        <w:br/>
      </w:r>
      <w:r w:rsidRPr="00F8684F">
        <w:rPr>
          <w:b/>
          <w:bCs/>
          <w:i/>
          <w:iCs/>
          <w:szCs w:val="22"/>
        </w:rPr>
        <w:t>по соглашению с их владельцем (владельцами) с возможностью их последующего обращения</w:t>
      </w:r>
      <w:r w:rsidR="00604995">
        <w:rPr>
          <w:b/>
          <w:i/>
          <w:szCs w:val="22"/>
        </w:rPr>
        <w:br/>
      </w:r>
      <w:r w:rsidRPr="00F8684F">
        <w:rPr>
          <w:b/>
          <w:bCs/>
          <w:i/>
          <w:iCs/>
          <w:szCs w:val="22"/>
        </w:rPr>
        <w:t xml:space="preserve">до наступления срока погашения </w:t>
      </w:r>
      <w:r w:rsidR="00B45D59" w:rsidRPr="00F8684F">
        <w:rPr>
          <w:b/>
          <w:bCs/>
          <w:i/>
          <w:iCs/>
          <w:szCs w:val="22"/>
        </w:rPr>
        <w:t xml:space="preserve">Биржевых облигаций </w:t>
      </w:r>
      <w:r w:rsidRPr="00F8684F">
        <w:rPr>
          <w:b/>
          <w:bCs/>
          <w:i/>
          <w:iCs/>
          <w:szCs w:val="22"/>
        </w:rPr>
        <w:t>на условиях, определенных Программой.</w:t>
      </w:r>
    </w:p>
    <w:p w14:paraId="1AD684DF" w14:textId="77777777" w:rsidR="00695B65" w:rsidRPr="00F8684F" w:rsidRDefault="00695B65" w:rsidP="00695B65">
      <w:pPr>
        <w:ind w:firstLine="539"/>
        <w:jc w:val="both"/>
        <w:rPr>
          <w:b/>
          <w:bCs/>
          <w:i/>
          <w:iCs/>
          <w:szCs w:val="22"/>
        </w:rPr>
      </w:pPr>
      <w:r w:rsidRPr="00F8684F">
        <w:rPr>
          <w:b/>
          <w:bCs/>
          <w:i/>
          <w:iCs/>
          <w:szCs w:val="22"/>
        </w:rPr>
        <w:t>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w:t>
      </w:r>
      <w:r w:rsidR="00604995">
        <w:rPr>
          <w:b/>
          <w:bCs/>
          <w:i/>
          <w:iCs/>
          <w:szCs w:val="22"/>
        </w:rPr>
        <w:br/>
      </w:r>
      <w:r w:rsidRPr="00F8684F">
        <w:rPr>
          <w:b/>
          <w:bCs/>
          <w:i/>
          <w:iCs/>
          <w:szCs w:val="22"/>
        </w:rPr>
        <w:t>в средствах массовой информации</w:t>
      </w:r>
      <w:r w:rsidR="005D0505" w:rsidRPr="00F8684F">
        <w:rPr>
          <w:b/>
          <w:bCs/>
          <w:i/>
          <w:iCs/>
          <w:szCs w:val="22"/>
        </w:rPr>
        <w:t xml:space="preserve"> и/или в Ленте новостей</w:t>
      </w:r>
      <w:r w:rsidRPr="00F8684F">
        <w:rPr>
          <w:b/>
          <w:bCs/>
          <w:i/>
          <w:iCs/>
          <w:szCs w:val="22"/>
        </w:rPr>
        <w:t xml:space="preserve">. </w:t>
      </w:r>
    </w:p>
    <w:p w14:paraId="32B416E9" w14:textId="77777777" w:rsidR="00695B65" w:rsidRPr="00F8684F" w:rsidRDefault="00695B65" w:rsidP="00695B65">
      <w:pPr>
        <w:ind w:firstLine="539"/>
        <w:jc w:val="both"/>
        <w:rPr>
          <w:b/>
          <w:bCs/>
          <w:i/>
          <w:iCs/>
          <w:szCs w:val="22"/>
        </w:rPr>
      </w:pPr>
      <w:r w:rsidRPr="00F8684F">
        <w:rPr>
          <w:b/>
          <w:bCs/>
          <w:i/>
          <w:iCs/>
          <w:szCs w:val="22"/>
        </w:rPr>
        <w:t>Решение о приобретении Биржевых облигаций, в том числе на основании публичных безотзывных оферт, принимается уполномоченным органом Эмитента. При принятии указанного решения уполномоченным органом Эмитента должны быть установлены условия, порядок и сроки приобретения Биржевых облигаций, которые будут опубликованы в Ленте новостей</w:t>
      </w:r>
      <w:r w:rsidRPr="00F8684F">
        <w:rPr>
          <w:b/>
          <w:i/>
          <w:szCs w:val="22"/>
        </w:rPr>
        <w:t xml:space="preserve"> </w:t>
      </w:r>
      <w:r w:rsidRPr="00F8684F">
        <w:rPr>
          <w:b/>
          <w:bCs/>
          <w:i/>
          <w:iCs/>
          <w:szCs w:val="22"/>
        </w:rPr>
        <w:t xml:space="preserve">и на странице в </w:t>
      </w:r>
      <w:r w:rsidR="00CE47A2" w:rsidRPr="00F8684F">
        <w:rPr>
          <w:b/>
          <w:bCs/>
          <w:i/>
          <w:iCs/>
          <w:szCs w:val="22"/>
        </w:rPr>
        <w:t>с</w:t>
      </w:r>
      <w:r w:rsidRPr="00F8684F">
        <w:rPr>
          <w:b/>
          <w:bCs/>
          <w:i/>
          <w:iCs/>
          <w:szCs w:val="22"/>
        </w:rPr>
        <w:t xml:space="preserve">ети Интернет. </w:t>
      </w:r>
    </w:p>
    <w:p w14:paraId="41DFAF74" w14:textId="77777777" w:rsidR="00695B65" w:rsidRPr="00F8684F" w:rsidRDefault="00695B65" w:rsidP="00695B65">
      <w:pPr>
        <w:ind w:firstLine="539"/>
        <w:jc w:val="both"/>
        <w:rPr>
          <w:b/>
          <w:i/>
          <w:szCs w:val="22"/>
        </w:rPr>
      </w:pPr>
      <w:r w:rsidRPr="00F8684F">
        <w:rPr>
          <w:b/>
          <w:i/>
          <w:szCs w:val="22"/>
        </w:rPr>
        <w:t>Приобретение Биржевых облигаций по соглашению с их владельцем (владельцами)</w:t>
      </w:r>
      <w:r w:rsidR="00604995">
        <w:rPr>
          <w:b/>
          <w:i/>
          <w:szCs w:val="22"/>
        </w:rPr>
        <w:br/>
      </w:r>
      <w:r w:rsidRPr="00F8684F">
        <w:rPr>
          <w:b/>
          <w:i/>
          <w:szCs w:val="22"/>
        </w:rPr>
        <w:t>с возможностью их последующего обращения по предложению Эмитента осуществляется</w:t>
      </w:r>
      <w:r w:rsidR="00604995">
        <w:rPr>
          <w:b/>
          <w:i/>
          <w:szCs w:val="22"/>
        </w:rPr>
        <w:br/>
      </w:r>
      <w:r w:rsidRPr="00F8684F">
        <w:rPr>
          <w:b/>
          <w:i/>
          <w:szCs w:val="22"/>
        </w:rPr>
        <w:t>в следующем порядке:</w:t>
      </w:r>
    </w:p>
    <w:p w14:paraId="3D5AC191" w14:textId="77777777" w:rsidR="00695B65" w:rsidRPr="00F8684F" w:rsidRDefault="00695B65" w:rsidP="00695B65">
      <w:pPr>
        <w:ind w:firstLine="539"/>
        <w:jc w:val="both"/>
        <w:rPr>
          <w:b/>
          <w:i/>
          <w:szCs w:val="22"/>
        </w:rPr>
      </w:pPr>
      <w:r w:rsidRPr="00F8684F">
        <w:rPr>
          <w:b/>
          <w:i/>
          <w:szCs w:val="22"/>
        </w:rPr>
        <w:t>Решение о приобретении Биржевых облигаций принимается уполномоченным органом Эмитента с учетом положений Программы.</w:t>
      </w:r>
      <w:r w:rsidRPr="00F8684F">
        <w:rPr>
          <w:szCs w:val="22"/>
        </w:rPr>
        <w:t xml:space="preserve"> </w:t>
      </w:r>
      <w:r w:rsidRPr="00F8684F">
        <w:rPr>
          <w:b/>
          <w:i/>
          <w:szCs w:val="22"/>
        </w:rPr>
        <w:t>Возможно неоднократное принятие решений</w:t>
      </w:r>
      <w:r w:rsidR="00604995">
        <w:rPr>
          <w:b/>
          <w:i/>
          <w:szCs w:val="22"/>
        </w:rPr>
        <w:br/>
      </w:r>
      <w:r w:rsidRPr="00F8684F">
        <w:rPr>
          <w:b/>
          <w:i/>
          <w:szCs w:val="22"/>
        </w:rPr>
        <w:t>о приобретении Биржевых облигаций.</w:t>
      </w:r>
    </w:p>
    <w:p w14:paraId="5DC0BC01" w14:textId="77777777" w:rsidR="00695B65" w:rsidRPr="00F8684F" w:rsidRDefault="00695B65" w:rsidP="00695B65">
      <w:pPr>
        <w:adjustRightInd w:val="0"/>
        <w:ind w:firstLine="539"/>
        <w:jc w:val="both"/>
        <w:rPr>
          <w:b/>
          <w:i/>
          <w:szCs w:val="22"/>
        </w:rPr>
      </w:pPr>
      <w:r w:rsidRPr="00F8684F">
        <w:rPr>
          <w:b/>
          <w:i/>
          <w:szCs w:val="22"/>
        </w:rPr>
        <w:t>Решение уполномоченного органа Эмитента о приобретении Биржевых облигаций</w:t>
      </w:r>
      <w:r w:rsidR="00604995">
        <w:rPr>
          <w:b/>
          <w:i/>
          <w:szCs w:val="22"/>
        </w:rPr>
        <w:br/>
      </w:r>
      <w:r w:rsidRPr="00F8684F">
        <w:rPr>
          <w:b/>
          <w:i/>
          <w:szCs w:val="22"/>
        </w:rPr>
        <w:t>по соглашению с владельцами Биржевых облигаций должно содержать:</w:t>
      </w:r>
    </w:p>
    <w:p w14:paraId="45F95485" w14:textId="77777777" w:rsidR="00695B65" w:rsidRPr="00F8684F" w:rsidRDefault="00604995" w:rsidP="00695B65">
      <w:pPr>
        <w:ind w:firstLine="539"/>
        <w:jc w:val="both"/>
        <w:rPr>
          <w:b/>
          <w:i/>
          <w:szCs w:val="22"/>
        </w:rPr>
      </w:pPr>
      <w:r>
        <w:rPr>
          <w:b/>
          <w:i/>
          <w:szCs w:val="22"/>
        </w:rPr>
        <w:t>–</w:t>
      </w:r>
      <w:r w:rsidR="00695B65" w:rsidRPr="00F8684F">
        <w:rPr>
          <w:b/>
          <w:i/>
          <w:szCs w:val="22"/>
        </w:rPr>
        <w:tab/>
        <w:t>дату принятия решения о приобретении (выкупе) Биржевых облигаций;</w:t>
      </w:r>
    </w:p>
    <w:p w14:paraId="092C4A36" w14:textId="77777777" w:rsidR="00695B65" w:rsidRPr="00F8684F" w:rsidRDefault="00604995" w:rsidP="00695B65">
      <w:pPr>
        <w:adjustRightInd w:val="0"/>
        <w:ind w:firstLine="539"/>
        <w:jc w:val="both"/>
        <w:rPr>
          <w:b/>
          <w:i/>
          <w:szCs w:val="22"/>
        </w:rPr>
      </w:pPr>
      <w:r>
        <w:rPr>
          <w:b/>
          <w:i/>
          <w:szCs w:val="22"/>
        </w:rPr>
        <w:t>–</w:t>
      </w:r>
      <w:r w:rsidR="00695B65" w:rsidRPr="00F8684F">
        <w:rPr>
          <w:b/>
          <w:i/>
          <w:szCs w:val="22"/>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14:paraId="0327AF92" w14:textId="77777777" w:rsidR="00695B65" w:rsidRPr="00F8684F" w:rsidRDefault="00604995" w:rsidP="00695B65">
      <w:pPr>
        <w:ind w:firstLine="539"/>
        <w:jc w:val="both"/>
        <w:rPr>
          <w:b/>
          <w:i/>
          <w:szCs w:val="22"/>
        </w:rPr>
      </w:pPr>
      <w:r>
        <w:rPr>
          <w:b/>
          <w:i/>
          <w:szCs w:val="22"/>
        </w:rPr>
        <w:t>–</w:t>
      </w:r>
      <w:r w:rsidR="00695B65" w:rsidRPr="00F8684F">
        <w:rPr>
          <w:b/>
          <w:i/>
          <w:szCs w:val="22"/>
        </w:rPr>
        <w:tab/>
        <w:t>количество приобретаемых Биржевых облигаций;</w:t>
      </w:r>
    </w:p>
    <w:p w14:paraId="24871F20" w14:textId="77777777" w:rsidR="00912678" w:rsidRPr="00F8684F" w:rsidRDefault="00604995" w:rsidP="00695B65">
      <w:pPr>
        <w:ind w:firstLine="539"/>
        <w:jc w:val="both"/>
        <w:rPr>
          <w:b/>
          <w:bCs/>
          <w:i/>
          <w:iCs/>
        </w:rPr>
      </w:pPr>
      <w:r>
        <w:rPr>
          <w:b/>
          <w:i/>
          <w:szCs w:val="22"/>
        </w:rPr>
        <w:t>–</w:t>
      </w:r>
      <w:r w:rsidRPr="00F8684F">
        <w:rPr>
          <w:b/>
          <w:i/>
          <w:szCs w:val="22"/>
        </w:rPr>
        <w:t xml:space="preserve"> </w:t>
      </w:r>
      <w:r w:rsidR="00912678" w:rsidRPr="00F8684F">
        <w:rPr>
          <w:b/>
          <w:bCs/>
          <w:i/>
          <w:iCs/>
        </w:rPr>
        <w:t>порядок принятия предложения о приобретении лицом, осуществляющим права</w:t>
      </w:r>
      <w:r>
        <w:rPr>
          <w:b/>
          <w:bCs/>
          <w:i/>
          <w:iCs/>
        </w:rPr>
        <w:br/>
      </w:r>
      <w:r w:rsidR="00912678" w:rsidRPr="00F8684F">
        <w:rPr>
          <w:b/>
          <w:bCs/>
          <w:i/>
          <w:iCs/>
        </w:rPr>
        <w:t>по Биржевым облигациям</w:t>
      </w:r>
      <w:r>
        <w:rPr>
          <w:b/>
          <w:bCs/>
          <w:i/>
          <w:iCs/>
        </w:rPr>
        <w:t>,</w:t>
      </w:r>
      <w:r w:rsidR="00912678" w:rsidRPr="00F8684F">
        <w:rPr>
          <w:b/>
          <w:bCs/>
          <w:i/>
          <w:iCs/>
        </w:rPr>
        <w:t xml:space="preserve"> и срок, в течение которого такое лицо может направить Сообщение</w:t>
      </w:r>
      <w:r>
        <w:rPr>
          <w:b/>
          <w:bCs/>
          <w:i/>
          <w:iCs/>
        </w:rPr>
        <w:br/>
      </w:r>
      <w:r w:rsidR="00912678" w:rsidRPr="00F8684F">
        <w:rPr>
          <w:b/>
          <w:bCs/>
          <w:i/>
          <w:iCs/>
        </w:rPr>
        <w:t>о принятии предложения Эмитента о приобретении Биржевых облигаций на установленных</w:t>
      </w:r>
      <w:r>
        <w:rPr>
          <w:b/>
          <w:bCs/>
          <w:i/>
          <w:iCs/>
        </w:rPr>
        <w:br/>
      </w:r>
      <w:r w:rsidR="00912678" w:rsidRPr="00F8684F">
        <w:rPr>
          <w:b/>
          <w:bCs/>
          <w:i/>
          <w:iCs/>
        </w:rPr>
        <w:t>в решении о приобретении Биржевых облигаций и изложенных в опубликованном сообщении</w:t>
      </w:r>
      <w:r>
        <w:rPr>
          <w:b/>
          <w:bCs/>
          <w:i/>
          <w:iCs/>
        </w:rPr>
        <w:br/>
      </w:r>
      <w:r w:rsidR="00912678" w:rsidRPr="00F8684F">
        <w:rPr>
          <w:b/>
          <w:bCs/>
          <w:i/>
          <w:iCs/>
        </w:rPr>
        <w:t>о приобретении Биржевых облигаций условиях и который не может быть менее 5 (Пяти) рабочих дней</w:t>
      </w:r>
      <w:r w:rsidR="00997E3E" w:rsidRPr="00F8684F">
        <w:rPr>
          <w:b/>
          <w:bCs/>
          <w:i/>
          <w:iCs/>
        </w:rPr>
        <w:t>;</w:t>
      </w:r>
    </w:p>
    <w:p w14:paraId="6EC1D31C" w14:textId="77777777" w:rsidR="00695B65" w:rsidRPr="00F8684F" w:rsidRDefault="00695B65" w:rsidP="00695B65">
      <w:pPr>
        <w:ind w:firstLine="539"/>
        <w:jc w:val="both"/>
        <w:rPr>
          <w:b/>
          <w:i/>
          <w:szCs w:val="22"/>
        </w:rPr>
      </w:pPr>
      <w:r w:rsidRPr="00F8684F">
        <w:rPr>
          <w:b/>
          <w:i/>
          <w:szCs w:val="22"/>
        </w:rPr>
        <w:t xml:space="preserve"> </w:t>
      </w:r>
      <w:r w:rsidR="00604995">
        <w:rPr>
          <w:b/>
          <w:i/>
          <w:szCs w:val="22"/>
        </w:rPr>
        <w:t>–</w:t>
      </w:r>
      <w:r w:rsidRPr="00F8684F">
        <w:rPr>
          <w:b/>
          <w:i/>
          <w:szCs w:val="22"/>
        </w:rPr>
        <w:tab/>
        <w:t>дату начала приобретения Эмитентом Биржевых облигаций;</w:t>
      </w:r>
    </w:p>
    <w:p w14:paraId="1CCCCAC4" w14:textId="77777777" w:rsidR="00695B65" w:rsidRPr="00F8684F" w:rsidRDefault="00604995" w:rsidP="00695B65">
      <w:pPr>
        <w:ind w:firstLine="539"/>
        <w:jc w:val="both"/>
        <w:rPr>
          <w:b/>
          <w:i/>
          <w:szCs w:val="22"/>
        </w:rPr>
      </w:pPr>
      <w:r>
        <w:rPr>
          <w:b/>
          <w:i/>
          <w:szCs w:val="22"/>
        </w:rPr>
        <w:t>–</w:t>
      </w:r>
      <w:r w:rsidR="00695B65" w:rsidRPr="00F8684F">
        <w:rPr>
          <w:b/>
          <w:i/>
          <w:szCs w:val="22"/>
        </w:rPr>
        <w:tab/>
        <w:t>дату окончания приобретения Биржевых облигаций;</w:t>
      </w:r>
    </w:p>
    <w:p w14:paraId="778B82C3" w14:textId="77777777" w:rsidR="00695B65" w:rsidRPr="00F8684F" w:rsidRDefault="00604995" w:rsidP="00695B65">
      <w:pPr>
        <w:ind w:firstLine="539"/>
        <w:jc w:val="both"/>
        <w:rPr>
          <w:b/>
          <w:i/>
          <w:szCs w:val="22"/>
        </w:rPr>
      </w:pPr>
      <w:r>
        <w:rPr>
          <w:b/>
          <w:i/>
          <w:szCs w:val="22"/>
        </w:rPr>
        <w:t>–</w:t>
      </w:r>
      <w:r w:rsidR="00695B65" w:rsidRPr="00F8684F">
        <w:rPr>
          <w:b/>
          <w:i/>
          <w:szCs w:val="22"/>
        </w:rPr>
        <w:tab/>
        <w:t>цену приобретения Биржевых облигаций или порядок ее определения;</w:t>
      </w:r>
    </w:p>
    <w:p w14:paraId="3E247092" w14:textId="77777777" w:rsidR="00695B65" w:rsidRPr="00F8684F" w:rsidRDefault="00604995" w:rsidP="00695B65">
      <w:pPr>
        <w:ind w:firstLine="539"/>
        <w:jc w:val="both"/>
        <w:rPr>
          <w:b/>
          <w:i/>
          <w:szCs w:val="22"/>
        </w:rPr>
      </w:pPr>
      <w:r>
        <w:rPr>
          <w:b/>
          <w:i/>
          <w:u w:val="single"/>
        </w:rPr>
        <w:t>–</w:t>
      </w:r>
      <w:r w:rsidRPr="00F8684F">
        <w:rPr>
          <w:b/>
          <w:i/>
          <w:u w:val="single"/>
        </w:rPr>
        <w:t xml:space="preserve"> </w:t>
      </w:r>
      <w:r w:rsidR="00194311">
        <w:rPr>
          <w:b/>
          <w:i/>
          <w:u w:val="single"/>
        </w:rPr>
        <w:t>наименование валюты</w:t>
      </w:r>
      <w:r w:rsidR="00695B65" w:rsidRPr="007F7081">
        <w:rPr>
          <w:b/>
          <w:i/>
          <w:u w:val="single"/>
        </w:rPr>
        <w:t>,</w:t>
      </w:r>
      <w:r w:rsidR="00695B65" w:rsidRPr="00F8684F">
        <w:rPr>
          <w:b/>
          <w:i/>
          <w:u w:val="single"/>
        </w:rPr>
        <w:t xml:space="preserve"> в которой осуществляется приобретение Биржевых облигаций</w:t>
      </w:r>
      <w:r w:rsidR="001A6B40" w:rsidRPr="00F8684F">
        <w:rPr>
          <w:b/>
          <w:i/>
          <w:u w:val="single"/>
        </w:rPr>
        <w:t xml:space="preserve">, </w:t>
      </w:r>
      <w:r w:rsidR="001A6B40" w:rsidRPr="00F8684F">
        <w:rPr>
          <w:b/>
          <w:i/>
          <w:szCs w:val="22"/>
          <w:u w:val="single"/>
        </w:rPr>
        <w:t>установленн</w:t>
      </w:r>
      <w:r w:rsidR="00194311">
        <w:rPr>
          <w:b/>
          <w:i/>
          <w:szCs w:val="22"/>
          <w:u w:val="single"/>
        </w:rPr>
        <w:t>ой</w:t>
      </w:r>
      <w:r w:rsidR="001A6B40" w:rsidRPr="00F8684F">
        <w:rPr>
          <w:b/>
          <w:i/>
          <w:szCs w:val="22"/>
          <w:u w:val="single"/>
        </w:rPr>
        <w:t xml:space="preserve"> Условиями выпуска</w:t>
      </w:r>
      <w:r w:rsidR="001A6B40" w:rsidRPr="00F8684F">
        <w:rPr>
          <w:b/>
          <w:i/>
          <w:u w:val="single"/>
        </w:rPr>
        <w:t xml:space="preserve"> или определенн</w:t>
      </w:r>
      <w:r w:rsidR="00194311">
        <w:rPr>
          <w:b/>
          <w:i/>
          <w:u w:val="single"/>
        </w:rPr>
        <w:t>ой</w:t>
      </w:r>
      <w:r w:rsidR="001A6B40" w:rsidRPr="00F8684F">
        <w:rPr>
          <w:b/>
          <w:i/>
          <w:u w:val="single"/>
        </w:rPr>
        <w:t xml:space="preserve"> решением Эмитента о приобретении Биржевых облигаций по соглашению с владельцами, если такая валюта не определена Условиями выпуска</w:t>
      </w:r>
      <w:r w:rsidR="00695B65" w:rsidRPr="00F8684F">
        <w:rPr>
          <w:b/>
          <w:i/>
          <w:szCs w:val="22"/>
        </w:rPr>
        <w:t>;</w:t>
      </w:r>
    </w:p>
    <w:p w14:paraId="16FF6317" w14:textId="77777777" w:rsidR="00695B65" w:rsidRPr="00F8684F" w:rsidRDefault="005550B9" w:rsidP="00695B65">
      <w:pPr>
        <w:ind w:firstLine="539"/>
        <w:jc w:val="both"/>
        <w:rPr>
          <w:b/>
          <w:i/>
          <w:szCs w:val="22"/>
        </w:rPr>
      </w:pPr>
      <w:r>
        <w:rPr>
          <w:b/>
          <w:bCs/>
          <w:i/>
          <w:iCs/>
          <w:szCs w:val="22"/>
        </w:rPr>
        <w:t>–</w:t>
      </w:r>
      <w:r w:rsidR="00695B65" w:rsidRPr="00F8684F">
        <w:rPr>
          <w:b/>
          <w:i/>
          <w:szCs w:val="22"/>
        </w:rPr>
        <w:tab/>
        <w:t>порядок приобретения Биржевых облигаций;</w:t>
      </w:r>
    </w:p>
    <w:p w14:paraId="5E8918DC" w14:textId="77777777" w:rsidR="00695B65" w:rsidRPr="00F8684F" w:rsidRDefault="005550B9" w:rsidP="00695B65">
      <w:pPr>
        <w:ind w:firstLine="539"/>
        <w:jc w:val="both"/>
        <w:rPr>
          <w:b/>
          <w:i/>
          <w:szCs w:val="22"/>
        </w:rPr>
      </w:pPr>
      <w:r>
        <w:rPr>
          <w:b/>
          <w:i/>
          <w:szCs w:val="22"/>
        </w:rPr>
        <w:t>–</w:t>
      </w:r>
      <w:r w:rsidR="00695B65" w:rsidRPr="00F8684F">
        <w:rPr>
          <w:b/>
          <w:i/>
          <w:szCs w:val="22"/>
        </w:rPr>
        <w:tab/>
        <w:t>форму и срок оплаты;</w:t>
      </w:r>
    </w:p>
    <w:p w14:paraId="4C8B8FE8" w14:textId="77777777" w:rsidR="00695B65" w:rsidRPr="00F8684F" w:rsidRDefault="005550B9" w:rsidP="00695B65">
      <w:pPr>
        <w:ind w:firstLine="539"/>
        <w:jc w:val="both"/>
        <w:rPr>
          <w:b/>
          <w:i/>
          <w:szCs w:val="22"/>
        </w:rPr>
      </w:pPr>
      <w:r>
        <w:rPr>
          <w:b/>
          <w:i/>
          <w:szCs w:val="22"/>
        </w:rPr>
        <w:t>–</w:t>
      </w:r>
      <w:r w:rsidR="00695B65" w:rsidRPr="00F8684F">
        <w:rPr>
          <w:b/>
          <w:i/>
          <w:szCs w:val="22"/>
        </w:rPr>
        <w:tab/>
        <w:t>наименование Агента по приобретению, его место нахождения, почтовый адрес, сведения</w:t>
      </w:r>
      <w:r>
        <w:rPr>
          <w:b/>
          <w:i/>
          <w:szCs w:val="22"/>
        </w:rPr>
        <w:br/>
      </w:r>
      <w:r w:rsidR="00695B65" w:rsidRPr="00F8684F">
        <w:rPr>
          <w:b/>
          <w:i/>
          <w:szCs w:val="22"/>
        </w:rPr>
        <w:t>о реквизитах его лицензии профессионального участника рынка ценных бумаг.</w:t>
      </w:r>
    </w:p>
    <w:p w14:paraId="211C84E9" w14:textId="77777777" w:rsidR="00B6155B" w:rsidRPr="00F8684F" w:rsidRDefault="00B6155B" w:rsidP="00F803F8">
      <w:pPr>
        <w:ind w:firstLine="539"/>
        <w:jc w:val="both"/>
        <w:rPr>
          <w:b/>
          <w:i/>
        </w:rPr>
      </w:pPr>
    </w:p>
    <w:p w14:paraId="5E239903" w14:textId="77777777" w:rsidR="00F803F8" w:rsidRPr="00F8684F" w:rsidRDefault="005550B9" w:rsidP="00F803F8">
      <w:pPr>
        <w:ind w:firstLine="539"/>
        <w:jc w:val="both"/>
      </w:pPr>
      <w:r>
        <w:t>П</w:t>
      </w:r>
      <w:r w:rsidRPr="00F8684F">
        <w:t xml:space="preserve">орядок </w:t>
      </w:r>
      <w:r w:rsidR="00F803F8" w:rsidRPr="00F8684F">
        <w:t>реализации лицами, осуществляющими права по ценным бумагам, права требовать</w:t>
      </w:r>
      <w:r>
        <w:br/>
      </w:r>
      <w:r w:rsidR="00F803F8" w:rsidRPr="00F8684F">
        <w:t>от эмитента приобретения облигаций путем принятия предложения эмитента об их приобретении:</w:t>
      </w:r>
    </w:p>
    <w:p w14:paraId="16B1F50A" w14:textId="77777777" w:rsidR="00F803F8" w:rsidRPr="00F8684F" w:rsidRDefault="00F803F8" w:rsidP="00F803F8">
      <w:pPr>
        <w:ind w:firstLine="539"/>
        <w:jc w:val="both"/>
        <w:rPr>
          <w:b/>
          <w:bCs/>
          <w:i/>
          <w:iCs/>
        </w:rPr>
      </w:pPr>
      <w:r w:rsidRPr="00F8684F">
        <w:rPr>
          <w:b/>
          <w:bCs/>
          <w:i/>
          <w:iCs/>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w:t>
      </w:r>
    </w:p>
    <w:p w14:paraId="44123828" w14:textId="77777777" w:rsidR="00912678" w:rsidRPr="00F8684F" w:rsidRDefault="00912678" w:rsidP="00F803F8">
      <w:pPr>
        <w:ind w:firstLine="539"/>
        <w:jc w:val="both"/>
        <w:rPr>
          <w:b/>
          <w:bCs/>
          <w:i/>
          <w:iCs/>
        </w:rPr>
      </w:pPr>
      <w:r w:rsidRPr="00F8684F">
        <w:rPr>
          <w:b/>
          <w:bCs/>
          <w:i/>
          <w:iCs/>
        </w:rPr>
        <w:t>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w:t>
      </w:r>
      <w:r w:rsidR="005550B9">
        <w:rPr>
          <w:b/>
          <w:bCs/>
          <w:i/>
          <w:iCs/>
        </w:rPr>
        <w:br/>
      </w:r>
      <w:r w:rsidRPr="00F8684F">
        <w:rPr>
          <w:b/>
          <w:bCs/>
          <w:i/>
          <w:iCs/>
        </w:rPr>
        <w:t>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r w:rsidR="009536D4" w:rsidRPr="00F8684F">
        <w:rPr>
          <w:b/>
          <w:bCs/>
          <w:i/>
          <w:iCs/>
        </w:rPr>
        <w:t>.</w:t>
      </w:r>
    </w:p>
    <w:p w14:paraId="0A0120DD" w14:textId="77777777" w:rsidR="00F803F8" w:rsidRPr="00F8684F" w:rsidRDefault="00F803F8" w:rsidP="00F803F8">
      <w:pPr>
        <w:ind w:firstLine="539"/>
        <w:jc w:val="both"/>
        <w:rPr>
          <w:b/>
          <w:i/>
          <w:szCs w:val="22"/>
        </w:rPr>
      </w:pPr>
    </w:p>
    <w:p w14:paraId="685678F4" w14:textId="77777777" w:rsidR="00F803F8" w:rsidRPr="00F8684F" w:rsidRDefault="005550B9" w:rsidP="00F803F8">
      <w:pPr>
        <w:ind w:firstLine="539"/>
        <w:jc w:val="both"/>
      </w:pPr>
      <w:r>
        <w:t>С</w:t>
      </w:r>
      <w:r w:rsidRPr="00F8684F">
        <w:t xml:space="preserve">рок </w:t>
      </w:r>
      <w:r w:rsidR="00F803F8" w:rsidRPr="00F8684F">
        <w:t>(порядок определения срока) приобретения облигаций их эмитентом:</w:t>
      </w:r>
    </w:p>
    <w:p w14:paraId="586B0B18" w14:textId="77777777" w:rsidR="00F803F8" w:rsidRPr="00F8684F" w:rsidRDefault="00F803F8" w:rsidP="00F803F8">
      <w:pPr>
        <w:ind w:firstLine="539"/>
        <w:jc w:val="both"/>
      </w:pPr>
      <w:r w:rsidRPr="00F8684F">
        <w:rPr>
          <w:b/>
          <w:bCs/>
          <w:i/>
          <w:iCs/>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w:t>
      </w:r>
      <w:r w:rsidR="005550B9">
        <w:rPr>
          <w:b/>
          <w:bCs/>
          <w:i/>
          <w:iCs/>
        </w:rPr>
        <w:br/>
      </w:r>
      <w:r w:rsidRPr="00F8684F">
        <w:rPr>
          <w:b/>
          <w:bCs/>
          <w:i/>
          <w:iCs/>
        </w:rPr>
        <w:t>по соглашению с владельцами).</w:t>
      </w:r>
    </w:p>
    <w:p w14:paraId="1D958B7C" w14:textId="77777777" w:rsidR="00F803F8" w:rsidRPr="00F8684F" w:rsidRDefault="00F803F8" w:rsidP="00F803F8">
      <w:pPr>
        <w:ind w:firstLine="539"/>
        <w:jc w:val="both"/>
      </w:pPr>
    </w:p>
    <w:p w14:paraId="0D14DFE1" w14:textId="77777777" w:rsidR="00F803F8" w:rsidRPr="00F8684F" w:rsidRDefault="005550B9" w:rsidP="00F803F8">
      <w:pPr>
        <w:ind w:firstLine="539"/>
        <w:jc w:val="both"/>
      </w:pPr>
      <w:r>
        <w:t>П</w:t>
      </w:r>
      <w:r w:rsidRPr="00F8684F">
        <w:t xml:space="preserve">орядок </w:t>
      </w:r>
      <w:r w:rsidR="00F803F8" w:rsidRPr="00F8684F">
        <w:t>приобретения облигаций их эмитентом:</w:t>
      </w:r>
    </w:p>
    <w:p w14:paraId="74DD6751" w14:textId="77777777" w:rsidR="00F803F8" w:rsidRPr="00F8684F" w:rsidRDefault="00F803F8" w:rsidP="00F803F8">
      <w:pPr>
        <w:ind w:firstLine="539"/>
        <w:jc w:val="both"/>
        <w:rPr>
          <w:b/>
          <w:bCs/>
          <w:i/>
          <w:iCs/>
        </w:rPr>
      </w:pPr>
      <w:r w:rsidRPr="00F8684F">
        <w:rPr>
          <w:b/>
          <w:bCs/>
          <w:i/>
          <w:iCs/>
        </w:rPr>
        <w:t xml:space="preserve">Приобретение Эмитентом Биржевых облигаций осуществляется путем заключения договоров купли-продажи ценных бумаг на торгах, проводимых </w:t>
      </w:r>
      <w:r w:rsidR="00B6155B" w:rsidRPr="00F8684F">
        <w:rPr>
          <w:b/>
          <w:bCs/>
          <w:i/>
          <w:iCs/>
        </w:rPr>
        <w:t>Организатором торговли</w:t>
      </w:r>
      <w:r w:rsidRPr="00F8684F">
        <w:rPr>
          <w:b/>
          <w:bCs/>
          <w:i/>
          <w:iCs/>
        </w:rPr>
        <w:t xml:space="preserve">, </w:t>
      </w:r>
      <w:r w:rsidR="005550B9" w:rsidRPr="00F8684F">
        <w:rPr>
          <w:b/>
          <w:bCs/>
          <w:i/>
          <w:iCs/>
        </w:rPr>
        <w:t>пут</w:t>
      </w:r>
      <w:r w:rsidR="005550B9">
        <w:rPr>
          <w:b/>
          <w:bCs/>
          <w:i/>
          <w:iCs/>
        </w:rPr>
        <w:t>е</w:t>
      </w:r>
      <w:r w:rsidR="005550B9" w:rsidRPr="00F8684F">
        <w:rPr>
          <w:b/>
          <w:bCs/>
          <w:i/>
          <w:iCs/>
        </w:rPr>
        <w:t xml:space="preserve">м </w:t>
      </w:r>
      <w:r w:rsidRPr="00F8684F">
        <w:rPr>
          <w:b/>
          <w:bCs/>
          <w:i/>
          <w:iCs/>
        </w:rPr>
        <w:t xml:space="preserve">удовлетворения адресных заявок на продажу Биржевых облигаций, поданных с использованием </w:t>
      </w:r>
      <w:r w:rsidR="00B6155B" w:rsidRPr="00F8684F">
        <w:rPr>
          <w:b/>
          <w:bCs/>
          <w:i/>
          <w:iCs/>
        </w:rPr>
        <w:t xml:space="preserve">Системы </w:t>
      </w:r>
      <w:r w:rsidRPr="00F8684F">
        <w:rPr>
          <w:b/>
          <w:bCs/>
          <w:i/>
          <w:iCs/>
        </w:rPr>
        <w:t>торгов в соответствии с Правилами</w:t>
      </w:r>
      <w:r w:rsidR="00B6155B" w:rsidRPr="00F8684F">
        <w:rPr>
          <w:b/>
          <w:bCs/>
          <w:i/>
          <w:iCs/>
        </w:rPr>
        <w:t xml:space="preserve"> проведения</w:t>
      </w:r>
      <w:r w:rsidRPr="00F8684F">
        <w:rPr>
          <w:b/>
          <w:bCs/>
          <w:i/>
          <w:iCs/>
        </w:rPr>
        <w:t xml:space="preserve"> торгов.</w:t>
      </w:r>
    </w:p>
    <w:p w14:paraId="6CD1918C" w14:textId="77777777" w:rsidR="00F803F8" w:rsidRPr="00F8684F" w:rsidRDefault="00F803F8" w:rsidP="00F803F8">
      <w:pPr>
        <w:ind w:firstLine="539"/>
        <w:jc w:val="both"/>
        <w:rPr>
          <w:b/>
          <w:bCs/>
          <w:i/>
          <w:iCs/>
        </w:rPr>
      </w:pPr>
      <w:r w:rsidRPr="00F8684F">
        <w:rPr>
          <w:b/>
          <w:bCs/>
          <w:i/>
          <w:iCs/>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w:t>
      </w:r>
      <w:r w:rsidR="005550B9">
        <w:rPr>
          <w:b/>
          <w:bCs/>
          <w:i/>
          <w:iCs/>
        </w:rPr>
        <w:br/>
      </w:r>
      <w:r w:rsidRPr="00F8684F">
        <w:rPr>
          <w:b/>
          <w:bCs/>
          <w:i/>
          <w:iCs/>
        </w:rPr>
        <w:t>по продаже.</w:t>
      </w:r>
    </w:p>
    <w:p w14:paraId="3EC9A344" w14:textId="77777777" w:rsidR="00B6155B" w:rsidRPr="00F8684F" w:rsidRDefault="00B6155B" w:rsidP="00B6155B">
      <w:pPr>
        <w:ind w:firstLine="539"/>
        <w:jc w:val="both"/>
        <w:rPr>
          <w:b/>
          <w:bCs/>
          <w:i/>
          <w:iCs/>
        </w:rPr>
      </w:pPr>
      <w:r w:rsidRPr="00F8684F">
        <w:rPr>
          <w:b/>
          <w:bCs/>
          <w:i/>
          <w:iCs/>
        </w:rPr>
        <w:t>Эмитент действует с привлечением участника организованных торгов, уполномоченного Эмитентом на приобретение Биржевых облигаций (далее – Агент по приобретению). Агентом</w:t>
      </w:r>
      <w:r w:rsidR="005550B9">
        <w:rPr>
          <w:b/>
          <w:bCs/>
          <w:i/>
          <w:iCs/>
        </w:rPr>
        <w:br/>
      </w:r>
      <w:r w:rsidRPr="00F8684F">
        <w:rPr>
          <w:b/>
          <w:bCs/>
          <w:i/>
          <w:iCs/>
        </w:rPr>
        <w:t>по приобретению является Андеррайтер соответствующего Выпуска Биржевых облигаций.</w:t>
      </w:r>
    </w:p>
    <w:p w14:paraId="588947D6" w14:textId="77777777" w:rsidR="00F803F8" w:rsidRPr="00F8684F" w:rsidRDefault="00F803F8" w:rsidP="00F803F8">
      <w:pPr>
        <w:ind w:firstLine="539"/>
        <w:jc w:val="both"/>
        <w:rPr>
          <w:b/>
          <w:bCs/>
          <w:i/>
          <w:iCs/>
        </w:rPr>
      </w:pPr>
      <w:r w:rsidRPr="00F8684F">
        <w:rPr>
          <w:b/>
          <w:bCs/>
          <w:i/>
          <w:iCs/>
        </w:rPr>
        <w:t>Не позднее чем за 7 (Семь) рабочих дней до начала срока, в течение которого владельцами может быть принято предложение о приобретении Эмитентом принадлежащих им Биржевых облигаций, Эмитент может принять решение о назначении или о смене лица, которое будет исполнять функции Агента по приобретению.</w:t>
      </w:r>
    </w:p>
    <w:p w14:paraId="2595B84E" w14:textId="77777777" w:rsidR="00B6155B" w:rsidRPr="00F8684F" w:rsidRDefault="00F803F8" w:rsidP="00F803F8">
      <w:pPr>
        <w:ind w:firstLine="539"/>
        <w:jc w:val="both"/>
        <w:rPr>
          <w:b/>
          <w:bCs/>
          <w:i/>
          <w:iCs/>
        </w:rPr>
      </w:pPr>
      <w:r w:rsidRPr="00F8684F">
        <w:rPr>
          <w:b/>
          <w:bCs/>
          <w:i/>
          <w:iCs/>
        </w:rPr>
        <w:t>Информация об указанном решении публикуется Эмитентом в порядке и сроки, указанные</w:t>
      </w:r>
      <w:r w:rsidR="005550B9">
        <w:rPr>
          <w:b/>
          <w:bCs/>
          <w:i/>
          <w:iCs/>
        </w:rPr>
        <w:br/>
      </w:r>
      <w:r w:rsidRPr="00F8684F">
        <w:rPr>
          <w:b/>
          <w:bCs/>
          <w:i/>
          <w:iCs/>
        </w:rPr>
        <w:t>в п. 11 Программы и п.</w:t>
      </w:r>
      <w:r w:rsidR="005550B9">
        <w:rPr>
          <w:b/>
          <w:bCs/>
          <w:i/>
          <w:iCs/>
        </w:rPr>
        <w:t xml:space="preserve"> </w:t>
      </w:r>
      <w:r w:rsidRPr="00F8684F">
        <w:rPr>
          <w:b/>
          <w:bCs/>
          <w:i/>
          <w:iCs/>
        </w:rPr>
        <w:t xml:space="preserve">8.11 Проспекта. </w:t>
      </w:r>
    </w:p>
    <w:p w14:paraId="7BCC60D3" w14:textId="77777777" w:rsidR="00F803F8" w:rsidRPr="00F8684F" w:rsidRDefault="00F803F8" w:rsidP="00F803F8">
      <w:pPr>
        <w:ind w:firstLine="539"/>
        <w:jc w:val="both"/>
        <w:rPr>
          <w:b/>
          <w:bCs/>
          <w:i/>
          <w:iCs/>
        </w:rPr>
      </w:pPr>
      <w:r w:rsidRPr="00F8684F">
        <w:rPr>
          <w:b/>
          <w:bCs/>
          <w:i/>
          <w:iCs/>
        </w:rPr>
        <w:t>Агент по приобретению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w:t>
      </w:r>
      <w:r w:rsidR="005550B9">
        <w:rPr>
          <w:b/>
          <w:bCs/>
          <w:i/>
          <w:iCs/>
        </w:rPr>
        <w:br/>
      </w:r>
      <w:r w:rsidRPr="00F8684F">
        <w:rPr>
          <w:b/>
          <w:bCs/>
          <w:i/>
          <w:iCs/>
        </w:rPr>
        <w:t xml:space="preserve">по продаже), от которых Эмитент получил Сообщения о принятии предложения о приобретении Биржевых облигаций, находящимся в </w:t>
      </w:r>
      <w:r w:rsidR="00B6155B" w:rsidRPr="00F8684F">
        <w:rPr>
          <w:b/>
          <w:bCs/>
          <w:i/>
          <w:iCs/>
        </w:rPr>
        <w:t xml:space="preserve">Системе </w:t>
      </w:r>
      <w:r w:rsidRPr="00F8684F">
        <w:rPr>
          <w:b/>
          <w:bCs/>
          <w:i/>
          <w:iCs/>
        </w:rPr>
        <w:t>торгов к моменту совершения сделки.</w:t>
      </w:r>
    </w:p>
    <w:p w14:paraId="6AAB6C58" w14:textId="77777777" w:rsidR="00F803F8" w:rsidRPr="00F8684F" w:rsidRDefault="00F803F8" w:rsidP="00F803F8">
      <w:pPr>
        <w:ind w:firstLine="539"/>
        <w:jc w:val="both"/>
        <w:rPr>
          <w:b/>
          <w:bCs/>
          <w:i/>
          <w:iCs/>
        </w:rPr>
      </w:pPr>
      <w:r w:rsidRPr="00F8684F">
        <w:rPr>
          <w:b/>
          <w:bCs/>
          <w:i/>
          <w:iCs/>
        </w:rPr>
        <w:t>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4D68692C" w14:textId="77777777" w:rsidR="00F803F8" w:rsidRPr="00F8684F" w:rsidRDefault="00F803F8" w:rsidP="00F803F8">
      <w:pPr>
        <w:ind w:firstLine="539"/>
        <w:jc w:val="both"/>
        <w:rPr>
          <w:b/>
          <w:bCs/>
          <w:i/>
          <w:iCs/>
        </w:rPr>
      </w:pPr>
    </w:p>
    <w:p w14:paraId="3997AAD4" w14:textId="77777777" w:rsidR="00F803F8" w:rsidRPr="00F8684F" w:rsidRDefault="00F803F8" w:rsidP="00F803F8">
      <w:pPr>
        <w:ind w:firstLine="539"/>
        <w:jc w:val="both"/>
        <w:rPr>
          <w:bCs/>
          <w:iCs/>
        </w:rPr>
      </w:pPr>
      <w:r w:rsidRPr="00F8684F">
        <w:rPr>
          <w:bCs/>
          <w:iCs/>
        </w:rPr>
        <w:t>Цена (порядок определения цены) приобретения облигаций их эмитентом:</w:t>
      </w:r>
    </w:p>
    <w:p w14:paraId="0A816BCC" w14:textId="77777777" w:rsidR="00F803F8" w:rsidRPr="00F8684F" w:rsidRDefault="00F803F8" w:rsidP="00F803F8">
      <w:pPr>
        <w:ind w:firstLine="539"/>
        <w:jc w:val="both"/>
        <w:rPr>
          <w:b/>
          <w:bCs/>
          <w:i/>
          <w:iCs/>
        </w:rPr>
      </w:pPr>
      <w:r w:rsidRPr="00F8684F">
        <w:rPr>
          <w:b/>
          <w:bCs/>
          <w:i/>
          <w:iCs/>
        </w:rPr>
        <w:t>Цена приобретения Биржевых облигаций или порядок ее определения в виде формулы</w:t>
      </w:r>
      <w:r w:rsidR="005550B9">
        <w:rPr>
          <w:b/>
          <w:bCs/>
          <w:i/>
          <w:iCs/>
        </w:rPr>
        <w:br/>
      </w:r>
      <w:r w:rsidRPr="00F8684F">
        <w:rPr>
          <w:b/>
          <w:bCs/>
          <w:i/>
          <w:iCs/>
        </w:rPr>
        <w:t>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w:t>
      </w:r>
    </w:p>
    <w:p w14:paraId="2211305A" w14:textId="77777777" w:rsidR="00B6155B" w:rsidRPr="00F8684F" w:rsidRDefault="00B6155B" w:rsidP="00B6155B">
      <w:pPr>
        <w:ind w:firstLine="539"/>
        <w:jc w:val="both"/>
        <w:rPr>
          <w:b/>
          <w:i/>
          <w:szCs w:val="22"/>
          <w:u w:val="single"/>
        </w:rPr>
      </w:pPr>
      <w:r w:rsidRPr="00F8684F">
        <w:rPr>
          <w:b/>
          <w:i/>
          <w:szCs w:val="22"/>
        </w:rPr>
        <w:t xml:space="preserve">Если решением о приобретении Биржевых облигаций или Условиями выпуска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w:t>
      </w:r>
      <w:r w:rsidR="00FD4725">
        <w:rPr>
          <w:b/>
          <w:i/>
          <w:szCs w:val="22"/>
        </w:rPr>
        <w:t>документом Российской Федерации</w:t>
      </w:r>
      <w:r w:rsidR="00FD4725" w:rsidRPr="00FD4725">
        <w:rPr>
          <w:b/>
          <w:i/>
          <w:szCs w:val="22"/>
        </w:rPr>
        <w:br/>
      </w:r>
      <w:r w:rsidRPr="00F8684F">
        <w:rPr>
          <w:b/>
          <w:i/>
          <w:szCs w:val="22"/>
        </w:rPr>
        <w:t xml:space="preserve">(ее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в российских </w:t>
      </w:r>
      <w:r w:rsidRPr="00F8684F">
        <w:rPr>
          <w:b/>
          <w:i/>
          <w:szCs w:val="22"/>
          <w:u w:val="single"/>
        </w:rPr>
        <w:t>рублях по курсу, который будет установлен в соответствии</w:t>
      </w:r>
      <w:r w:rsidR="005550B9">
        <w:rPr>
          <w:b/>
          <w:i/>
          <w:szCs w:val="22"/>
          <w:u w:val="single"/>
        </w:rPr>
        <w:br/>
      </w:r>
      <w:r w:rsidRPr="00F8684F">
        <w:rPr>
          <w:b/>
          <w:i/>
          <w:szCs w:val="22"/>
          <w:u w:val="single"/>
        </w:rPr>
        <w:t>с Условиями выпуска.</w:t>
      </w:r>
    </w:p>
    <w:p w14:paraId="0878ABDD" w14:textId="77777777" w:rsidR="00B6155B" w:rsidRPr="00F8684F" w:rsidRDefault="00B6155B" w:rsidP="00B6155B">
      <w:pPr>
        <w:ind w:firstLine="539"/>
        <w:jc w:val="both"/>
        <w:rPr>
          <w:b/>
          <w:i/>
          <w:szCs w:val="22"/>
        </w:rPr>
      </w:pPr>
      <w:r w:rsidRPr="00F8684F">
        <w:rPr>
          <w:b/>
          <w:i/>
          <w:szCs w:val="22"/>
        </w:rPr>
        <w:t xml:space="preserve">Информация о том, что оплата Биржевых облигаций </w:t>
      </w:r>
      <w:r w:rsidRPr="00F8684F">
        <w:rPr>
          <w:b/>
          <w:bCs/>
          <w:i/>
          <w:iCs/>
          <w:szCs w:val="22"/>
        </w:rPr>
        <w:t xml:space="preserve">при приобретении </w:t>
      </w:r>
      <w:r w:rsidRPr="00F8684F">
        <w:rPr>
          <w:b/>
          <w:i/>
          <w:szCs w:val="22"/>
        </w:rPr>
        <w:t>будет осуществлена Эмитентом в российских рублях, раскрывается Эмитентом в порядке, установленном в п. 11 Программы</w:t>
      </w:r>
      <w:r w:rsidRPr="00F8684F">
        <w:rPr>
          <w:b/>
          <w:bCs/>
          <w:i/>
          <w:iCs/>
          <w:color w:val="000000"/>
          <w:szCs w:val="22"/>
        </w:rPr>
        <w:t xml:space="preserve"> и </w:t>
      </w:r>
      <w:r w:rsidRPr="00F8684F">
        <w:rPr>
          <w:b/>
          <w:bCs/>
          <w:i/>
          <w:szCs w:val="22"/>
        </w:rPr>
        <w:t>п.</w:t>
      </w:r>
      <w:r w:rsidR="00FE0B67" w:rsidRPr="00F8684F">
        <w:rPr>
          <w:b/>
          <w:bCs/>
          <w:i/>
          <w:szCs w:val="22"/>
        </w:rPr>
        <w:t xml:space="preserve"> </w:t>
      </w:r>
      <w:r w:rsidRPr="00F8684F">
        <w:rPr>
          <w:b/>
          <w:bCs/>
          <w:i/>
          <w:szCs w:val="22"/>
        </w:rPr>
        <w:t>8.11 Проспекта</w:t>
      </w:r>
      <w:r w:rsidRPr="00F8684F">
        <w:rPr>
          <w:b/>
          <w:i/>
          <w:szCs w:val="22"/>
        </w:rPr>
        <w:t>.</w:t>
      </w:r>
    </w:p>
    <w:p w14:paraId="1865F57C" w14:textId="77777777" w:rsidR="00B6155B" w:rsidRPr="00F8684F" w:rsidRDefault="00B6155B" w:rsidP="00B6155B">
      <w:pPr>
        <w:ind w:firstLine="539"/>
        <w:jc w:val="both"/>
        <w:rPr>
          <w:b/>
          <w:bCs/>
          <w:i/>
          <w:iCs/>
        </w:rPr>
      </w:pPr>
      <w:r w:rsidRPr="00F8684F">
        <w:rPr>
          <w:b/>
          <w:bCs/>
          <w:i/>
          <w:iCs/>
        </w:rPr>
        <w:t>Эмитент обязан уведомить НРД о том, что выплата будет осуществлена Эмитентом</w:t>
      </w:r>
      <w:r w:rsidR="005550B9">
        <w:rPr>
          <w:b/>
          <w:bCs/>
          <w:i/>
          <w:iCs/>
        </w:rPr>
        <w:br/>
      </w:r>
      <w:r w:rsidRPr="00F8684F">
        <w:rPr>
          <w:b/>
          <w:bCs/>
          <w:i/>
          <w:iCs/>
        </w:rPr>
        <w:t>в российских рублях не позднее чем за 3 (Три) рабочих дня до даты выплаты.</w:t>
      </w:r>
    </w:p>
    <w:p w14:paraId="1A87525E" w14:textId="77777777" w:rsidR="00B6155B" w:rsidRPr="00F8684F" w:rsidRDefault="00B6155B" w:rsidP="00B6155B">
      <w:pPr>
        <w:ind w:firstLine="539"/>
        <w:jc w:val="both"/>
        <w:rPr>
          <w:b/>
          <w:bCs/>
          <w:i/>
          <w:iCs/>
        </w:rPr>
      </w:pPr>
      <w:r w:rsidRPr="00F8684F">
        <w:rPr>
          <w:b/>
          <w:bCs/>
          <w:i/>
          <w:iCs/>
        </w:rPr>
        <w:t>Не позднее 10</w:t>
      </w:r>
      <w:r w:rsidR="005550B9">
        <w:rPr>
          <w:b/>
          <w:bCs/>
          <w:i/>
          <w:iCs/>
        </w:rPr>
        <w:t>:</w:t>
      </w:r>
      <w:r w:rsidRPr="00F8684F">
        <w:rPr>
          <w:b/>
          <w:bCs/>
          <w:i/>
          <w:iCs/>
        </w:rPr>
        <w:t>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w:t>
      </w:r>
      <w:r w:rsidR="005550B9">
        <w:rPr>
          <w:b/>
          <w:bCs/>
          <w:i/>
          <w:iCs/>
        </w:rPr>
        <w:t>,</w:t>
      </w:r>
      <w:r w:rsidRPr="00F8684F">
        <w:rPr>
          <w:b/>
          <w:bCs/>
          <w:i/>
          <w:iCs/>
        </w:rPr>
        <w:t xml:space="preserve"> и о величине выплаты в российских рублях</w:t>
      </w:r>
      <w:r w:rsidR="005550B9">
        <w:rPr>
          <w:b/>
          <w:bCs/>
          <w:i/>
          <w:iCs/>
        </w:rPr>
        <w:br/>
      </w:r>
      <w:r w:rsidRPr="00F8684F">
        <w:rPr>
          <w:b/>
          <w:bCs/>
          <w:i/>
          <w:iCs/>
        </w:rPr>
        <w:t>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w:t>
      </w:r>
      <w:r w:rsidR="001355E5">
        <w:rPr>
          <w:b/>
          <w:bCs/>
          <w:i/>
          <w:iCs/>
        </w:rPr>
        <w:t> </w:t>
      </w:r>
      <w:r w:rsidRPr="00F8684F">
        <w:rPr>
          <w:b/>
          <w:bCs/>
          <w:i/>
          <w:iCs/>
        </w:rPr>
        <w:t>на единицу, в случае если третий знак после запятой меньше 5, второй знак после запятой</w:t>
      </w:r>
      <w:r w:rsidR="001355E5">
        <w:rPr>
          <w:b/>
          <w:bCs/>
          <w:i/>
          <w:iCs/>
        </w:rPr>
        <w:br/>
      </w:r>
      <w:r w:rsidRPr="00F8684F">
        <w:rPr>
          <w:b/>
          <w:bCs/>
          <w:i/>
          <w:iCs/>
        </w:rPr>
        <w:t>не изменяется).</w:t>
      </w:r>
    </w:p>
    <w:p w14:paraId="546F9C17" w14:textId="77777777" w:rsidR="00B6155B" w:rsidRPr="00F8684F" w:rsidRDefault="00B6155B" w:rsidP="00B6155B">
      <w:pPr>
        <w:ind w:firstLine="539"/>
        <w:jc w:val="both"/>
        <w:rPr>
          <w:b/>
          <w:bCs/>
          <w:i/>
          <w:iCs/>
        </w:rPr>
      </w:pPr>
      <w:r w:rsidRPr="00F8684F">
        <w:rPr>
          <w:b/>
          <w:bCs/>
          <w:i/>
          <w:iCs/>
        </w:rPr>
        <w:t>В указанном выше случае Владельцы Биржевых облигаций и иные лица, осуществляющие</w:t>
      </w:r>
      <w:r w:rsidR="001355E5">
        <w:rPr>
          <w:b/>
          <w:bCs/>
          <w:i/>
          <w:iCs/>
        </w:rPr>
        <w:br/>
      </w:r>
      <w:r w:rsidRPr="00F8684F">
        <w:rPr>
          <w:b/>
          <w:bCs/>
          <w:i/>
          <w:iCs/>
        </w:rPr>
        <w:t>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58C4042F" w14:textId="77777777" w:rsidR="00B6155B" w:rsidRPr="00F8684F" w:rsidRDefault="00B6155B" w:rsidP="00F803F8">
      <w:pPr>
        <w:ind w:firstLine="539"/>
        <w:jc w:val="both"/>
        <w:rPr>
          <w:b/>
          <w:bCs/>
          <w:i/>
          <w:iCs/>
        </w:rPr>
      </w:pPr>
    </w:p>
    <w:p w14:paraId="72E15324" w14:textId="77777777" w:rsidR="00912678" w:rsidRPr="00F8684F" w:rsidRDefault="00912678" w:rsidP="00912678">
      <w:pPr>
        <w:ind w:firstLine="539"/>
        <w:jc w:val="both"/>
        <w:rPr>
          <w:b/>
          <w:i/>
        </w:rPr>
      </w:pPr>
      <w:r w:rsidRPr="004900D9">
        <w:t>10.3.</w:t>
      </w:r>
      <w:r w:rsidR="00FD4725">
        <w:rPr>
          <w:b/>
          <w:i/>
          <w:lang w:val="en-US"/>
        </w:rPr>
        <w:t> </w:t>
      </w:r>
      <w:r w:rsidR="00B6155B" w:rsidRPr="00F8684F">
        <w:rPr>
          <w:szCs w:val="22"/>
        </w:rPr>
        <w:t>Порядок и условия приобретения Биржевых облигаций</w:t>
      </w:r>
      <w:r w:rsidR="001355E5">
        <w:rPr>
          <w:szCs w:val="22"/>
        </w:rPr>
        <w:t>,</w:t>
      </w:r>
      <w:r w:rsidR="00B6155B" w:rsidRPr="00F8684F">
        <w:rPr>
          <w:szCs w:val="22"/>
        </w:rPr>
        <w:t xml:space="preserve"> в случае если на дату их приобретения Биржевые облигации не допущены к организованным торгам.</w:t>
      </w:r>
    </w:p>
    <w:p w14:paraId="493F84A3" w14:textId="77777777" w:rsidR="00695B65" w:rsidRPr="00F8684F" w:rsidRDefault="00B6155B" w:rsidP="00695B65">
      <w:pPr>
        <w:ind w:firstLine="539"/>
        <w:jc w:val="both"/>
        <w:rPr>
          <w:b/>
          <w:i/>
          <w:szCs w:val="22"/>
        </w:rPr>
      </w:pPr>
      <w:r w:rsidRPr="00F8684F">
        <w:rPr>
          <w:b/>
          <w:i/>
          <w:szCs w:val="22"/>
        </w:rPr>
        <w:t>В случае если на дату приобретения Биржевых облигаций Биржевые облигации не допущены к организованным торгам, Эмитент приобретает Биржевые облигации у их Владельцев</w:t>
      </w:r>
      <w:r w:rsidR="001355E5">
        <w:rPr>
          <w:b/>
          <w:i/>
          <w:szCs w:val="22"/>
        </w:rPr>
        <w:br/>
      </w:r>
      <w:r w:rsidRPr="00F8684F">
        <w:rPr>
          <w:b/>
          <w:i/>
          <w:szCs w:val="22"/>
        </w:rPr>
        <w:t>на следующих условиях и в следующем порядке</w:t>
      </w:r>
      <w:r w:rsidR="00695B65" w:rsidRPr="00F8684F">
        <w:rPr>
          <w:b/>
          <w:i/>
          <w:szCs w:val="22"/>
        </w:rPr>
        <w:t xml:space="preserve">: </w:t>
      </w:r>
    </w:p>
    <w:p w14:paraId="24D04519" w14:textId="77777777" w:rsidR="00912678" w:rsidRPr="00F8684F" w:rsidRDefault="00912678" w:rsidP="00912678">
      <w:pPr>
        <w:widowControl w:val="0"/>
        <w:ind w:firstLine="567"/>
        <w:jc w:val="both"/>
        <w:rPr>
          <w:b/>
          <w:i/>
        </w:rPr>
      </w:pPr>
      <w:r w:rsidRPr="00F8684F">
        <w:rPr>
          <w:rFonts w:eastAsia="Calibri"/>
          <w:b/>
          <w:i/>
          <w:iCs/>
          <w:lang w:eastAsia="en-US"/>
        </w:rPr>
        <w:t xml:space="preserve">1) </w:t>
      </w:r>
      <w:r w:rsidR="001355E5">
        <w:rPr>
          <w:b/>
          <w:i/>
        </w:rPr>
        <w:t>д</w:t>
      </w:r>
      <w:r w:rsidR="001355E5" w:rsidRPr="00F8684F">
        <w:rPr>
          <w:b/>
          <w:i/>
        </w:rPr>
        <w:t xml:space="preserve">ля </w:t>
      </w:r>
      <w:r w:rsidRPr="00F8684F">
        <w:rPr>
          <w:b/>
          <w:i/>
        </w:rPr>
        <w:t>заключения договора (сделки) о приобретении Биржевых облигаций Эмитентом лицо, осуществляющее права по Биржевым облигациям</w:t>
      </w:r>
      <w:r w:rsidR="001355E5">
        <w:rPr>
          <w:b/>
          <w:i/>
        </w:rPr>
        <w:t>,</w:t>
      </w:r>
      <w:r w:rsidRPr="00F8684F">
        <w:rPr>
          <w:b/>
          <w:i/>
        </w:rPr>
        <w:t xml:space="preserve"> направляет Сообщение о принятии предложения о приобретении Биржевых облигаций в соответствии со сроками, условиями</w:t>
      </w:r>
      <w:r w:rsidR="001355E5">
        <w:rPr>
          <w:b/>
          <w:i/>
        </w:rPr>
        <w:br/>
      </w:r>
      <w:r w:rsidRPr="00F8684F">
        <w:rPr>
          <w:b/>
          <w:i/>
        </w:rPr>
        <w:t>и порядком приобретения Биржевых облигаций, опубликованными в Ленте новостей и на странице в сети Интернет, в случае приобретения Биржевых облигаций по соглашению</w:t>
      </w:r>
      <w:r w:rsidR="001355E5">
        <w:rPr>
          <w:b/>
          <w:i/>
        </w:rPr>
        <w:br/>
      </w:r>
      <w:r w:rsidRPr="00F8684F">
        <w:rPr>
          <w:b/>
          <w:i/>
        </w:rPr>
        <w:t>с владельцами облигаций, или Требование о приобретении Биржевых облигаций</w:t>
      </w:r>
      <w:r w:rsidRPr="00F8684F" w:rsidDel="0071364F">
        <w:rPr>
          <w:b/>
          <w:i/>
        </w:rPr>
        <w:t xml:space="preserve"> </w:t>
      </w:r>
      <w:r w:rsidRPr="00F8684F">
        <w:rPr>
          <w:b/>
          <w:i/>
        </w:rPr>
        <w:t>в порядке и на условиях, предусмотренных в п. 10.1 Программы</w:t>
      </w:r>
      <w:r w:rsidRPr="00F8684F">
        <w:rPr>
          <w:b/>
          <w:bCs/>
          <w:i/>
          <w:iCs/>
          <w:color w:val="000000"/>
        </w:rPr>
        <w:t xml:space="preserve"> и </w:t>
      </w:r>
      <w:r w:rsidRPr="00F8684F">
        <w:rPr>
          <w:b/>
          <w:bCs/>
          <w:i/>
        </w:rPr>
        <w:t>п.</w:t>
      </w:r>
      <w:r w:rsidR="00FE0B67" w:rsidRPr="00F8684F">
        <w:rPr>
          <w:b/>
          <w:bCs/>
          <w:i/>
        </w:rPr>
        <w:t xml:space="preserve"> </w:t>
      </w:r>
      <w:r w:rsidRPr="00F8684F">
        <w:rPr>
          <w:b/>
          <w:bCs/>
          <w:i/>
        </w:rPr>
        <w:t>8.10 Проспекта</w:t>
      </w:r>
      <w:r w:rsidRPr="00F8684F">
        <w:rPr>
          <w:b/>
          <w:i/>
        </w:rPr>
        <w:t>, в случае приобретения Биржевых облигаций по требованию их владельцев.</w:t>
      </w:r>
    </w:p>
    <w:p w14:paraId="64F7886D" w14:textId="77777777" w:rsidR="00912678" w:rsidRPr="00F8684F" w:rsidRDefault="00912678" w:rsidP="00912678">
      <w:pPr>
        <w:widowControl w:val="0"/>
        <w:ind w:firstLine="567"/>
        <w:jc w:val="both"/>
      </w:pPr>
      <w:r w:rsidRPr="00F8684F">
        <w:rPr>
          <w:b/>
          <w:i/>
        </w:rPr>
        <w:t xml:space="preserve">В соответствии с требованием законодательства Российской Федерации лицо, осуществляющее права по ценным бумагам, если его права на ценные бумаги учитываются </w:t>
      </w:r>
      <w:r w:rsidRPr="00F8684F">
        <w:rPr>
          <w:b/>
          <w:bCs/>
          <w:i/>
          <w:iCs/>
        </w:rPr>
        <w:t>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r w:rsidRPr="00F8684F">
        <w:rPr>
          <w:b/>
          <w:i/>
        </w:rPr>
        <w:t>, реализует право требовать приобретения принадлежащих ему Биржевых облигаций путем дачи указаний (инструкций), содержащих требования (заявления) о приобретении Биржевых облигаций</w:t>
      </w:r>
      <w:r w:rsidRPr="00F8684F">
        <w:rPr>
          <w:rFonts w:eastAsia="Calibri"/>
          <w:b/>
          <w:i/>
          <w:iCs/>
        </w:rPr>
        <w:t xml:space="preserve"> </w:t>
      </w:r>
      <w:r w:rsidRPr="00F8684F">
        <w:rPr>
          <w:rFonts w:eastAsia="Calibri"/>
          <w:b/>
          <w:bCs/>
          <w:i/>
          <w:iCs/>
        </w:rPr>
        <w:t>таким организациям</w:t>
      </w:r>
      <w:r w:rsidRPr="00F8684F">
        <w:rPr>
          <w:b/>
          <w:i/>
        </w:rPr>
        <w:t>.</w:t>
      </w:r>
      <w:r w:rsidRPr="00F8684F">
        <w:t xml:space="preserve"> </w:t>
      </w:r>
      <w:r w:rsidRPr="00F8684F">
        <w:rPr>
          <w:b/>
          <w:bCs/>
          <w:i/>
          <w:iCs/>
        </w:rPr>
        <w:t>Порядок дачи указаний (инструкций) определяется договором</w:t>
      </w:r>
      <w:r w:rsidR="001355E5">
        <w:rPr>
          <w:b/>
          <w:bCs/>
          <w:i/>
          <w:iCs/>
        </w:rPr>
        <w:br/>
      </w:r>
      <w:r w:rsidRPr="00F8684F">
        <w:rPr>
          <w:b/>
          <w:bCs/>
          <w:i/>
          <w:iCs/>
        </w:rPr>
        <w:t>с депозитарием.</w:t>
      </w:r>
    </w:p>
    <w:p w14:paraId="0739AE38" w14:textId="77777777" w:rsidR="00912678" w:rsidRPr="00F8684F" w:rsidRDefault="00912678" w:rsidP="00912678">
      <w:pPr>
        <w:widowControl w:val="0"/>
        <w:ind w:firstLine="567"/>
        <w:jc w:val="both"/>
        <w:rPr>
          <w:b/>
          <w:i/>
        </w:rPr>
      </w:pPr>
      <w:r w:rsidRPr="00F8684F">
        <w:rPr>
          <w:b/>
          <w:i/>
        </w:rPr>
        <w:t xml:space="preserve">Депозитарий, получивший указания (инструкции), направляет НРД сообщение, содержащее требования (заявления) о приобретении Биржевых облигаций (далее также </w:t>
      </w:r>
      <w:r w:rsidR="001355E5">
        <w:rPr>
          <w:b/>
          <w:i/>
        </w:rPr>
        <w:t>–</w:t>
      </w:r>
      <w:r w:rsidR="001355E5" w:rsidRPr="00F8684F">
        <w:rPr>
          <w:b/>
          <w:i/>
        </w:rPr>
        <w:t xml:space="preserve"> </w:t>
      </w:r>
      <w:r w:rsidR="00FD4725">
        <w:rPr>
          <w:b/>
          <w:i/>
        </w:rPr>
        <w:t>сообщение</w:t>
      </w:r>
      <w:r w:rsidR="00FD4725" w:rsidRPr="00FD4725">
        <w:rPr>
          <w:b/>
          <w:i/>
        </w:rPr>
        <w:br/>
      </w:r>
      <w:r w:rsidRPr="00F8684F">
        <w:rPr>
          <w:b/>
          <w:i/>
        </w:rPr>
        <w:t>о волеизъявлении владельца). Сообщение о волеизъявлении владельца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4ADD4E0B" w14:textId="77777777" w:rsidR="00912678" w:rsidRPr="00F8684F" w:rsidRDefault="00912678" w:rsidP="00912678">
      <w:pPr>
        <w:widowControl w:val="0"/>
        <w:ind w:firstLine="539"/>
        <w:jc w:val="both"/>
        <w:rPr>
          <w:rFonts w:eastAsia="Calibri"/>
          <w:b/>
          <w:i/>
          <w:iCs/>
        </w:rPr>
      </w:pPr>
      <w:r w:rsidRPr="00F8684F">
        <w:rPr>
          <w:rFonts w:eastAsia="Calibri"/>
          <w:b/>
          <w:i/>
          <w:iCs/>
        </w:rPr>
        <w:t>В Сообщении о волеизъявлении владельца помимо указанных выше сведений также указываются иные сведения, предусмотренные законодательством Российской Федерации,</w:t>
      </w:r>
      <w:r w:rsidR="001355E5">
        <w:rPr>
          <w:rFonts w:eastAsia="Calibri"/>
          <w:b/>
          <w:i/>
          <w:iCs/>
        </w:rPr>
        <w:br/>
      </w:r>
      <w:r w:rsidRPr="00F8684F">
        <w:rPr>
          <w:rFonts w:eastAsia="Calibri"/>
          <w:b/>
          <w:i/>
          <w:iCs/>
        </w:rPr>
        <w:t xml:space="preserve">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w:t>
      </w:r>
      <w:r w:rsidR="005D243F" w:rsidRPr="00F8684F">
        <w:rPr>
          <w:b/>
          <w:bCs/>
          <w:i/>
          <w:iCs/>
          <w:szCs w:val="22"/>
        </w:rPr>
        <w:t>счет депо Эмитента в НРД, предназначенный для учета прав</w:t>
      </w:r>
      <w:r w:rsidR="001355E5">
        <w:rPr>
          <w:b/>
          <w:bCs/>
          <w:i/>
          <w:iCs/>
          <w:szCs w:val="22"/>
        </w:rPr>
        <w:br/>
      </w:r>
      <w:r w:rsidR="005D243F" w:rsidRPr="00F8684F">
        <w:rPr>
          <w:b/>
          <w:bCs/>
          <w:i/>
          <w:iCs/>
          <w:szCs w:val="22"/>
        </w:rPr>
        <w:t>на выпущенные им ценные бумаги</w:t>
      </w:r>
      <w:r w:rsidR="001355E5">
        <w:rPr>
          <w:b/>
          <w:bCs/>
          <w:i/>
          <w:iCs/>
          <w:szCs w:val="22"/>
        </w:rPr>
        <w:t>,</w:t>
      </w:r>
      <w:r w:rsidRPr="00F8684F">
        <w:rPr>
          <w:rFonts w:eastAsia="Calibri"/>
          <w:b/>
          <w:i/>
          <w:iCs/>
        </w:rPr>
        <w:t xml:space="preserve">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2707E293" w14:textId="77777777" w:rsidR="00912678" w:rsidRPr="00F8684F" w:rsidRDefault="00912678" w:rsidP="00912678">
      <w:pPr>
        <w:widowControl w:val="0"/>
        <w:ind w:firstLine="539"/>
        <w:jc w:val="both"/>
        <w:rPr>
          <w:rFonts w:eastAsia="Calibri"/>
          <w:b/>
          <w:i/>
          <w:iCs/>
        </w:rPr>
      </w:pPr>
      <w:r w:rsidRPr="00F8684F">
        <w:rPr>
          <w:rFonts w:eastAsia="Calibri"/>
          <w:b/>
          <w:i/>
          <w:iCs/>
        </w:rPr>
        <w:t>В дополнение к требованию (заявлению) о приобретении Биржевых облигаций, переданному</w:t>
      </w:r>
      <w:r w:rsidRPr="00F8684F">
        <w:t xml:space="preserve"> </w:t>
      </w:r>
      <w:r w:rsidRPr="00F8684F">
        <w:rPr>
          <w:rFonts w:eastAsia="Calibri"/>
          <w:b/>
          <w:i/>
          <w:iCs/>
        </w:rPr>
        <w:t>депозитарию путем дачи указаний (инструкций), владелец Биржевых облигаций либо лицо, уполномоченное владельцем Биржевых облигаций, вправе передать Эмитенту документы, необходимые для применения соответствующих ставок налогообложения при налогообложении доходов, полученных по Биржевым облигациям.</w:t>
      </w:r>
      <w:r w:rsidRPr="00F8684F">
        <w:t xml:space="preserve"> </w:t>
      </w:r>
      <w:r w:rsidRPr="00F8684F">
        <w:rPr>
          <w:rFonts w:eastAsia="Calibri"/>
          <w:b/>
          <w:i/>
          <w:iCs/>
        </w:rPr>
        <w:t>В случае непредставления или несвоевременного представления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748BEE6D" w14:textId="77777777" w:rsidR="00912678" w:rsidRPr="00F8684F" w:rsidRDefault="001355E5" w:rsidP="00912678">
      <w:pPr>
        <w:widowControl w:val="0"/>
        <w:ind w:firstLine="567"/>
        <w:jc w:val="both"/>
        <w:rPr>
          <w:b/>
          <w:i/>
        </w:rPr>
      </w:pPr>
      <w:r w:rsidRPr="00F8684F">
        <w:rPr>
          <w:b/>
          <w:i/>
        </w:rPr>
        <w:t>Сообщени</w:t>
      </w:r>
      <w:r>
        <w:rPr>
          <w:b/>
          <w:i/>
        </w:rPr>
        <w:t>е</w:t>
      </w:r>
      <w:r w:rsidRPr="00F8684F">
        <w:rPr>
          <w:b/>
          <w:i/>
        </w:rPr>
        <w:t xml:space="preserve"> </w:t>
      </w:r>
      <w:r w:rsidR="00912678" w:rsidRPr="00F8684F">
        <w:rPr>
          <w:b/>
          <w:i/>
        </w:rPr>
        <w:t xml:space="preserve">о волеизъявлении владельца направляется </w:t>
      </w:r>
      <w:r w:rsidR="005D243F" w:rsidRPr="00F8684F">
        <w:rPr>
          <w:b/>
          <w:i/>
        </w:rPr>
        <w:t>Депозитарием</w:t>
      </w:r>
      <w:r w:rsidR="00912678" w:rsidRPr="00F8684F">
        <w:rPr>
          <w:b/>
          <w:i/>
        </w:rPr>
        <w:t xml:space="preserve"> в НРД в электронной форме (в форме электронных документов) в порядке, установленном НРД.</w:t>
      </w:r>
    </w:p>
    <w:p w14:paraId="3746C150" w14:textId="77777777" w:rsidR="00912678" w:rsidRPr="00F8684F" w:rsidRDefault="00912678" w:rsidP="00912678">
      <w:pPr>
        <w:widowControl w:val="0"/>
        <w:ind w:firstLine="567"/>
        <w:jc w:val="both"/>
        <w:rPr>
          <w:b/>
          <w:i/>
        </w:rPr>
      </w:pPr>
      <w:r w:rsidRPr="00F8684F">
        <w:rPr>
          <w:b/>
          <w:i/>
        </w:rPr>
        <w:t xml:space="preserve">Номинальный держатель направляет лицу, у которого ему открыт лицевой счет (счет депо) номинального держателя, Сообщение о волеизъявлении владельца, права на ценные бумаги которого он учитывает, и Сообщения о волеизъявлении владельца, полученные им от своих депонентов </w:t>
      </w:r>
      <w:r w:rsidR="001355E5">
        <w:rPr>
          <w:b/>
          <w:i/>
        </w:rPr>
        <w:t>–</w:t>
      </w:r>
      <w:r w:rsidR="001355E5" w:rsidRPr="00F8684F">
        <w:rPr>
          <w:b/>
          <w:i/>
        </w:rPr>
        <w:t xml:space="preserve"> </w:t>
      </w:r>
      <w:r w:rsidRPr="00F8684F">
        <w:rPr>
          <w:b/>
          <w:i/>
        </w:rPr>
        <w:t xml:space="preserve">номинальных держателей и иностранных номинальных держателей. </w:t>
      </w:r>
    </w:p>
    <w:p w14:paraId="3072DB54" w14:textId="77777777" w:rsidR="00912678" w:rsidRPr="00F8684F" w:rsidRDefault="00912678" w:rsidP="00912678">
      <w:pPr>
        <w:widowControl w:val="0"/>
        <w:ind w:firstLine="567"/>
        <w:jc w:val="both"/>
        <w:rPr>
          <w:b/>
          <w:i/>
        </w:rPr>
      </w:pPr>
      <w:r w:rsidRPr="00F8684F">
        <w:rPr>
          <w:b/>
          <w:i/>
        </w:rPr>
        <w:t>Сообщение о волеизъявлении владельца доводится до Эмитента путем направления Сообщения о волеизъявлении владельца НРД. Волеизъявление лиц, осуществляющих права</w:t>
      </w:r>
      <w:r w:rsidR="004640CC">
        <w:rPr>
          <w:b/>
          <w:i/>
        </w:rPr>
        <w:br/>
      </w:r>
      <w:r w:rsidRPr="00F8684F">
        <w:rPr>
          <w:b/>
          <w:i/>
        </w:rPr>
        <w:t>по ценным бумагам, считается полученным Эмитентом в день получения Сообщения</w:t>
      </w:r>
      <w:r w:rsidR="004640CC">
        <w:rPr>
          <w:b/>
          <w:i/>
        </w:rPr>
        <w:br/>
      </w:r>
      <w:r w:rsidRPr="00F8684F">
        <w:rPr>
          <w:b/>
          <w:i/>
        </w:rPr>
        <w:t>о волеизъявлении владельца НРД.</w:t>
      </w:r>
    </w:p>
    <w:p w14:paraId="4154E102" w14:textId="77777777" w:rsidR="001E0244" w:rsidRPr="00F8684F" w:rsidRDefault="00912678" w:rsidP="0090237A">
      <w:pPr>
        <w:ind w:firstLine="539"/>
        <w:jc w:val="both"/>
        <w:rPr>
          <w:b/>
          <w:i/>
          <w:szCs w:val="22"/>
        </w:rPr>
      </w:pPr>
      <w:r w:rsidRPr="00F8684F">
        <w:rPr>
          <w:b/>
          <w:i/>
        </w:rPr>
        <w:t>Договор (сделка) о приобретении Биржевых облигаций считается заключенным в день получения НРД С</w:t>
      </w:r>
      <w:r w:rsidRPr="00F8684F">
        <w:rPr>
          <w:rFonts w:eastAsia="MS Mincho"/>
          <w:b/>
          <w:bCs/>
          <w:i/>
          <w:iCs/>
        </w:rPr>
        <w:t>ообщения о волеизъявлении владельца</w:t>
      </w:r>
      <w:r w:rsidR="004E7579">
        <w:rPr>
          <w:rFonts w:eastAsia="MS Mincho"/>
          <w:b/>
          <w:bCs/>
          <w:i/>
          <w:iCs/>
        </w:rPr>
        <w:t>.</w:t>
      </w:r>
    </w:p>
    <w:p w14:paraId="7048EC1B" w14:textId="77777777" w:rsidR="00997E3E" w:rsidRPr="00F8684F" w:rsidRDefault="00997E3E" w:rsidP="00695B65">
      <w:pPr>
        <w:ind w:firstLine="539"/>
        <w:jc w:val="both"/>
        <w:rPr>
          <w:b/>
          <w:i/>
          <w:szCs w:val="22"/>
        </w:rPr>
      </w:pPr>
    </w:p>
    <w:p w14:paraId="3896B49B" w14:textId="77777777" w:rsidR="00991B5F" w:rsidRPr="00F8684F" w:rsidRDefault="00695B65" w:rsidP="00695B65">
      <w:pPr>
        <w:ind w:firstLine="539"/>
        <w:jc w:val="both"/>
        <w:rPr>
          <w:b/>
          <w:i/>
          <w:szCs w:val="22"/>
        </w:rPr>
      </w:pPr>
      <w:r w:rsidRPr="00F8684F">
        <w:rPr>
          <w:b/>
          <w:i/>
          <w:szCs w:val="22"/>
        </w:rPr>
        <w:t>2)</w:t>
      </w:r>
      <w:r w:rsidR="004640CC">
        <w:rPr>
          <w:b/>
          <w:i/>
          <w:szCs w:val="22"/>
        </w:rPr>
        <w:t> </w:t>
      </w:r>
      <w:r w:rsidRPr="00F8684F">
        <w:rPr>
          <w:b/>
          <w:i/>
          <w:szCs w:val="22"/>
        </w:rPr>
        <w:t>Биржевые облигации приобретаются по установленной цене приобретения</w:t>
      </w:r>
      <w:r w:rsidR="004640CC">
        <w:rPr>
          <w:b/>
          <w:i/>
          <w:szCs w:val="22"/>
        </w:rPr>
        <w:br/>
      </w:r>
      <w:r w:rsidRPr="00F8684F">
        <w:rPr>
          <w:b/>
          <w:i/>
          <w:szCs w:val="22"/>
        </w:rPr>
        <w:t>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(Агенту по приобретению), на банковский счет, открытый</w:t>
      </w:r>
      <w:r w:rsidR="004640CC">
        <w:rPr>
          <w:b/>
          <w:i/>
          <w:szCs w:val="22"/>
        </w:rPr>
        <w:br/>
      </w:r>
      <w:r w:rsidRPr="00F8684F">
        <w:rPr>
          <w:b/>
          <w:i/>
          <w:szCs w:val="22"/>
        </w:rPr>
        <w:t xml:space="preserve">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w:t>
      </w:r>
    </w:p>
    <w:p w14:paraId="089B6E43" w14:textId="77777777" w:rsidR="00991B5F" w:rsidRPr="00F8684F" w:rsidRDefault="00695B65" w:rsidP="00695B65">
      <w:pPr>
        <w:ind w:firstLine="539"/>
        <w:jc w:val="both"/>
        <w:rPr>
          <w:b/>
          <w:i/>
          <w:szCs w:val="22"/>
        </w:rPr>
      </w:pPr>
      <w:r w:rsidRPr="00F8684F">
        <w:rPr>
          <w:b/>
          <w:i/>
          <w:szCs w:val="22"/>
        </w:rPr>
        <w:t>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w:t>
      </w:r>
      <w:r w:rsidR="004640CC">
        <w:rPr>
          <w:b/>
          <w:i/>
          <w:szCs w:val="22"/>
        </w:rPr>
        <w:br/>
      </w:r>
      <w:r w:rsidRPr="00F8684F">
        <w:rPr>
          <w:b/>
          <w:i/>
          <w:szCs w:val="22"/>
        </w:rPr>
        <w:t>по Биржевым облигациям, должен иметь открытый банковский счет в ро</w:t>
      </w:r>
      <w:r w:rsidR="00FD4725">
        <w:rPr>
          <w:b/>
          <w:i/>
          <w:szCs w:val="22"/>
        </w:rPr>
        <w:t>ссийских рублях</w:t>
      </w:r>
      <w:r w:rsidR="00FD4725" w:rsidRPr="00FD4725">
        <w:rPr>
          <w:b/>
          <w:i/>
          <w:szCs w:val="22"/>
        </w:rPr>
        <w:br/>
      </w:r>
      <w:r w:rsidRPr="00F8684F">
        <w:rPr>
          <w:b/>
          <w:i/>
          <w:szCs w:val="22"/>
        </w:rPr>
        <w:t xml:space="preserve">и в случае, если расчеты по Биржевым облигациям производятся в иностранной валюте, </w:t>
      </w:r>
      <w:r w:rsidR="004640CC">
        <w:rPr>
          <w:b/>
          <w:i/>
          <w:szCs w:val="22"/>
        </w:rPr>
        <w:t xml:space="preserve">– </w:t>
      </w:r>
      <w:r w:rsidRPr="00F8684F">
        <w:rPr>
          <w:b/>
          <w:i/>
          <w:szCs w:val="22"/>
        </w:rPr>
        <w:t xml:space="preserve">банковский счет в соответствующей иностранной валюте в НРД. </w:t>
      </w:r>
    </w:p>
    <w:p w14:paraId="4DE1AC8C" w14:textId="77777777" w:rsidR="00695B65" w:rsidRPr="00F8684F" w:rsidRDefault="00695B65" w:rsidP="00695B65">
      <w:pPr>
        <w:ind w:firstLine="539"/>
        <w:jc w:val="both"/>
        <w:rPr>
          <w:b/>
          <w:i/>
          <w:szCs w:val="22"/>
        </w:rPr>
      </w:pPr>
      <w:r w:rsidRPr="00F8684F">
        <w:rPr>
          <w:b/>
          <w:i/>
          <w:szCs w:val="22"/>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65A55724" w14:textId="77777777" w:rsidR="003B1A79" w:rsidRPr="00F8684F" w:rsidRDefault="003B1A79" w:rsidP="003B1A79">
      <w:pPr>
        <w:ind w:firstLine="539"/>
        <w:jc w:val="both"/>
        <w:rPr>
          <w:b/>
          <w:i/>
          <w:szCs w:val="22"/>
        </w:rPr>
      </w:pPr>
      <w:r w:rsidRPr="00F8684F">
        <w:rPr>
          <w:b/>
          <w:i/>
          <w:szCs w:val="22"/>
        </w:rPr>
        <w:t xml:space="preserve">В целях исполнения договора (сделки) о приобретении Биржевых облигаций Владелец Биржевых облигаций </w:t>
      </w:r>
      <w:r w:rsidRPr="00F8684F">
        <w:rPr>
          <w:b/>
          <w:bCs/>
          <w:i/>
          <w:iCs/>
          <w:color w:val="000000"/>
          <w:spacing w:val="-1"/>
          <w:kern w:val="3276"/>
          <w:position w:val="-1"/>
          <w:szCs w:val="22"/>
        </w:rPr>
        <w:t>или его уполномоченное лицо подает поручение в порядке и сроки, указанные выше в настоящем подпункте.</w:t>
      </w:r>
    </w:p>
    <w:p w14:paraId="130CE995" w14:textId="77777777" w:rsidR="00991B5F" w:rsidRPr="00F8684F" w:rsidRDefault="00F423CF" w:rsidP="00695B65">
      <w:pPr>
        <w:ind w:firstLine="539"/>
        <w:jc w:val="both"/>
        <w:rPr>
          <w:b/>
          <w:i/>
          <w:szCs w:val="22"/>
        </w:rPr>
      </w:pPr>
      <w:r w:rsidRPr="00F8684F">
        <w:rPr>
          <w:b/>
          <w:bCs/>
          <w:i/>
          <w:iCs/>
          <w:szCs w:val="22"/>
        </w:rPr>
        <w:t>Указанные лица самостоятельно оценивают и несут риск того, что их личный закон</w:t>
      </w:r>
      <w:r w:rsidRPr="00F8684F">
        <w:rPr>
          <w:b/>
          <w:i/>
          <w:szCs w:val="22"/>
        </w:rPr>
        <w:t>, запрет или иное ограничение, наложенные государственными или иными уполномоченными органами</w:t>
      </w:r>
      <w:r w:rsidR="004640CC">
        <w:rPr>
          <w:b/>
          <w:i/>
          <w:szCs w:val="22"/>
        </w:rPr>
        <w:t>,</w:t>
      </w:r>
      <w:r w:rsidRPr="00F8684F">
        <w:rPr>
          <w:b/>
          <w:i/>
          <w:szCs w:val="22"/>
        </w:rPr>
        <w:t xml:space="preserve"> могут</w:t>
      </w:r>
      <w:r w:rsidRPr="00F8684F">
        <w:rPr>
          <w:b/>
          <w:bCs/>
          <w:i/>
          <w:iCs/>
          <w:szCs w:val="22"/>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F8684F">
        <w:rPr>
          <w:b/>
          <w:i/>
          <w:szCs w:val="22"/>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sidR="00DE1A2A" w:rsidRPr="00F8684F">
        <w:rPr>
          <w:b/>
          <w:i/>
          <w:szCs w:val="22"/>
        </w:rPr>
        <w:t xml:space="preserve"> </w:t>
      </w:r>
    </w:p>
    <w:p w14:paraId="7169A303" w14:textId="77777777" w:rsidR="00695B65" w:rsidRPr="00F8684F" w:rsidRDefault="00695B65" w:rsidP="00695B65">
      <w:pPr>
        <w:ind w:firstLine="539"/>
        <w:jc w:val="both"/>
        <w:rPr>
          <w:b/>
          <w:i/>
          <w:szCs w:val="22"/>
        </w:rPr>
      </w:pPr>
      <w:r w:rsidRPr="00F8684F">
        <w:rPr>
          <w:b/>
          <w:i/>
          <w:szCs w:val="22"/>
        </w:rPr>
        <w:t xml:space="preserve">При этом владельцы Биржевых облигаций </w:t>
      </w:r>
      <w:r w:rsidR="004640CC">
        <w:rPr>
          <w:b/>
          <w:i/>
          <w:szCs w:val="22"/>
        </w:rPr>
        <w:t>–</w:t>
      </w:r>
      <w:r w:rsidR="004640CC" w:rsidRPr="00F8684F">
        <w:rPr>
          <w:b/>
          <w:i/>
          <w:szCs w:val="22"/>
        </w:rPr>
        <w:t xml:space="preserve"> </w:t>
      </w:r>
      <w:r w:rsidRPr="00F8684F">
        <w:rPr>
          <w:b/>
          <w:i/>
          <w:szCs w:val="22"/>
        </w:rPr>
        <w:t xml:space="preserve">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w:t>
      </w:r>
      <w:r w:rsidR="004640CC">
        <w:rPr>
          <w:b/>
          <w:i/>
          <w:szCs w:val="22"/>
        </w:rPr>
        <w:t>–</w:t>
      </w:r>
      <w:r w:rsidR="004640CC" w:rsidRPr="00F8684F">
        <w:rPr>
          <w:b/>
          <w:i/>
          <w:szCs w:val="22"/>
        </w:rPr>
        <w:t xml:space="preserve"> </w:t>
      </w:r>
      <w:r w:rsidRPr="00F8684F">
        <w:rPr>
          <w:b/>
          <w:i/>
          <w:szCs w:val="22"/>
        </w:rPr>
        <w:t>физическим лицом получать денежные суммы по Биржевым облигациям.</w:t>
      </w:r>
    </w:p>
    <w:p w14:paraId="7C9F9888" w14:textId="77777777" w:rsidR="002879AE" w:rsidRPr="00F8684F" w:rsidRDefault="002879AE" w:rsidP="00695B65">
      <w:pPr>
        <w:ind w:firstLine="539"/>
        <w:jc w:val="both"/>
        <w:rPr>
          <w:b/>
          <w:i/>
          <w:szCs w:val="22"/>
        </w:rPr>
      </w:pPr>
    </w:p>
    <w:p w14:paraId="11AB8FB9" w14:textId="77777777" w:rsidR="00695B65" w:rsidRPr="00F8684F" w:rsidRDefault="00695B65" w:rsidP="00695B65">
      <w:pPr>
        <w:ind w:firstLine="539"/>
        <w:jc w:val="both"/>
        <w:rPr>
          <w:b/>
          <w:i/>
          <w:szCs w:val="22"/>
        </w:rPr>
      </w:pPr>
      <w:r w:rsidRPr="00F8684F">
        <w:rPr>
          <w:b/>
          <w:i/>
          <w:szCs w:val="22"/>
        </w:rPr>
        <w:t xml:space="preserve">3) </w:t>
      </w:r>
      <w:r w:rsidR="002879AE" w:rsidRPr="00F8684F">
        <w:rPr>
          <w:b/>
          <w:i/>
          <w:szCs w:val="22"/>
        </w:rPr>
        <w:t>Эмитент не несет обязательств по приобретению Биржевых облигаций по отношению</w:t>
      </w:r>
      <w:r w:rsidR="004640CC">
        <w:rPr>
          <w:b/>
          <w:i/>
          <w:szCs w:val="22"/>
        </w:rPr>
        <w:br/>
      </w:r>
      <w:r w:rsidR="002879AE" w:rsidRPr="00F8684F">
        <w:rPr>
          <w:b/>
          <w:i/>
          <w:szCs w:val="22"/>
        </w:rPr>
        <w:t>к Владельцам Биржевых облигаций, не направившим требования (заявления) о приобретении Биржевых облигаций или направившим их в установленном порядке, но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w:t>
      </w:r>
      <w:r w:rsidR="004640CC">
        <w:rPr>
          <w:b/>
          <w:i/>
          <w:szCs w:val="22"/>
        </w:rPr>
        <w:br/>
      </w:r>
      <w:r w:rsidR="002879AE" w:rsidRPr="00F8684F">
        <w:rPr>
          <w:b/>
          <w:i/>
          <w:szCs w:val="22"/>
        </w:rPr>
        <w:t>с требованиями НРД, а также в случае, если количество Биржевых облигаций, указанное</w:t>
      </w:r>
      <w:r w:rsidR="004640CC">
        <w:rPr>
          <w:b/>
          <w:i/>
          <w:szCs w:val="22"/>
        </w:rPr>
        <w:br/>
      </w:r>
      <w:r w:rsidR="002879AE" w:rsidRPr="00F8684F">
        <w:rPr>
          <w:b/>
          <w:i/>
          <w:szCs w:val="22"/>
        </w:rPr>
        <w:t>в поручении депо на перевод Биржевых облигаций, поданное в НРД, не соответствует количеству, указанному в требовании (заявлении) о приобретении Биржевых облигаций</w:t>
      </w:r>
      <w:r w:rsidR="00044728" w:rsidRPr="00F8684F">
        <w:rPr>
          <w:b/>
          <w:i/>
          <w:szCs w:val="22"/>
        </w:rPr>
        <w:t>.</w:t>
      </w:r>
      <w:r w:rsidRPr="00F8684F">
        <w:rPr>
          <w:b/>
          <w:i/>
          <w:szCs w:val="22"/>
        </w:rPr>
        <w:t xml:space="preserve"> </w:t>
      </w:r>
    </w:p>
    <w:p w14:paraId="7DB5587C" w14:textId="77777777" w:rsidR="00695B65" w:rsidRPr="00F8684F" w:rsidRDefault="00695B65" w:rsidP="00695B65">
      <w:pPr>
        <w:ind w:firstLine="539"/>
        <w:jc w:val="both"/>
        <w:rPr>
          <w:b/>
          <w:i/>
          <w:szCs w:val="22"/>
        </w:rPr>
      </w:pPr>
      <w:r w:rsidRPr="00F8684F">
        <w:rPr>
          <w:b/>
          <w:i/>
          <w:szCs w:val="22"/>
        </w:rPr>
        <w:t>В случае изменения действующего законодательства Российской Федерации и/или нормативных актов в сфере финансовых рынков порядок проведения внебиржевых расчетов</w:t>
      </w:r>
      <w:r w:rsidR="004640CC">
        <w:rPr>
          <w:b/>
          <w:i/>
          <w:szCs w:val="22"/>
        </w:rPr>
        <w:br/>
      </w:r>
      <w:r w:rsidRPr="00F8684F">
        <w:rPr>
          <w:b/>
          <w:i/>
          <w:szCs w:val="22"/>
        </w:rPr>
        <w:t>по приобретению Биржевых облигаций (в том числе с учетом порядка учета и перехода прав</w:t>
      </w:r>
      <w:r w:rsidR="004640CC">
        <w:rPr>
          <w:b/>
          <w:i/>
          <w:szCs w:val="22"/>
        </w:rPr>
        <w:br/>
      </w:r>
      <w:r w:rsidRPr="00F8684F">
        <w:rPr>
          <w:b/>
          <w:i/>
          <w:szCs w:val="22"/>
        </w:rPr>
        <w:t>на Биржевые облигации) будет регулироваться с учетом изменившихся требований законодательства и/или нормативных актов в сфере финансовых рынков.</w:t>
      </w:r>
    </w:p>
    <w:p w14:paraId="31109AAA" w14:textId="77777777" w:rsidR="00695B65" w:rsidRPr="00F8684F" w:rsidRDefault="00695B65" w:rsidP="00695B65">
      <w:pPr>
        <w:adjustRightInd w:val="0"/>
        <w:ind w:firstLine="539"/>
        <w:contextualSpacing/>
        <w:jc w:val="both"/>
      </w:pPr>
    </w:p>
    <w:p w14:paraId="650A2AEC" w14:textId="77777777" w:rsidR="000A45E8" w:rsidRPr="00F8684F" w:rsidRDefault="00695B65" w:rsidP="000A45E8">
      <w:pPr>
        <w:adjustRightInd w:val="0"/>
        <w:ind w:firstLine="540"/>
        <w:jc w:val="both"/>
        <w:rPr>
          <w:bCs/>
          <w:iCs/>
          <w:szCs w:val="22"/>
        </w:rPr>
      </w:pPr>
      <w:r w:rsidRPr="00F8684F">
        <w:rPr>
          <w:szCs w:val="22"/>
        </w:rPr>
        <w:t>11.</w:t>
      </w:r>
      <w:r w:rsidR="004640CC">
        <w:rPr>
          <w:szCs w:val="22"/>
        </w:rPr>
        <w:t> </w:t>
      </w:r>
      <w:r w:rsidR="000A45E8" w:rsidRPr="00F8684F">
        <w:rPr>
          <w:bCs/>
          <w:iCs/>
          <w:szCs w:val="22"/>
        </w:rPr>
        <w:t xml:space="preserve">Порядок раскрытия эмитентом информации о выпуске </w:t>
      </w:r>
      <w:r w:rsidR="00D847D9" w:rsidRPr="00F8684F">
        <w:rPr>
          <w:bCs/>
          <w:iCs/>
          <w:szCs w:val="22"/>
        </w:rPr>
        <w:t xml:space="preserve">(дополнительном выпуске) </w:t>
      </w:r>
      <w:r w:rsidR="000A45E8" w:rsidRPr="00F8684F">
        <w:rPr>
          <w:bCs/>
          <w:iCs/>
          <w:szCs w:val="22"/>
        </w:rPr>
        <w:t>облигаций, которые могут быть размещены в рамках программы облигаций</w:t>
      </w:r>
    </w:p>
    <w:p w14:paraId="521D7E4B" w14:textId="77777777" w:rsidR="00695B65" w:rsidRPr="00F8684F" w:rsidRDefault="00695B65" w:rsidP="005B5D5E">
      <w:pPr>
        <w:adjustRightInd w:val="0"/>
        <w:ind w:firstLine="540"/>
        <w:jc w:val="both"/>
        <w:rPr>
          <w:b/>
          <w:bCs/>
          <w:i/>
          <w:iCs/>
          <w:szCs w:val="22"/>
        </w:rPr>
      </w:pPr>
      <w:r w:rsidRPr="00F8684F">
        <w:rPr>
          <w:b/>
          <w:bCs/>
          <w:i/>
          <w:iCs/>
          <w:szCs w:val="22"/>
        </w:rPr>
        <w:t>Раскрытие информации о выпуске Биржевых облигаций, которые могут быть размещены</w:t>
      </w:r>
      <w:r w:rsidR="006319AB">
        <w:rPr>
          <w:b/>
          <w:bCs/>
          <w:i/>
          <w:iCs/>
          <w:szCs w:val="22"/>
        </w:rPr>
        <w:br/>
      </w:r>
      <w:r w:rsidRPr="00F8684F">
        <w:rPr>
          <w:b/>
          <w:bCs/>
          <w:i/>
          <w:iCs/>
          <w:szCs w:val="22"/>
        </w:rPr>
        <w:t xml:space="preserve">в рамках </w:t>
      </w:r>
      <w:r w:rsidR="00141714" w:rsidRPr="00F8684F">
        <w:rPr>
          <w:b/>
          <w:bCs/>
          <w:i/>
          <w:iCs/>
          <w:szCs w:val="22"/>
        </w:rPr>
        <w:t xml:space="preserve">Программы </w:t>
      </w:r>
      <w:r w:rsidRPr="00F8684F">
        <w:rPr>
          <w:b/>
          <w:bCs/>
          <w:i/>
          <w:iCs/>
          <w:szCs w:val="22"/>
        </w:rPr>
        <w:t>облигаций, осуществляется в следующем порядке.</w:t>
      </w:r>
    </w:p>
    <w:p w14:paraId="5082E5ED" w14:textId="77777777" w:rsidR="00695B65" w:rsidRPr="00F8684F" w:rsidRDefault="00695B65" w:rsidP="00695B65">
      <w:pPr>
        <w:adjustRightInd w:val="0"/>
        <w:ind w:firstLine="539"/>
        <w:jc w:val="both"/>
        <w:rPr>
          <w:b/>
          <w:bCs/>
          <w:i/>
          <w:iCs/>
          <w:szCs w:val="22"/>
        </w:rPr>
      </w:pPr>
      <w:r w:rsidRPr="00F8684F">
        <w:rPr>
          <w:b/>
          <w:bCs/>
          <w:i/>
          <w:iCs/>
          <w:szCs w:val="22"/>
        </w:rPr>
        <w:t>Эмитент осуществляет раскрытие информации на каждом этапе эмиссии ценных бумаг</w:t>
      </w:r>
      <w:r w:rsidR="006319AB">
        <w:rPr>
          <w:b/>
          <w:bCs/>
          <w:i/>
          <w:iCs/>
          <w:szCs w:val="22"/>
        </w:rPr>
        <w:br/>
      </w:r>
      <w:r w:rsidRPr="00F8684F">
        <w:rPr>
          <w:b/>
          <w:bCs/>
          <w:i/>
          <w:iCs/>
          <w:szCs w:val="22"/>
        </w:rPr>
        <w:t xml:space="preserve">в порядке, установленном Федеральным законом «О рынке ценных бумаг», нормативными актами в сфере финансовых рынков, а также правилами </w:t>
      </w:r>
      <w:r w:rsidR="00B6155B" w:rsidRPr="00F8684F">
        <w:rPr>
          <w:b/>
          <w:bCs/>
          <w:i/>
          <w:iCs/>
          <w:szCs w:val="22"/>
        </w:rPr>
        <w:t>Биржи</w:t>
      </w:r>
      <w:r w:rsidRPr="00F8684F">
        <w:rPr>
          <w:b/>
          <w:bCs/>
          <w:i/>
          <w:iCs/>
          <w:szCs w:val="22"/>
        </w:rPr>
        <w:t xml:space="preserve">, устанавливающими порядок допуска </w:t>
      </w:r>
      <w:r w:rsidR="00853A59" w:rsidRPr="00F8684F">
        <w:rPr>
          <w:b/>
          <w:bCs/>
          <w:i/>
          <w:iCs/>
          <w:szCs w:val="22"/>
        </w:rPr>
        <w:t>Б</w:t>
      </w:r>
      <w:r w:rsidRPr="00F8684F">
        <w:rPr>
          <w:b/>
          <w:bCs/>
          <w:i/>
          <w:iCs/>
          <w:szCs w:val="22"/>
        </w:rPr>
        <w:t xml:space="preserve">иржевых облигаций к торгам, в порядке и сроки, предусмотренные Программой и Проспектом. </w:t>
      </w:r>
    </w:p>
    <w:p w14:paraId="48BB9767" w14:textId="77777777" w:rsidR="00695B65" w:rsidRPr="00F8684F" w:rsidRDefault="00695B65" w:rsidP="00695B65">
      <w:pPr>
        <w:adjustRightInd w:val="0"/>
        <w:ind w:firstLine="539"/>
        <w:jc w:val="both"/>
        <w:rPr>
          <w:b/>
          <w:bCs/>
          <w:i/>
          <w:iCs/>
          <w:szCs w:val="22"/>
        </w:rPr>
      </w:pPr>
      <w:r w:rsidRPr="00F8684F">
        <w:rPr>
          <w:b/>
          <w:bCs/>
          <w:i/>
          <w:iCs/>
          <w:szCs w:val="22"/>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w:t>
      </w:r>
      <w:r w:rsidRPr="00F8684F">
        <w:rPr>
          <w:b/>
          <w:bCs/>
          <w:i/>
          <w:iCs/>
          <w:snapToGrid w:val="0"/>
          <w:szCs w:val="22"/>
        </w:rPr>
        <w:t xml:space="preserve"> </w:t>
      </w:r>
      <w:r w:rsidRPr="00F8684F">
        <w:rPr>
          <w:b/>
          <w:bCs/>
          <w:i/>
          <w:iCs/>
          <w:szCs w:val="22"/>
        </w:rPr>
        <w:t>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w:t>
      </w:r>
      <w:r w:rsidR="006319AB">
        <w:rPr>
          <w:b/>
          <w:bCs/>
          <w:i/>
          <w:iCs/>
          <w:szCs w:val="22"/>
        </w:rPr>
        <w:br/>
      </w:r>
      <w:r w:rsidRPr="00F8684F">
        <w:rPr>
          <w:b/>
          <w:bCs/>
          <w:i/>
          <w:iCs/>
          <w:szCs w:val="22"/>
        </w:rPr>
        <w:t>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14:paraId="5FAC303E" w14:textId="77777777" w:rsidR="00695B65" w:rsidRPr="00F8684F" w:rsidRDefault="00695B65" w:rsidP="00695B65">
      <w:pPr>
        <w:pStyle w:val="ae"/>
        <w:ind w:firstLine="539"/>
        <w:jc w:val="both"/>
        <w:rPr>
          <w:rFonts w:eastAsia="Times New Roman"/>
          <w:b/>
          <w:bCs/>
          <w:i/>
          <w:iCs/>
        </w:rPr>
      </w:pPr>
      <w:r w:rsidRPr="00F8684F">
        <w:rPr>
          <w:rFonts w:eastAsia="Times New Roman"/>
          <w:b/>
          <w:bCs/>
          <w:i/>
          <w:iCs/>
        </w:rPr>
        <w:t>В случае если на момент принятия Эмитентом решения о событиях на этапах эмиссии</w:t>
      </w:r>
      <w:r w:rsidR="006319AB">
        <w:rPr>
          <w:rFonts w:eastAsia="Times New Roman"/>
          <w:b/>
          <w:bCs/>
          <w:i/>
          <w:iCs/>
          <w:lang w:val="ru-RU"/>
        </w:rPr>
        <w:br/>
      </w:r>
      <w:r w:rsidRPr="00F8684F">
        <w:rPr>
          <w:rFonts w:eastAsia="Times New Roman"/>
          <w:b/>
          <w:bCs/>
          <w:i/>
          <w:iCs/>
        </w:rPr>
        <w:t>и обращения Биржевых облигаций и иных событиях, описанных в п. 11 Программы и п.</w:t>
      </w:r>
      <w:r w:rsidR="00FE0B67" w:rsidRPr="00F8684F">
        <w:rPr>
          <w:rFonts w:eastAsia="Times New Roman"/>
          <w:b/>
          <w:bCs/>
          <w:i/>
          <w:iCs/>
        </w:rPr>
        <w:t xml:space="preserve"> </w:t>
      </w:r>
      <w:r w:rsidRPr="00F8684F">
        <w:rPr>
          <w:rFonts w:eastAsia="Times New Roman"/>
          <w:b/>
          <w:bCs/>
          <w:i/>
          <w:iCs/>
        </w:rPr>
        <w:t>8.11 Проспекта,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настоящим пунктом,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6BC3B4F4" w14:textId="77777777" w:rsidR="003F5C06" w:rsidRPr="00F8684F" w:rsidRDefault="003F5C06" w:rsidP="003F5C06">
      <w:pPr>
        <w:ind w:firstLine="567"/>
        <w:jc w:val="both"/>
        <w:rPr>
          <w:rStyle w:val="ac"/>
          <w:rFonts w:ascii="Times New Roman" w:hAnsi="Times New Roman"/>
        </w:rPr>
      </w:pPr>
      <w:r w:rsidRPr="00F8684F">
        <w:rPr>
          <w:b/>
          <w:i/>
          <w:szCs w:val="22"/>
        </w:rPr>
        <w:t>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w:t>
      </w:r>
      <w:r w:rsidR="00EA058E" w:rsidRPr="00F8684F">
        <w:rPr>
          <w:b/>
          <w:i/>
          <w:szCs w:val="22"/>
        </w:rPr>
        <w:t>.</w:t>
      </w:r>
    </w:p>
    <w:p w14:paraId="4E01ED33" w14:textId="77777777" w:rsidR="003F5C06" w:rsidRPr="00F8684F" w:rsidRDefault="003F5C06" w:rsidP="003F5C06">
      <w:pPr>
        <w:ind w:firstLine="567"/>
        <w:jc w:val="both"/>
        <w:rPr>
          <w:b/>
          <w:i/>
          <w:szCs w:val="22"/>
        </w:rPr>
      </w:pPr>
      <w:r w:rsidRPr="00F8684F">
        <w:rPr>
          <w:b/>
          <w:i/>
          <w:szCs w:val="22"/>
        </w:rPr>
        <w:t xml:space="preserve">Ранее и далее по тексту раскрытие информации «на странице в </w:t>
      </w:r>
      <w:r w:rsidR="00E1540A" w:rsidRPr="00F8684F">
        <w:rPr>
          <w:b/>
          <w:i/>
          <w:szCs w:val="22"/>
        </w:rPr>
        <w:t>с</w:t>
      </w:r>
      <w:r w:rsidRPr="00F8684F">
        <w:rPr>
          <w:b/>
          <w:i/>
          <w:szCs w:val="22"/>
        </w:rPr>
        <w:t xml:space="preserve">ети Интернет» означает раскрытие информации на странице в </w:t>
      </w:r>
      <w:r w:rsidR="00E1540A" w:rsidRPr="00F8684F">
        <w:rPr>
          <w:b/>
          <w:i/>
          <w:szCs w:val="22"/>
        </w:rPr>
        <w:t>с</w:t>
      </w:r>
      <w:r w:rsidRPr="00F8684F">
        <w:rPr>
          <w:b/>
          <w:i/>
          <w:szCs w:val="22"/>
        </w:rPr>
        <w:t>ети Интернет, предоставляемой одним из распространителей информации на рынке ценных бумаг</w:t>
      </w:r>
      <w:r w:rsidR="006319AB">
        <w:rPr>
          <w:b/>
          <w:i/>
          <w:szCs w:val="22"/>
        </w:rPr>
        <w:t>,</w:t>
      </w:r>
      <w:r w:rsidRPr="00F8684F">
        <w:rPr>
          <w:b/>
          <w:i/>
          <w:szCs w:val="22"/>
        </w:rPr>
        <w:t xml:space="preserve"> по адресу</w:t>
      </w:r>
      <w:r w:rsidR="006319AB">
        <w:rPr>
          <w:b/>
          <w:i/>
          <w:szCs w:val="22"/>
        </w:rPr>
        <w:t>:</w:t>
      </w:r>
      <w:r w:rsidRPr="00F8684F">
        <w:rPr>
          <w:b/>
          <w:i/>
          <w:szCs w:val="22"/>
        </w:rPr>
        <w:t xml:space="preserve"> </w:t>
      </w:r>
      <w:r w:rsidR="00896109" w:rsidRPr="00F8684F">
        <w:rPr>
          <w:b/>
          <w:i/>
          <w:szCs w:val="22"/>
          <w:lang w:val="en-US"/>
        </w:rPr>
        <w:t>http</w:t>
      </w:r>
      <w:r w:rsidR="00896109" w:rsidRPr="00F8684F">
        <w:rPr>
          <w:b/>
          <w:i/>
          <w:szCs w:val="22"/>
        </w:rPr>
        <w:t>://</w:t>
      </w:r>
      <w:r w:rsidR="00896109" w:rsidRPr="00F8684F">
        <w:rPr>
          <w:b/>
          <w:i/>
          <w:szCs w:val="22"/>
          <w:lang w:val="en-US"/>
        </w:rPr>
        <w:t>www</w:t>
      </w:r>
      <w:r w:rsidR="00896109" w:rsidRPr="00F8684F">
        <w:rPr>
          <w:b/>
          <w:i/>
          <w:szCs w:val="22"/>
        </w:rPr>
        <w:t>.</w:t>
      </w:r>
      <w:r w:rsidR="00896109" w:rsidRPr="00F8684F">
        <w:rPr>
          <w:b/>
          <w:i/>
          <w:szCs w:val="22"/>
          <w:lang w:val="en-US"/>
        </w:rPr>
        <w:t>e</w:t>
      </w:r>
      <w:r w:rsidR="00896109" w:rsidRPr="00F8684F">
        <w:rPr>
          <w:b/>
          <w:i/>
          <w:szCs w:val="22"/>
        </w:rPr>
        <w:t>-</w:t>
      </w:r>
      <w:r w:rsidR="00896109" w:rsidRPr="00F8684F">
        <w:rPr>
          <w:b/>
          <w:i/>
          <w:szCs w:val="22"/>
          <w:lang w:val="en-US"/>
        </w:rPr>
        <w:t>disclosure</w:t>
      </w:r>
      <w:r w:rsidR="00896109" w:rsidRPr="00F8684F">
        <w:rPr>
          <w:b/>
          <w:i/>
          <w:szCs w:val="22"/>
        </w:rPr>
        <w:t>.</w:t>
      </w:r>
      <w:r w:rsidR="00896109" w:rsidRPr="00F8684F">
        <w:rPr>
          <w:b/>
          <w:i/>
          <w:szCs w:val="22"/>
          <w:lang w:val="en-US"/>
        </w:rPr>
        <w:t>ru</w:t>
      </w:r>
      <w:r w:rsidR="00896109" w:rsidRPr="00F8684F">
        <w:rPr>
          <w:b/>
          <w:i/>
          <w:szCs w:val="22"/>
        </w:rPr>
        <w:t>/</w:t>
      </w:r>
      <w:r w:rsidR="00896109" w:rsidRPr="00F8684F">
        <w:rPr>
          <w:b/>
          <w:i/>
          <w:szCs w:val="22"/>
          <w:lang w:val="en-US"/>
        </w:rPr>
        <w:t>portal</w:t>
      </w:r>
      <w:r w:rsidR="00896109" w:rsidRPr="00F8684F">
        <w:rPr>
          <w:b/>
          <w:i/>
          <w:szCs w:val="22"/>
        </w:rPr>
        <w:t>/</w:t>
      </w:r>
      <w:r w:rsidR="00896109" w:rsidRPr="00F8684F">
        <w:rPr>
          <w:b/>
          <w:i/>
          <w:szCs w:val="22"/>
          <w:lang w:val="en-US"/>
        </w:rPr>
        <w:t>company</w:t>
      </w:r>
      <w:r w:rsidR="00896109" w:rsidRPr="00F8684F">
        <w:rPr>
          <w:b/>
          <w:i/>
          <w:szCs w:val="22"/>
        </w:rPr>
        <w:t>.</w:t>
      </w:r>
      <w:r w:rsidR="00896109" w:rsidRPr="00F8684F">
        <w:rPr>
          <w:b/>
          <w:i/>
          <w:szCs w:val="22"/>
          <w:lang w:val="en-US"/>
        </w:rPr>
        <w:t>aspx</w:t>
      </w:r>
      <w:r w:rsidR="00896109" w:rsidRPr="00F8684F">
        <w:rPr>
          <w:b/>
          <w:i/>
          <w:szCs w:val="22"/>
        </w:rPr>
        <w:t>?</w:t>
      </w:r>
      <w:r w:rsidR="00896109" w:rsidRPr="00F8684F">
        <w:rPr>
          <w:b/>
          <w:i/>
          <w:szCs w:val="22"/>
          <w:lang w:val="en-US"/>
        </w:rPr>
        <w:t>id</w:t>
      </w:r>
      <w:r w:rsidR="00896109" w:rsidRPr="00F8684F">
        <w:rPr>
          <w:b/>
          <w:i/>
          <w:szCs w:val="22"/>
        </w:rPr>
        <w:t>=27912</w:t>
      </w:r>
      <w:r w:rsidRPr="00F8684F">
        <w:rPr>
          <w:b/>
          <w:i/>
          <w:szCs w:val="22"/>
        </w:rPr>
        <w:t>.</w:t>
      </w:r>
    </w:p>
    <w:p w14:paraId="3AF5A168" w14:textId="77777777" w:rsidR="0055692B" w:rsidRPr="00F8684F" w:rsidRDefault="0055692B" w:rsidP="0055692B">
      <w:pPr>
        <w:ind w:firstLine="539"/>
        <w:jc w:val="both"/>
        <w:rPr>
          <w:b/>
          <w:i/>
        </w:rPr>
      </w:pPr>
      <w:r w:rsidRPr="00F8684F">
        <w:rPr>
          <w:b/>
          <w:i/>
        </w:rPr>
        <w:t xml:space="preserve">Эмитентом на главной (начальной) странице в сети Интернет </w:t>
      </w:r>
      <w:r w:rsidR="006319AB">
        <w:rPr>
          <w:b/>
          <w:i/>
        </w:rPr>
        <w:t>–</w:t>
      </w:r>
      <w:r w:rsidR="006319AB" w:rsidRPr="00F8684F">
        <w:rPr>
          <w:b/>
          <w:i/>
        </w:rPr>
        <w:t xml:space="preserve"> </w:t>
      </w:r>
      <w:r w:rsidRPr="00F8684F">
        <w:rPr>
          <w:b/>
          <w:i/>
          <w:szCs w:val="22"/>
        </w:rPr>
        <w:t>http://www.gazpromcapital.ru/</w:t>
      </w:r>
      <w:r w:rsidRPr="00F8684F">
        <w:rPr>
          <w:b/>
          <w:i/>
        </w:rPr>
        <w:t xml:space="preserve"> (электронный адрес которой включает доменное имя, права</w:t>
      </w:r>
      <w:r w:rsidR="006319AB">
        <w:rPr>
          <w:b/>
          <w:i/>
        </w:rPr>
        <w:br/>
      </w:r>
      <w:r w:rsidRPr="00F8684F">
        <w:rPr>
          <w:b/>
          <w:i/>
        </w:rPr>
        <w:t>на которое принадлежат Эмитенту) размещена ссылка на страницу в сети Интернет, предоставляемую одним из распространителей информации на рынке ценных бумаг, на которой осуществляется опубликование информации Эмитента.</w:t>
      </w:r>
    </w:p>
    <w:p w14:paraId="7C3DF17D" w14:textId="77777777" w:rsidR="0055692B" w:rsidRPr="00F8684F" w:rsidRDefault="0055692B" w:rsidP="00695B65">
      <w:pPr>
        <w:widowControl w:val="0"/>
        <w:tabs>
          <w:tab w:val="left" w:pos="851"/>
        </w:tabs>
        <w:ind w:firstLine="539"/>
        <w:jc w:val="both"/>
        <w:rPr>
          <w:b/>
          <w:bCs/>
          <w:i/>
          <w:iCs/>
          <w:szCs w:val="22"/>
        </w:rPr>
      </w:pPr>
    </w:p>
    <w:p w14:paraId="6F663906" w14:textId="77777777" w:rsidR="00695B65" w:rsidRPr="00F8684F" w:rsidRDefault="00695B65" w:rsidP="00695B65">
      <w:pPr>
        <w:widowControl w:val="0"/>
        <w:tabs>
          <w:tab w:val="left" w:pos="851"/>
        </w:tabs>
        <w:ind w:firstLine="539"/>
        <w:jc w:val="both"/>
        <w:rPr>
          <w:b/>
          <w:bCs/>
          <w:i/>
          <w:iCs/>
          <w:szCs w:val="22"/>
        </w:rPr>
      </w:pPr>
      <w:r w:rsidRPr="00F8684F">
        <w:rPr>
          <w:b/>
          <w:bCs/>
          <w:i/>
          <w:iCs/>
          <w:szCs w:val="22"/>
        </w:rPr>
        <w:t xml:space="preserve">1) </w:t>
      </w:r>
      <w:r w:rsidR="006319AB">
        <w:rPr>
          <w:b/>
          <w:bCs/>
          <w:i/>
          <w:iCs/>
          <w:szCs w:val="22"/>
        </w:rPr>
        <w:t>и</w:t>
      </w:r>
      <w:r w:rsidR="006319AB" w:rsidRPr="00F8684F">
        <w:rPr>
          <w:b/>
          <w:bCs/>
          <w:i/>
          <w:iCs/>
          <w:szCs w:val="22"/>
        </w:rPr>
        <w:t xml:space="preserve">нформация </w:t>
      </w:r>
      <w:r w:rsidRPr="00F8684F">
        <w:rPr>
          <w:b/>
          <w:bCs/>
          <w:i/>
          <w:iCs/>
          <w:szCs w:val="22"/>
        </w:rPr>
        <w:t>о принятии уполномоченным органом управления Эмитента решения об утверждении Программы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3FA69BAF" w14:textId="77777777" w:rsidR="00695B65" w:rsidRPr="00F8684F" w:rsidRDefault="006319AB" w:rsidP="0090237A">
      <w:pPr>
        <w:tabs>
          <w:tab w:val="left" w:pos="851"/>
        </w:tabs>
        <w:adjustRightInd w:val="0"/>
        <w:ind w:firstLine="539"/>
        <w:jc w:val="both"/>
        <w:rPr>
          <w:b/>
          <w:bCs/>
          <w:i/>
          <w:iCs/>
          <w:szCs w:val="22"/>
        </w:rPr>
      </w:pPr>
      <w:r>
        <w:rPr>
          <w:b/>
          <w:i/>
          <w:szCs w:val="22"/>
        </w:rPr>
        <w:t>–</w:t>
      </w:r>
      <w:r w:rsidRPr="00F8684F">
        <w:rPr>
          <w:b/>
          <w:i/>
          <w:szCs w:val="22"/>
        </w:rPr>
        <w:t xml:space="preserve"> </w:t>
      </w:r>
      <w:r w:rsidR="00695B65" w:rsidRPr="00F8684F">
        <w:rPr>
          <w:b/>
          <w:i/>
          <w:szCs w:val="22"/>
        </w:rPr>
        <w:t xml:space="preserve">в Ленте новостей </w:t>
      </w:r>
      <w:r>
        <w:rPr>
          <w:b/>
          <w:bCs/>
          <w:i/>
          <w:iCs/>
          <w:szCs w:val="22"/>
        </w:rPr>
        <w:t>–</w:t>
      </w:r>
      <w:r w:rsidRPr="00F8684F">
        <w:rPr>
          <w:b/>
          <w:bCs/>
          <w:i/>
          <w:iCs/>
          <w:szCs w:val="22"/>
        </w:rPr>
        <w:t xml:space="preserve"> </w:t>
      </w:r>
      <w:r w:rsidR="00695B65" w:rsidRPr="00F8684F">
        <w:rPr>
          <w:b/>
          <w:bCs/>
          <w:i/>
          <w:iCs/>
          <w:szCs w:val="22"/>
        </w:rPr>
        <w:t>не позднее 1 (</w:t>
      </w:r>
      <w:r w:rsidR="00435135" w:rsidRPr="00F8684F">
        <w:rPr>
          <w:b/>
          <w:bCs/>
          <w:i/>
          <w:iCs/>
          <w:szCs w:val="22"/>
        </w:rPr>
        <w:t>О</w:t>
      </w:r>
      <w:r w:rsidR="00695B65" w:rsidRPr="00F8684F">
        <w:rPr>
          <w:b/>
          <w:bCs/>
          <w:i/>
          <w:iCs/>
          <w:szCs w:val="22"/>
        </w:rPr>
        <w:t xml:space="preserve">дного) </w:t>
      </w:r>
      <w:r w:rsidR="00AF03DC" w:rsidRPr="00F8684F">
        <w:rPr>
          <w:b/>
          <w:bCs/>
          <w:i/>
          <w:iCs/>
          <w:szCs w:val="22"/>
        </w:rPr>
        <w:t xml:space="preserve">календарного </w:t>
      </w:r>
      <w:r w:rsidR="00695B65" w:rsidRPr="00F8684F">
        <w:rPr>
          <w:b/>
          <w:bCs/>
          <w:i/>
          <w:iCs/>
          <w:szCs w:val="22"/>
        </w:rPr>
        <w:t xml:space="preserve">дня с даты составления протокола (даты истечения срока, установленного законодательством Российской Федерации для составления протокола) </w:t>
      </w:r>
      <w:r w:rsidR="00D346F2" w:rsidRPr="00F8684F">
        <w:rPr>
          <w:rFonts w:eastAsia="MS Mincho"/>
          <w:b/>
          <w:bCs/>
          <w:i/>
          <w:iCs/>
          <w:szCs w:val="22"/>
        </w:rPr>
        <w:t>собрания (</w:t>
      </w:r>
      <w:r w:rsidR="00695B65" w:rsidRPr="00F8684F">
        <w:rPr>
          <w:b/>
          <w:bCs/>
          <w:i/>
          <w:iCs/>
          <w:szCs w:val="22"/>
        </w:rPr>
        <w:t>заседания</w:t>
      </w:r>
      <w:r w:rsidR="00D346F2" w:rsidRPr="00F8684F">
        <w:rPr>
          <w:b/>
          <w:bCs/>
          <w:i/>
          <w:iCs/>
          <w:szCs w:val="22"/>
        </w:rPr>
        <w:t>)</w:t>
      </w:r>
      <w:r w:rsidR="00695B65" w:rsidRPr="00F8684F">
        <w:rPr>
          <w:b/>
          <w:bCs/>
          <w:i/>
          <w:iCs/>
          <w:szCs w:val="22"/>
        </w:rPr>
        <w:t xml:space="preserve"> уполномоченного органа Эмитента, на котором принято решение об утверждении Программы;</w:t>
      </w:r>
    </w:p>
    <w:p w14:paraId="75AF4FD4" w14:textId="77777777" w:rsidR="00695B65" w:rsidRPr="00F8684F" w:rsidRDefault="006319AB" w:rsidP="0090237A">
      <w:pPr>
        <w:widowControl w:val="0"/>
        <w:tabs>
          <w:tab w:val="left" w:pos="851"/>
        </w:tabs>
        <w:ind w:firstLine="539"/>
        <w:jc w:val="both"/>
        <w:rPr>
          <w:b/>
          <w:bCs/>
          <w:i/>
          <w:iCs/>
          <w:szCs w:val="22"/>
        </w:rPr>
      </w:pPr>
      <w:r>
        <w:rPr>
          <w:b/>
          <w:bCs/>
          <w:i/>
          <w:iCs/>
          <w:szCs w:val="22"/>
        </w:rPr>
        <w:t>–</w:t>
      </w:r>
      <w:r w:rsidRPr="00F8684F">
        <w:rPr>
          <w:b/>
          <w:bCs/>
          <w:i/>
          <w:iCs/>
          <w:szCs w:val="22"/>
        </w:rPr>
        <w:t xml:space="preserve"> </w:t>
      </w:r>
      <w:r w:rsidR="00695B65" w:rsidRPr="00F8684F">
        <w:rPr>
          <w:b/>
          <w:bCs/>
          <w:i/>
          <w:iCs/>
          <w:szCs w:val="22"/>
        </w:rPr>
        <w:t xml:space="preserve">на странице в </w:t>
      </w:r>
      <w:r w:rsidR="006E2F5E" w:rsidRPr="00F8684F">
        <w:rPr>
          <w:b/>
          <w:bCs/>
          <w:i/>
          <w:iCs/>
          <w:szCs w:val="22"/>
        </w:rPr>
        <w:t>с</w:t>
      </w:r>
      <w:r w:rsidR="00695B65" w:rsidRPr="00F8684F">
        <w:rPr>
          <w:b/>
          <w:bCs/>
          <w:i/>
          <w:iCs/>
          <w:szCs w:val="22"/>
        </w:rPr>
        <w:t xml:space="preserve">ети Интернет </w:t>
      </w:r>
      <w:r>
        <w:rPr>
          <w:b/>
          <w:bCs/>
          <w:i/>
          <w:iCs/>
          <w:szCs w:val="22"/>
        </w:rPr>
        <w:t>–</w:t>
      </w:r>
      <w:r w:rsidRPr="00F8684F">
        <w:rPr>
          <w:b/>
          <w:bCs/>
          <w:i/>
          <w:iCs/>
          <w:szCs w:val="22"/>
        </w:rPr>
        <w:t xml:space="preserve"> </w:t>
      </w:r>
      <w:r w:rsidR="00695B65" w:rsidRPr="00F8684F">
        <w:rPr>
          <w:b/>
          <w:bCs/>
          <w:i/>
          <w:iCs/>
          <w:szCs w:val="22"/>
        </w:rPr>
        <w:t xml:space="preserve">не позднее 2 (Двух) </w:t>
      </w:r>
      <w:r w:rsidR="00AF03DC" w:rsidRPr="00F8684F">
        <w:rPr>
          <w:b/>
          <w:bCs/>
          <w:i/>
          <w:iCs/>
          <w:szCs w:val="22"/>
        </w:rPr>
        <w:t>календарн</w:t>
      </w:r>
      <w:r w:rsidR="003431DC" w:rsidRPr="00F8684F">
        <w:rPr>
          <w:b/>
          <w:bCs/>
          <w:i/>
          <w:iCs/>
          <w:szCs w:val="22"/>
        </w:rPr>
        <w:t>ых</w:t>
      </w:r>
      <w:r w:rsidR="00AF03DC" w:rsidRPr="00F8684F">
        <w:rPr>
          <w:b/>
          <w:bCs/>
          <w:i/>
          <w:iCs/>
          <w:szCs w:val="22"/>
        </w:rPr>
        <w:t xml:space="preserve"> </w:t>
      </w:r>
      <w:r w:rsidR="00695B65" w:rsidRPr="00F8684F">
        <w:rPr>
          <w:b/>
          <w:bCs/>
          <w:i/>
          <w:iCs/>
          <w:szCs w:val="22"/>
        </w:rPr>
        <w:t>дней с даты составления протокола</w:t>
      </w:r>
      <w:r w:rsidR="00695B65" w:rsidRPr="00F8684F">
        <w:t xml:space="preserve"> </w:t>
      </w:r>
      <w:r w:rsidR="00695B65" w:rsidRPr="00F8684F">
        <w:rPr>
          <w:b/>
          <w:bCs/>
          <w:i/>
          <w:iCs/>
          <w:szCs w:val="22"/>
        </w:rPr>
        <w:t xml:space="preserve">(даты истечения срока, установленного законодательством Российской Федерации для составления протокола) </w:t>
      </w:r>
      <w:r w:rsidR="00053EC4" w:rsidRPr="00F8684F">
        <w:rPr>
          <w:rFonts w:eastAsia="MS Mincho"/>
          <w:b/>
          <w:bCs/>
          <w:i/>
          <w:iCs/>
          <w:szCs w:val="22"/>
        </w:rPr>
        <w:t>собрания (</w:t>
      </w:r>
      <w:r w:rsidR="00695B65" w:rsidRPr="00F8684F">
        <w:rPr>
          <w:b/>
          <w:bCs/>
          <w:i/>
          <w:iCs/>
          <w:szCs w:val="22"/>
        </w:rPr>
        <w:t>заседания</w:t>
      </w:r>
      <w:r w:rsidR="00053EC4" w:rsidRPr="00F8684F">
        <w:rPr>
          <w:b/>
          <w:bCs/>
          <w:i/>
          <w:iCs/>
          <w:szCs w:val="22"/>
        </w:rPr>
        <w:t>)</w:t>
      </w:r>
      <w:r w:rsidR="00695B65" w:rsidRPr="00F8684F">
        <w:rPr>
          <w:b/>
          <w:bCs/>
          <w:i/>
          <w:iCs/>
          <w:szCs w:val="22"/>
        </w:rPr>
        <w:t xml:space="preserve"> уполномоченного органа Эмитента, на котором принято решение об утверждении Программы.</w:t>
      </w:r>
    </w:p>
    <w:p w14:paraId="61966E40" w14:textId="77777777" w:rsidR="00695B65" w:rsidRPr="00F8684F" w:rsidRDefault="00695B65" w:rsidP="00695B65">
      <w:pPr>
        <w:tabs>
          <w:tab w:val="left" w:pos="851"/>
        </w:tabs>
        <w:ind w:firstLine="539"/>
        <w:jc w:val="both"/>
        <w:rPr>
          <w:b/>
          <w:bCs/>
          <w:i/>
          <w:iCs/>
          <w:szCs w:val="22"/>
        </w:rPr>
      </w:pPr>
      <w:r w:rsidRPr="00F8684F">
        <w:rPr>
          <w:b/>
          <w:bCs/>
          <w:i/>
          <w:iCs/>
          <w:szCs w:val="22"/>
        </w:rPr>
        <w:t xml:space="preserve">При этом публикация на странице в </w:t>
      </w:r>
      <w:r w:rsidR="006E2F5E" w:rsidRPr="00F8684F">
        <w:rPr>
          <w:b/>
          <w:bCs/>
          <w:i/>
          <w:iCs/>
          <w:szCs w:val="22"/>
        </w:rPr>
        <w:t>с</w:t>
      </w:r>
      <w:r w:rsidRPr="00F8684F">
        <w:rPr>
          <w:b/>
          <w:bCs/>
          <w:i/>
          <w:iCs/>
          <w:szCs w:val="22"/>
        </w:rPr>
        <w:t xml:space="preserve">ети Интернет </w:t>
      </w:r>
      <w:r w:rsidR="00FD4725">
        <w:rPr>
          <w:b/>
          <w:bCs/>
          <w:i/>
          <w:iCs/>
          <w:szCs w:val="22"/>
        </w:rPr>
        <w:t>осуществляется после публикации</w:t>
      </w:r>
      <w:r w:rsidR="00FD4725" w:rsidRPr="00FD4725">
        <w:rPr>
          <w:b/>
          <w:bCs/>
          <w:i/>
          <w:iCs/>
          <w:szCs w:val="22"/>
        </w:rPr>
        <w:br/>
      </w:r>
      <w:r w:rsidRPr="00F8684F">
        <w:rPr>
          <w:b/>
          <w:bCs/>
          <w:i/>
          <w:iCs/>
          <w:szCs w:val="22"/>
        </w:rPr>
        <w:t>в Ленте новостей.</w:t>
      </w:r>
    </w:p>
    <w:p w14:paraId="63107F5D" w14:textId="77777777" w:rsidR="00D346F2" w:rsidRPr="00F8684F" w:rsidRDefault="00D346F2" w:rsidP="00695B65">
      <w:pPr>
        <w:tabs>
          <w:tab w:val="left" w:pos="851"/>
        </w:tabs>
        <w:ind w:firstLine="539"/>
        <w:jc w:val="both"/>
        <w:rPr>
          <w:b/>
          <w:bCs/>
          <w:i/>
          <w:iCs/>
          <w:szCs w:val="22"/>
        </w:rPr>
      </w:pPr>
    </w:p>
    <w:p w14:paraId="0AF30521" w14:textId="77777777" w:rsidR="00695B65" w:rsidRPr="00F8684F" w:rsidRDefault="00695B65" w:rsidP="00695B65">
      <w:pPr>
        <w:tabs>
          <w:tab w:val="left" w:pos="851"/>
        </w:tabs>
        <w:ind w:firstLine="539"/>
        <w:jc w:val="both"/>
        <w:rPr>
          <w:b/>
          <w:bCs/>
          <w:i/>
          <w:iCs/>
          <w:szCs w:val="22"/>
        </w:rPr>
      </w:pPr>
      <w:r w:rsidRPr="00F8684F">
        <w:rPr>
          <w:b/>
          <w:bCs/>
          <w:i/>
          <w:iCs/>
          <w:szCs w:val="22"/>
        </w:rPr>
        <w:t xml:space="preserve">2) </w:t>
      </w:r>
      <w:r w:rsidR="006319AB">
        <w:rPr>
          <w:b/>
          <w:bCs/>
          <w:i/>
          <w:iCs/>
          <w:szCs w:val="22"/>
        </w:rPr>
        <w:t>и</w:t>
      </w:r>
      <w:r w:rsidR="006319AB" w:rsidRPr="00F8684F">
        <w:rPr>
          <w:b/>
          <w:bCs/>
          <w:i/>
          <w:iCs/>
          <w:szCs w:val="22"/>
        </w:rPr>
        <w:t xml:space="preserve">нформация </w:t>
      </w:r>
      <w:r w:rsidRPr="00F8684F">
        <w:rPr>
          <w:b/>
          <w:bCs/>
          <w:i/>
          <w:iCs/>
          <w:szCs w:val="22"/>
        </w:rPr>
        <w:t>об утверждении Эмитентом Условий выпуска раскрывается Эмитентом</w:t>
      </w:r>
      <w:r w:rsidR="006319AB">
        <w:rPr>
          <w:b/>
          <w:bCs/>
          <w:i/>
          <w:iCs/>
          <w:szCs w:val="22"/>
        </w:rPr>
        <w:br/>
      </w:r>
      <w:r w:rsidRPr="00F8684F">
        <w:rPr>
          <w:b/>
          <w:bCs/>
          <w:i/>
          <w:iCs/>
          <w:szCs w:val="22"/>
        </w:rPr>
        <w:t>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28187D82" w14:textId="77777777" w:rsidR="00695B65" w:rsidRPr="00F8684F" w:rsidRDefault="006319AB" w:rsidP="0090237A">
      <w:pPr>
        <w:tabs>
          <w:tab w:val="left" w:pos="851"/>
        </w:tabs>
        <w:ind w:firstLine="539"/>
        <w:jc w:val="both"/>
        <w:rPr>
          <w:b/>
          <w:bCs/>
          <w:i/>
          <w:iCs/>
          <w:szCs w:val="22"/>
        </w:rPr>
      </w:pPr>
      <w:r>
        <w:rPr>
          <w:b/>
          <w:bCs/>
          <w:i/>
          <w:iCs/>
          <w:szCs w:val="22"/>
        </w:rPr>
        <w:t>–</w:t>
      </w:r>
      <w:r w:rsidRPr="00F8684F">
        <w:rPr>
          <w:b/>
          <w:bCs/>
          <w:i/>
          <w:iCs/>
          <w:szCs w:val="22"/>
        </w:rPr>
        <w:t xml:space="preserve"> </w:t>
      </w:r>
      <w:r w:rsidR="00695B65" w:rsidRPr="00F8684F">
        <w:rPr>
          <w:b/>
          <w:i/>
          <w:szCs w:val="22"/>
        </w:rPr>
        <w:t xml:space="preserve">в Ленте новостей </w:t>
      </w:r>
      <w:r>
        <w:rPr>
          <w:b/>
          <w:bCs/>
          <w:i/>
          <w:iCs/>
          <w:szCs w:val="22"/>
        </w:rPr>
        <w:t>–</w:t>
      </w:r>
      <w:r w:rsidRPr="00F8684F">
        <w:rPr>
          <w:b/>
          <w:bCs/>
          <w:i/>
          <w:iCs/>
          <w:szCs w:val="22"/>
        </w:rPr>
        <w:t xml:space="preserve"> </w:t>
      </w:r>
      <w:r w:rsidR="00695B65" w:rsidRPr="00F8684F">
        <w:rPr>
          <w:b/>
          <w:bCs/>
          <w:i/>
          <w:iCs/>
          <w:szCs w:val="22"/>
        </w:rPr>
        <w:t xml:space="preserve">не позднее 1 (Одного) </w:t>
      </w:r>
      <w:r w:rsidR="00AF03DC" w:rsidRPr="00F8684F">
        <w:rPr>
          <w:b/>
          <w:bCs/>
          <w:i/>
          <w:iCs/>
          <w:szCs w:val="22"/>
        </w:rPr>
        <w:t xml:space="preserve">календарного </w:t>
      </w:r>
      <w:r w:rsidR="00695B65" w:rsidRPr="00F8684F">
        <w:rPr>
          <w:b/>
          <w:bCs/>
          <w:i/>
          <w:iCs/>
          <w:szCs w:val="22"/>
        </w:rPr>
        <w:t>дня с даты принятия решения</w:t>
      </w:r>
      <w:r>
        <w:rPr>
          <w:b/>
          <w:bCs/>
          <w:i/>
          <w:iCs/>
          <w:szCs w:val="22"/>
        </w:rPr>
        <w:br/>
      </w:r>
      <w:r w:rsidR="00695B65" w:rsidRPr="00F8684F">
        <w:rPr>
          <w:b/>
          <w:bCs/>
          <w:i/>
          <w:iCs/>
          <w:szCs w:val="22"/>
        </w:rPr>
        <w:t>об утверждении Условий выпуска;</w:t>
      </w:r>
    </w:p>
    <w:p w14:paraId="4E93B8BF" w14:textId="77777777" w:rsidR="00695B65" w:rsidRPr="00F8684F" w:rsidRDefault="006319AB" w:rsidP="0090237A">
      <w:pPr>
        <w:tabs>
          <w:tab w:val="left" w:pos="851"/>
        </w:tabs>
        <w:ind w:firstLine="539"/>
        <w:jc w:val="both"/>
        <w:rPr>
          <w:b/>
          <w:bCs/>
          <w:i/>
          <w:iCs/>
          <w:szCs w:val="22"/>
        </w:rPr>
      </w:pPr>
      <w:r>
        <w:rPr>
          <w:b/>
          <w:bCs/>
          <w:i/>
          <w:iCs/>
          <w:szCs w:val="22"/>
        </w:rPr>
        <w:t>–</w:t>
      </w:r>
      <w:r w:rsidRPr="00F8684F">
        <w:rPr>
          <w:b/>
          <w:bCs/>
          <w:i/>
          <w:iCs/>
          <w:szCs w:val="22"/>
        </w:rPr>
        <w:t xml:space="preserve"> </w:t>
      </w:r>
      <w:r w:rsidR="00695B65" w:rsidRPr="00F8684F">
        <w:rPr>
          <w:b/>
          <w:bCs/>
          <w:i/>
          <w:iCs/>
          <w:szCs w:val="22"/>
        </w:rPr>
        <w:t xml:space="preserve">на странице в </w:t>
      </w:r>
      <w:r w:rsidR="006E2F5E" w:rsidRPr="00F8684F">
        <w:rPr>
          <w:b/>
          <w:bCs/>
          <w:i/>
          <w:iCs/>
          <w:szCs w:val="22"/>
        </w:rPr>
        <w:t>с</w:t>
      </w:r>
      <w:r w:rsidR="00695B65" w:rsidRPr="00F8684F">
        <w:rPr>
          <w:b/>
          <w:bCs/>
          <w:i/>
          <w:iCs/>
          <w:szCs w:val="22"/>
        </w:rPr>
        <w:t xml:space="preserve">ети Интернет </w:t>
      </w:r>
      <w:r>
        <w:rPr>
          <w:b/>
          <w:bCs/>
          <w:i/>
          <w:iCs/>
          <w:szCs w:val="22"/>
        </w:rPr>
        <w:t>–</w:t>
      </w:r>
      <w:r w:rsidRPr="00F8684F">
        <w:rPr>
          <w:b/>
          <w:bCs/>
          <w:i/>
          <w:iCs/>
          <w:szCs w:val="22"/>
        </w:rPr>
        <w:t xml:space="preserve"> </w:t>
      </w:r>
      <w:r w:rsidR="00695B65" w:rsidRPr="00F8684F">
        <w:rPr>
          <w:b/>
          <w:bCs/>
          <w:i/>
          <w:iCs/>
          <w:szCs w:val="22"/>
        </w:rPr>
        <w:t xml:space="preserve">не позднее 2 (Двух) </w:t>
      </w:r>
      <w:r w:rsidR="00AF03DC" w:rsidRPr="00F8684F">
        <w:rPr>
          <w:b/>
          <w:bCs/>
          <w:i/>
          <w:iCs/>
          <w:szCs w:val="22"/>
        </w:rPr>
        <w:t>календарн</w:t>
      </w:r>
      <w:r w:rsidR="003431DC" w:rsidRPr="00F8684F">
        <w:rPr>
          <w:b/>
          <w:bCs/>
          <w:i/>
          <w:iCs/>
          <w:szCs w:val="22"/>
        </w:rPr>
        <w:t>ых</w:t>
      </w:r>
      <w:r w:rsidR="00AF03DC" w:rsidRPr="00F8684F">
        <w:rPr>
          <w:b/>
          <w:bCs/>
          <w:i/>
          <w:iCs/>
          <w:szCs w:val="22"/>
        </w:rPr>
        <w:t xml:space="preserve"> </w:t>
      </w:r>
      <w:r w:rsidR="00695B65" w:rsidRPr="00F8684F">
        <w:rPr>
          <w:b/>
          <w:bCs/>
          <w:i/>
          <w:iCs/>
          <w:szCs w:val="22"/>
        </w:rPr>
        <w:t>дней с даты принятия решения об утверждении Условий выпуска.</w:t>
      </w:r>
    </w:p>
    <w:p w14:paraId="14234D08" w14:textId="77777777" w:rsidR="00695B65" w:rsidRPr="00F8684F" w:rsidRDefault="00695B65" w:rsidP="00695B65">
      <w:pPr>
        <w:widowControl w:val="0"/>
        <w:tabs>
          <w:tab w:val="left" w:pos="851"/>
        </w:tabs>
        <w:ind w:firstLine="539"/>
        <w:jc w:val="both"/>
        <w:rPr>
          <w:b/>
          <w:bCs/>
          <w:i/>
          <w:iCs/>
          <w:szCs w:val="22"/>
        </w:rPr>
      </w:pPr>
      <w:r w:rsidRPr="00F8684F">
        <w:rPr>
          <w:b/>
          <w:bCs/>
          <w:i/>
          <w:iCs/>
          <w:szCs w:val="22"/>
        </w:rPr>
        <w:t xml:space="preserve">При этом публикация на странице в </w:t>
      </w:r>
      <w:r w:rsidR="006E2F5E" w:rsidRPr="00F8684F">
        <w:rPr>
          <w:b/>
          <w:bCs/>
          <w:i/>
          <w:iCs/>
          <w:szCs w:val="22"/>
        </w:rPr>
        <w:t>с</w:t>
      </w:r>
      <w:r w:rsidRPr="00F8684F">
        <w:rPr>
          <w:b/>
          <w:bCs/>
          <w:i/>
          <w:iCs/>
          <w:szCs w:val="22"/>
        </w:rPr>
        <w:t>ети Интернет осуществляется после публикации</w:t>
      </w:r>
      <w:r w:rsidR="006319AB">
        <w:rPr>
          <w:b/>
          <w:bCs/>
          <w:i/>
          <w:iCs/>
          <w:szCs w:val="22"/>
        </w:rPr>
        <w:br/>
      </w:r>
      <w:r w:rsidRPr="00F8684F">
        <w:rPr>
          <w:b/>
          <w:bCs/>
          <w:i/>
          <w:iCs/>
          <w:szCs w:val="22"/>
        </w:rPr>
        <w:t>в Ленте новостей.</w:t>
      </w:r>
    </w:p>
    <w:p w14:paraId="294EF6FC" w14:textId="77777777" w:rsidR="00D346F2" w:rsidRPr="00F8684F" w:rsidRDefault="00D346F2" w:rsidP="00695B65">
      <w:pPr>
        <w:widowControl w:val="0"/>
        <w:tabs>
          <w:tab w:val="left" w:pos="851"/>
        </w:tabs>
        <w:ind w:firstLine="539"/>
        <w:jc w:val="both"/>
        <w:rPr>
          <w:b/>
          <w:bCs/>
          <w:i/>
          <w:iCs/>
          <w:szCs w:val="22"/>
        </w:rPr>
      </w:pPr>
    </w:p>
    <w:p w14:paraId="5565FB89" w14:textId="77777777" w:rsidR="00695B65" w:rsidRPr="00F8684F" w:rsidRDefault="00695B65" w:rsidP="00695B65">
      <w:pPr>
        <w:tabs>
          <w:tab w:val="left" w:pos="851"/>
        </w:tabs>
        <w:adjustRightInd w:val="0"/>
        <w:ind w:firstLine="539"/>
        <w:jc w:val="both"/>
        <w:rPr>
          <w:b/>
          <w:bCs/>
          <w:i/>
          <w:iCs/>
          <w:szCs w:val="22"/>
        </w:rPr>
      </w:pPr>
      <w:r w:rsidRPr="00F8684F">
        <w:rPr>
          <w:b/>
          <w:bCs/>
          <w:i/>
          <w:iCs/>
          <w:szCs w:val="22"/>
        </w:rPr>
        <w:t xml:space="preserve">3) </w:t>
      </w:r>
      <w:r w:rsidR="006319AB">
        <w:rPr>
          <w:b/>
          <w:bCs/>
          <w:i/>
          <w:iCs/>
          <w:szCs w:val="22"/>
        </w:rPr>
        <w:t>в</w:t>
      </w:r>
      <w:r w:rsidR="006319AB" w:rsidRPr="00F8684F">
        <w:rPr>
          <w:b/>
          <w:bCs/>
          <w:i/>
          <w:iCs/>
          <w:szCs w:val="22"/>
        </w:rPr>
        <w:t xml:space="preserve"> </w:t>
      </w:r>
      <w:r w:rsidRPr="00F8684F">
        <w:rPr>
          <w:b/>
          <w:bCs/>
          <w:i/>
          <w:iCs/>
          <w:szCs w:val="22"/>
        </w:rPr>
        <w:t>случае допуска Биржевых облигаций к торгам в процессе их размещения Эмитент</w:t>
      </w:r>
      <w:r w:rsidR="006319AB">
        <w:rPr>
          <w:b/>
          <w:bCs/>
          <w:i/>
          <w:iCs/>
          <w:szCs w:val="22"/>
        </w:rPr>
        <w:br/>
      </w:r>
      <w:r w:rsidR="00D65483" w:rsidRPr="00F8684F">
        <w:rPr>
          <w:b/>
          <w:bCs/>
          <w:i/>
          <w:iCs/>
          <w:szCs w:val="22"/>
        </w:rPr>
        <w:t xml:space="preserve">и </w:t>
      </w:r>
      <w:r w:rsidR="00B6155B" w:rsidRPr="00F8684F">
        <w:rPr>
          <w:b/>
          <w:bCs/>
          <w:i/>
          <w:iCs/>
          <w:szCs w:val="22"/>
        </w:rPr>
        <w:t xml:space="preserve">биржа, осуществившая их допуск к организованным торгам, не позднее даты начала размещения Биржевых облигаций </w:t>
      </w:r>
      <w:r w:rsidRPr="00F8684F">
        <w:rPr>
          <w:b/>
          <w:bCs/>
          <w:i/>
          <w:iCs/>
          <w:szCs w:val="22"/>
        </w:rPr>
        <w:t>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w:t>
      </w:r>
      <w:r w:rsidR="006319AB">
        <w:rPr>
          <w:b/>
          <w:bCs/>
          <w:i/>
          <w:iCs/>
          <w:szCs w:val="22"/>
        </w:rPr>
        <w:br/>
      </w:r>
      <w:r w:rsidRPr="00F8684F">
        <w:rPr>
          <w:b/>
          <w:bCs/>
          <w:i/>
          <w:iCs/>
          <w:szCs w:val="22"/>
        </w:rPr>
        <w:t>к торгам на Бирже в установленном порядке.</w:t>
      </w:r>
    </w:p>
    <w:p w14:paraId="446F9661" w14:textId="77777777" w:rsidR="00053EC4" w:rsidRPr="00F8684F" w:rsidRDefault="00053EC4" w:rsidP="00695B65">
      <w:pPr>
        <w:tabs>
          <w:tab w:val="left" w:pos="851"/>
        </w:tabs>
        <w:adjustRightInd w:val="0"/>
        <w:ind w:firstLine="539"/>
        <w:jc w:val="both"/>
        <w:rPr>
          <w:b/>
          <w:bCs/>
          <w:i/>
          <w:iCs/>
          <w:szCs w:val="22"/>
        </w:rPr>
      </w:pPr>
    </w:p>
    <w:p w14:paraId="07E8D864" w14:textId="77777777" w:rsidR="00695B65" w:rsidRPr="00F8684F" w:rsidRDefault="00695B65" w:rsidP="004B0273">
      <w:pPr>
        <w:tabs>
          <w:tab w:val="left" w:pos="851"/>
        </w:tabs>
        <w:adjustRightInd w:val="0"/>
        <w:ind w:firstLine="539"/>
        <w:jc w:val="both"/>
        <w:rPr>
          <w:b/>
          <w:bCs/>
          <w:i/>
          <w:iCs/>
          <w:szCs w:val="22"/>
        </w:rPr>
      </w:pPr>
      <w:r w:rsidRPr="00F8684F">
        <w:rPr>
          <w:b/>
          <w:bCs/>
          <w:i/>
          <w:iCs/>
          <w:szCs w:val="22"/>
        </w:rPr>
        <w:t>4)</w:t>
      </w:r>
      <w:r w:rsidR="006319AB">
        <w:rPr>
          <w:b/>
          <w:bCs/>
          <w:i/>
          <w:iCs/>
          <w:szCs w:val="22"/>
        </w:rPr>
        <w:t> и</w:t>
      </w:r>
      <w:r w:rsidR="006319AB" w:rsidRPr="00F8684F">
        <w:rPr>
          <w:b/>
          <w:bCs/>
          <w:i/>
          <w:iCs/>
          <w:szCs w:val="22"/>
        </w:rPr>
        <w:t xml:space="preserve">нформация </w:t>
      </w:r>
      <w:r w:rsidRPr="00F8684F">
        <w:rPr>
          <w:b/>
          <w:bCs/>
          <w:i/>
          <w:iCs/>
          <w:szCs w:val="22"/>
        </w:rPr>
        <w:t xml:space="preserve">о присвоении идентификационного номера Программе публикуется Эмитентом в форме сообщения о существенном факте в следующие сроки с даты </w:t>
      </w:r>
      <w:r w:rsidR="00595C24" w:rsidRPr="00F8684F">
        <w:rPr>
          <w:b/>
          <w:bCs/>
          <w:i/>
          <w:iCs/>
          <w:szCs w:val="22"/>
        </w:rPr>
        <w:t xml:space="preserve">раскрытия </w:t>
      </w:r>
      <w:r w:rsidR="00B6155B" w:rsidRPr="00F8684F">
        <w:rPr>
          <w:b/>
          <w:bCs/>
          <w:i/>
          <w:iCs/>
          <w:szCs w:val="22"/>
        </w:rPr>
        <w:t>на странице Биржи, осуществившей его присвоение,</w:t>
      </w:r>
      <w:r w:rsidR="00595C24" w:rsidRPr="00F8684F">
        <w:rPr>
          <w:b/>
          <w:bCs/>
          <w:i/>
          <w:iCs/>
          <w:szCs w:val="22"/>
        </w:rPr>
        <w:t xml:space="preserve"> в </w:t>
      </w:r>
      <w:r w:rsidR="0046356B" w:rsidRPr="00F8684F">
        <w:rPr>
          <w:b/>
          <w:bCs/>
          <w:i/>
          <w:iCs/>
          <w:szCs w:val="22"/>
        </w:rPr>
        <w:t>с</w:t>
      </w:r>
      <w:r w:rsidR="00595C24" w:rsidRPr="00F8684F">
        <w:rPr>
          <w:b/>
          <w:bCs/>
          <w:i/>
          <w:iCs/>
          <w:szCs w:val="22"/>
        </w:rPr>
        <w:t>ети Интернет</w:t>
      </w:r>
      <w:r w:rsidR="004B0273" w:rsidRPr="00F8684F">
        <w:rPr>
          <w:b/>
          <w:bCs/>
          <w:i/>
          <w:iCs/>
          <w:szCs w:val="22"/>
        </w:rPr>
        <w:t xml:space="preserve"> информации о присвоении Программе идентификационного номера или получения Эмитентом </w:t>
      </w:r>
      <w:r w:rsidR="0045006C" w:rsidRPr="00F8684F">
        <w:rPr>
          <w:b/>
          <w:bCs/>
          <w:i/>
          <w:iCs/>
          <w:szCs w:val="22"/>
        </w:rPr>
        <w:t>письменного у</w:t>
      </w:r>
      <w:r w:rsidR="004B0273" w:rsidRPr="00F8684F">
        <w:rPr>
          <w:b/>
          <w:bCs/>
          <w:i/>
          <w:iCs/>
          <w:szCs w:val="22"/>
        </w:rPr>
        <w:t>ведомления Биржи</w:t>
      </w:r>
      <w:r w:rsidR="00595C24" w:rsidRPr="00F8684F">
        <w:rPr>
          <w:b/>
          <w:bCs/>
          <w:i/>
          <w:iCs/>
          <w:szCs w:val="22"/>
        </w:rPr>
        <w:t xml:space="preserve"> о присвоении идентификационного номера Программе</w:t>
      </w:r>
      <w:r w:rsidR="004B0273" w:rsidRPr="00F8684F">
        <w:rPr>
          <w:b/>
          <w:bCs/>
          <w:i/>
          <w:iCs/>
          <w:szCs w:val="22"/>
        </w:rPr>
        <w:t xml:space="preserve"> </w:t>
      </w:r>
      <w:r w:rsidRPr="00F8684F">
        <w:rPr>
          <w:b/>
          <w:bCs/>
          <w:i/>
          <w:iCs/>
          <w:szCs w:val="22"/>
        </w:rPr>
        <w:t>посредством почтовой, факсимильной, электронной связи, вручения под роспись в зависимости от того, какая из указанных дат наступит раньше</w:t>
      </w:r>
      <w:r w:rsidRPr="00F8684F">
        <w:rPr>
          <w:b/>
          <w:bCs/>
          <w:i/>
          <w:szCs w:val="22"/>
        </w:rPr>
        <w:t>:</w:t>
      </w:r>
    </w:p>
    <w:p w14:paraId="0AC21CF1" w14:textId="77777777" w:rsidR="00695B65" w:rsidRPr="00F8684F" w:rsidRDefault="006319AB" w:rsidP="005F71C2">
      <w:pPr>
        <w:tabs>
          <w:tab w:val="left" w:pos="851"/>
        </w:tabs>
        <w:adjustRightInd w:val="0"/>
        <w:ind w:left="539"/>
        <w:jc w:val="both"/>
        <w:rPr>
          <w:b/>
          <w:bCs/>
          <w:i/>
          <w:iCs/>
          <w:szCs w:val="22"/>
        </w:rPr>
      </w:pPr>
      <w:r>
        <w:rPr>
          <w:b/>
          <w:bCs/>
          <w:i/>
          <w:iCs/>
          <w:szCs w:val="22"/>
        </w:rPr>
        <w:t xml:space="preserve">– </w:t>
      </w:r>
      <w:r w:rsidR="00695B65" w:rsidRPr="00F8684F">
        <w:rPr>
          <w:b/>
          <w:bCs/>
          <w:i/>
          <w:iCs/>
          <w:szCs w:val="22"/>
        </w:rPr>
        <w:t xml:space="preserve">в Ленте новостей </w:t>
      </w:r>
      <w:r>
        <w:rPr>
          <w:b/>
          <w:bCs/>
          <w:i/>
          <w:iCs/>
          <w:szCs w:val="22"/>
        </w:rPr>
        <w:t>–</w:t>
      </w:r>
      <w:r w:rsidRPr="00F8684F">
        <w:rPr>
          <w:b/>
          <w:bCs/>
          <w:i/>
          <w:iCs/>
          <w:szCs w:val="22"/>
        </w:rPr>
        <w:t xml:space="preserve"> </w:t>
      </w:r>
      <w:r w:rsidR="00695B65" w:rsidRPr="00F8684F">
        <w:rPr>
          <w:b/>
          <w:bCs/>
          <w:i/>
          <w:iCs/>
          <w:szCs w:val="22"/>
        </w:rPr>
        <w:t xml:space="preserve">не позднее 1 (Одного) </w:t>
      </w:r>
      <w:r w:rsidR="00AF03DC" w:rsidRPr="00F8684F">
        <w:rPr>
          <w:b/>
          <w:bCs/>
          <w:i/>
          <w:iCs/>
          <w:szCs w:val="22"/>
        </w:rPr>
        <w:t xml:space="preserve">календарного </w:t>
      </w:r>
      <w:r w:rsidR="00695B65" w:rsidRPr="00F8684F">
        <w:rPr>
          <w:b/>
          <w:bCs/>
          <w:i/>
          <w:iCs/>
          <w:szCs w:val="22"/>
        </w:rPr>
        <w:t>дня;</w:t>
      </w:r>
    </w:p>
    <w:p w14:paraId="53DD0E42" w14:textId="77777777" w:rsidR="00695B65" w:rsidRPr="00F8684F" w:rsidRDefault="006319AB" w:rsidP="005F71C2">
      <w:pPr>
        <w:tabs>
          <w:tab w:val="left" w:pos="851"/>
        </w:tabs>
        <w:adjustRightInd w:val="0"/>
        <w:ind w:left="539"/>
        <w:jc w:val="both"/>
        <w:rPr>
          <w:b/>
          <w:bCs/>
          <w:i/>
          <w:iCs/>
          <w:szCs w:val="22"/>
        </w:rPr>
      </w:pPr>
      <w:r>
        <w:rPr>
          <w:b/>
          <w:bCs/>
          <w:i/>
          <w:iCs/>
          <w:szCs w:val="22"/>
        </w:rPr>
        <w:t xml:space="preserve">– </w:t>
      </w:r>
      <w:r w:rsidR="00695B65" w:rsidRPr="00F8684F">
        <w:rPr>
          <w:b/>
          <w:bCs/>
          <w:i/>
          <w:iCs/>
          <w:szCs w:val="22"/>
        </w:rPr>
        <w:t xml:space="preserve">на странице в </w:t>
      </w:r>
      <w:r w:rsidR="0046356B" w:rsidRPr="00F8684F">
        <w:rPr>
          <w:b/>
          <w:bCs/>
          <w:i/>
          <w:iCs/>
          <w:szCs w:val="22"/>
        </w:rPr>
        <w:t>с</w:t>
      </w:r>
      <w:r w:rsidR="00695B65" w:rsidRPr="00F8684F">
        <w:rPr>
          <w:b/>
          <w:bCs/>
          <w:i/>
          <w:iCs/>
          <w:szCs w:val="22"/>
        </w:rPr>
        <w:t xml:space="preserve">ети Интернет </w:t>
      </w:r>
      <w:r>
        <w:rPr>
          <w:b/>
          <w:bCs/>
          <w:i/>
          <w:iCs/>
          <w:szCs w:val="22"/>
        </w:rPr>
        <w:t>–</w:t>
      </w:r>
      <w:r w:rsidRPr="00F8684F">
        <w:rPr>
          <w:b/>
          <w:bCs/>
          <w:i/>
          <w:iCs/>
          <w:szCs w:val="22"/>
        </w:rPr>
        <w:t xml:space="preserve"> </w:t>
      </w:r>
      <w:r w:rsidR="00695B65" w:rsidRPr="00F8684F">
        <w:rPr>
          <w:b/>
          <w:bCs/>
          <w:i/>
          <w:iCs/>
          <w:szCs w:val="22"/>
        </w:rPr>
        <w:t xml:space="preserve">не позднее 2 (Двух) </w:t>
      </w:r>
      <w:r w:rsidR="00AF03DC" w:rsidRPr="00F8684F">
        <w:rPr>
          <w:b/>
          <w:bCs/>
          <w:i/>
          <w:iCs/>
          <w:szCs w:val="22"/>
        </w:rPr>
        <w:t>календарн</w:t>
      </w:r>
      <w:r w:rsidR="003431DC" w:rsidRPr="00F8684F">
        <w:rPr>
          <w:b/>
          <w:bCs/>
          <w:i/>
          <w:iCs/>
          <w:szCs w:val="22"/>
        </w:rPr>
        <w:t>ых</w:t>
      </w:r>
      <w:r w:rsidR="00AF03DC" w:rsidRPr="00F8684F">
        <w:rPr>
          <w:b/>
          <w:bCs/>
          <w:i/>
          <w:iCs/>
          <w:szCs w:val="22"/>
        </w:rPr>
        <w:t xml:space="preserve"> </w:t>
      </w:r>
      <w:r w:rsidR="00695B65" w:rsidRPr="00F8684F">
        <w:rPr>
          <w:b/>
          <w:bCs/>
          <w:i/>
          <w:iCs/>
          <w:szCs w:val="22"/>
        </w:rPr>
        <w:t xml:space="preserve">дней. </w:t>
      </w:r>
    </w:p>
    <w:p w14:paraId="6278E978" w14:textId="77777777" w:rsidR="00695B65" w:rsidRPr="00F8684F" w:rsidRDefault="00695B65" w:rsidP="00695B65">
      <w:pPr>
        <w:tabs>
          <w:tab w:val="left" w:pos="851"/>
        </w:tabs>
        <w:adjustRightInd w:val="0"/>
        <w:ind w:firstLine="539"/>
        <w:jc w:val="both"/>
        <w:rPr>
          <w:b/>
          <w:bCs/>
          <w:i/>
          <w:szCs w:val="22"/>
        </w:rPr>
      </w:pPr>
      <w:r w:rsidRPr="00F8684F">
        <w:rPr>
          <w:b/>
          <w:bCs/>
          <w:i/>
          <w:iCs/>
          <w:szCs w:val="22"/>
        </w:rPr>
        <w:t xml:space="preserve">При этом публикация на странице в </w:t>
      </w:r>
      <w:r w:rsidR="0046356B" w:rsidRPr="00F8684F">
        <w:rPr>
          <w:b/>
          <w:bCs/>
          <w:i/>
          <w:iCs/>
          <w:szCs w:val="22"/>
        </w:rPr>
        <w:t>с</w:t>
      </w:r>
      <w:r w:rsidRPr="00F8684F">
        <w:rPr>
          <w:b/>
          <w:bCs/>
          <w:i/>
          <w:iCs/>
          <w:szCs w:val="22"/>
        </w:rPr>
        <w:t>ети Интернет осуществляется после публикации в Ленте новостей</w:t>
      </w:r>
      <w:r w:rsidRPr="00F8684F">
        <w:rPr>
          <w:b/>
          <w:bCs/>
          <w:i/>
          <w:szCs w:val="22"/>
        </w:rPr>
        <w:t>.</w:t>
      </w:r>
    </w:p>
    <w:p w14:paraId="53A18539" w14:textId="77777777" w:rsidR="000D27B8" w:rsidRPr="00F8684F" w:rsidRDefault="000D27B8" w:rsidP="00695B65">
      <w:pPr>
        <w:tabs>
          <w:tab w:val="left" w:pos="851"/>
        </w:tabs>
        <w:adjustRightInd w:val="0"/>
        <w:ind w:firstLine="539"/>
        <w:jc w:val="both"/>
        <w:rPr>
          <w:b/>
          <w:bCs/>
          <w:i/>
          <w:szCs w:val="22"/>
        </w:rPr>
      </w:pPr>
    </w:p>
    <w:p w14:paraId="7680B35F" w14:textId="77777777" w:rsidR="00695B65" w:rsidRPr="00F8684F" w:rsidRDefault="00F423CF" w:rsidP="00695B65">
      <w:pPr>
        <w:tabs>
          <w:tab w:val="left" w:pos="851"/>
        </w:tabs>
        <w:adjustRightInd w:val="0"/>
        <w:ind w:firstLine="539"/>
        <w:jc w:val="both"/>
        <w:rPr>
          <w:b/>
          <w:bCs/>
          <w:i/>
          <w:szCs w:val="22"/>
        </w:rPr>
      </w:pPr>
      <w:r w:rsidRPr="00F8684F">
        <w:rPr>
          <w:b/>
          <w:bCs/>
          <w:i/>
          <w:szCs w:val="22"/>
        </w:rPr>
        <w:t>4.1)</w:t>
      </w:r>
      <w:r w:rsidR="006319AB">
        <w:rPr>
          <w:b/>
          <w:bCs/>
          <w:i/>
          <w:szCs w:val="22"/>
        </w:rPr>
        <w:t> и</w:t>
      </w:r>
      <w:r w:rsidR="00695B65" w:rsidRPr="00F8684F">
        <w:rPr>
          <w:b/>
          <w:bCs/>
          <w:i/>
          <w:szCs w:val="22"/>
        </w:rPr>
        <w:t xml:space="preserve">нформация о присвоении отдельному выпуску Биржевых облигаций идентификационного номера публикуется Эмитентом в форме сообщения о существенном факте в следующие сроки с даты опубликования </w:t>
      </w:r>
      <w:r w:rsidR="00405BEA" w:rsidRPr="00F8684F">
        <w:rPr>
          <w:b/>
          <w:bCs/>
          <w:i/>
          <w:iCs/>
          <w:szCs w:val="22"/>
        </w:rPr>
        <w:t>на странице Биржи, осуществившей его присвоение,</w:t>
      </w:r>
      <w:r w:rsidR="006319AB">
        <w:rPr>
          <w:b/>
          <w:bCs/>
          <w:i/>
          <w:iCs/>
          <w:szCs w:val="22"/>
        </w:rPr>
        <w:br/>
      </w:r>
      <w:r w:rsidR="00405BEA" w:rsidRPr="00F8684F">
        <w:rPr>
          <w:b/>
          <w:bCs/>
          <w:i/>
          <w:iCs/>
          <w:szCs w:val="22"/>
        </w:rPr>
        <w:t xml:space="preserve">в </w:t>
      </w:r>
      <w:r w:rsidR="00020A0B" w:rsidRPr="00F8684F">
        <w:rPr>
          <w:b/>
          <w:bCs/>
          <w:i/>
          <w:iCs/>
          <w:szCs w:val="22"/>
        </w:rPr>
        <w:t>с</w:t>
      </w:r>
      <w:r w:rsidR="00405BEA" w:rsidRPr="00F8684F">
        <w:rPr>
          <w:b/>
          <w:bCs/>
          <w:i/>
          <w:iCs/>
          <w:szCs w:val="22"/>
        </w:rPr>
        <w:t>ети Интернет</w:t>
      </w:r>
      <w:r w:rsidR="00695B65" w:rsidRPr="00F8684F">
        <w:rPr>
          <w:b/>
          <w:bCs/>
          <w:i/>
          <w:szCs w:val="22"/>
        </w:rPr>
        <w:t xml:space="preserve"> информации о присвоении выпуску Биржевых облигаций идентификационного номера или получения Эмитентом письменного уведомления </w:t>
      </w:r>
      <w:r w:rsidR="00405BEA" w:rsidRPr="00F8684F">
        <w:rPr>
          <w:b/>
          <w:bCs/>
          <w:i/>
          <w:szCs w:val="22"/>
        </w:rPr>
        <w:t xml:space="preserve">Биржи </w:t>
      </w:r>
      <w:r w:rsidR="00695B65" w:rsidRPr="00F8684F">
        <w:rPr>
          <w:b/>
          <w:bCs/>
          <w:i/>
          <w:szCs w:val="22"/>
        </w:rPr>
        <w:t xml:space="preserve">о присвоении выпуску Биржевых облигаций идентификационного номера </w:t>
      </w:r>
      <w:r w:rsidR="0045006C" w:rsidRPr="00F8684F">
        <w:rPr>
          <w:b/>
          <w:bCs/>
          <w:i/>
          <w:iCs/>
          <w:szCs w:val="22"/>
        </w:rPr>
        <w:t>посредством почтовой, факсимильной, электронной связи, вручения под роспись в зависимости от того, какая из указанных дат наступит раньше</w:t>
      </w:r>
      <w:r w:rsidR="00695B65" w:rsidRPr="00F8684F">
        <w:rPr>
          <w:b/>
          <w:bCs/>
          <w:i/>
          <w:szCs w:val="22"/>
        </w:rPr>
        <w:t>:</w:t>
      </w:r>
    </w:p>
    <w:p w14:paraId="426E3148" w14:textId="77777777" w:rsidR="00695B65" w:rsidRPr="00F8684F" w:rsidRDefault="006319AB" w:rsidP="0090237A">
      <w:pPr>
        <w:tabs>
          <w:tab w:val="left" w:pos="851"/>
        </w:tabs>
        <w:adjustRightInd w:val="0"/>
        <w:ind w:firstLine="539"/>
        <w:jc w:val="both"/>
        <w:rPr>
          <w:b/>
          <w:bCs/>
          <w:i/>
          <w:szCs w:val="22"/>
        </w:rPr>
      </w:pPr>
      <w:r>
        <w:rPr>
          <w:b/>
          <w:bCs/>
          <w:i/>
          <w:szCs w:val="22"/>
        </w:rPr>
        <w:t>–</w:t>
      </w:r>
      <w:r w:rsidR="00695B65" w:rsidRPr="00F8684F">
        <w:rPr>
          <w:b/>
          <w:bCs/>
          <w:i/>
          <w:szCs w:val="22"/>
        </w:rPr>
        <w:tab/>
        <w:t xml:space="preserve">в </w:t>
      </w:r>
      <w:r>
        <w:rPr>
          <w:b/>
          <w:bCs/>
          <w:i/>
          <w:szCs w:val="22"/>
        </w:rPr>
        <w:t>Л</w:t>
      </w:r>
      <w:r w:rsidRPr="00F8684F">
        <w:rPr>
          <w:b/>
          <w:bCs/>
          <w:i/>
          <w:szCs w:val="22"/>
        </w:rPr>
        <w:t xml:space="preserve">енте </w:t>
      </w:r>
      <w:r w:rsidR="00695B65" w:rsidRPr="00F8684F">
        <w:rPr>
          <w:b/>
          <w:bCs/>
          <w:i/>
          <w:szCs w:val="22"/>
        </w:rPr>
        <w:t xml:space="preserve">новостей </w:t>
      </w:r>
      <w:r>
        <w:rPr>
          <w:b/>
          <w:bCs/>
          <w:i/>
          <w:szCs w:val="22"/>
        </w:rPr>
        <w:t>–</w:t>
      </w:r>
      <w:r w:rsidRPr="00F8684F">
        <w:rPr>
          <w:b/>
          <w:bCs/>
          <w:i/>
          <w:szCs w:val="22"/>
        </w:rPr>
        <w:t xml:space="preserve"> </w:t>
      </w:r>
      <w:r w:rsidR="00695B65" w:rsidRPr="00F8684F">
        <w:rPr>
          <w:b/>
          <w:bCs/>
          <w:i/>
          <w:szCs w:val="22"/>
        </w:rPr>
        <w:t xml:space="preserve">не позднее 1 (Одного) </w:t>
      </w:r>
      <w:r w:rsidR="00AF03DC" w:rsidRPr="00F8684F">
        <w:rPr>
          <w:b/>
          <w:bCs/>
          <w:i/>
          <w:iCs/>
          <w:szCs w:val="22"/>
        </w:rPr>
        <w:t xml:space="preserve">календарного </w:t>
      </w:r>
      <w:r w:rsidR="00695B65" w:rsidRPr="00F8684F">
        <w:rPr>
          <w:b/>
          <w:bCs/>
          <w:i/>
          <w:szCs w:val="22"/>
        </w:rPr>
        <w:t>дня;</w:t>
      </w:r>
    </w:p>
    <w:p w14:paraId="1865750B" w14:textId="77777777" w:rsidR="00695B65" w:rsidRPr="00F8684F" w:rsidRDefault="006319AB" w:rsidP="0090237A">
      <w:pPr>
        <w:tabs>
          <w:tab w:val="left" w:pos="851"/>
        </w:tabs>
        <w:adjustRightInd w:val="0"/>
        <w:ind w:firstLine="539"/>
        <w:jc w:val="both"/>
        <w:rPr>
          <w:b/>
          <w:bCs/>
          <w:i/>
          <w:szCs w:val="22"/>
        </w:rPr>
      </w:pPr>
      <w:r>
        <w:rPr>
          <w:b/>
          <w:bCs/>
          <w:i/>
          <w:szCs w:val="22"/>
        </w:rPr>
        <w:t>–</w:t>
      </w:r>
      <w:r w:rsidR="00695B65" w:rsidRPr="00F8684F">
        <w:rPr>
          <w:b/>
          <w:bCs/>
          <w:i/>
          <w:szCs w:val="22"/>
        </w:rPr>
        <w:tab/>
        <w:t xml:space="preserve">на странице в </w:t>
      </w:r>
      <w:r w:rsidR="00567441">
        <w:rPr>
          <w:b/>
          <w:bCs/>
          <w:i/>
          <w:szCs w:val="22"/>
        </w:rPr>
        <w:t>с</w:t>
      </w:r>
      <w:r w:rsidR="00567441" w:rsidRPr="00F8684F">
        <w:rPr>
          <w:b/>
          <w:bCs/>
          <w:i/>
          <w:szCs w:val="22"/>
        </w:rPr>
        <w:t xml:space="preserve">ети </w:t>
      </w:r>
      <w:r w:rsidR="00695B65" w:rsidRPr="00F8684F">
        <w:rPr>
          <w:b/>
          <w:bCs/>
          <w:i/>
          <w:szCs w:val="22"/>
        </w:rPr>
        <w:t xml:space="preserve">Интернет </w:t>
      </w:r>
      <w:r>
        <w:rPr>
          <w:b/>
          <w:bCs/>
          <w:i/>
          <w:szCs w:val="22"/>
        </w:rPr>
        <w:t>–</w:t>
      </w:r>
      <w:r w:rsidRPr="00F8684F">
        <w:rPr>
          <w:b/>
          <w:bCs/>
          <w:i/>
          <w:szCs w:val="22"/>
        </w:rPr>
        <w:t xml:space="preserve"> </w:t>
      </w:r>
      <w:r w:rsidR="00695B65" w:rsidRPr="00F8684F">
        <w:rPr>
          <w:b/>
          <w:bCs/>
          <w:i/>
          <w:szCs w:val="22"/>
        </w:rPr>
        <w:t xml:space="preserve">не позднее 2 (Двух) </w:t>
      </w:r>
      <w:r w:rsidR="00AF03DC" w:rsidRPr="00F8684F">
        <w:rPr>
          <w:b/>
          <w:bCs/>
          <w:i/>
          <w:iCs/>
          <w:szCs w:val="22"/>
        </w:rPr>
        <w:t>календарн</w:t>
      </w:r>
      <w:r w:rsidR="003431DC" w:rsidRPr="00F8684F">
        <w:rPr>
          <w:b/>
          <w:bCs/>
          <w:i/>
          <w:iCs/>
          <w:szCs w:val="22"/>
        </w:rPr>
        <w:t>ых</w:t>
      </w:r>
      <w:r w:rsidR="00AF03DC" w:rsidRPr="00F8684F">
        <w:rPr>
          <w:b/>
          <w:bCs/>
          <w:i/>
          <w:iCs/>
          <w:szCs w:val="22"/>
        </w:rPr>
        <w:t xml:space="preserve"> </w:t>
      </w:r>
      <w:r w:rsidR="00695B65" w:rsidRPr="00F8684F">
        <w:rPr>
          <w:b/>
          <w:bCs/>
          <w:i/>
          <w:szCs w:val="22"/>
        </w:rPr>
        <w:t>дней.</w:t>
      </w:r>
    </w:p>
    <w:p w14:paraId="0747F154" w14:textId="77777777" w:rsidR="00695B65" w:rsidRPr="00F8684F" w:rsidRDefault="00695B65" w:rsidP="00695B65">
      <w:pPr>
        <w:tabs>
          <w:tab w:val="left" w:pos="851"/>
        </w:tabs>
        <w:adjustRightInd w:val="0"/>
        <w:ind w:firstLine="539"/>
        <w:jc w:val="both"/>
        <w:rPr>
          <w:b/>
          <w:bCs/>
          <w:i/>
          <w:szCs w:val="22"/>
        </w:rPr>
      </w:pPr>
      <w:r w:rsidRPr="00F8684F">
        <w:rPr>
          <w:b/>
          <w:bCs/>
          <w:i/>
          <w:szCs w:val="22"/>
        </w:rPr>
        <w:t xml:space="preserve">При этом публикация на странице в </w:t>
      </w:r>
      <w:r w:rsidR="00567441">
        <w:rPr>
          <w:b/>
          <w:bCs/>
          <w:i/>
          <w:szCs w:val="22"/>
        </w:rPr>
        <w:t>с</w:t>
      </w:r>
      <w:r w:rsidR="00567441" w:rsidRPr="00F8684F">
        <w:rPr>
          <w:b/>
          <w:bCs/>
          <w:i/>
          <w:szCs w:val="22"/>
        </w:rPr>
        <w:t xml:space="preserve">ети </w:t>
      </w:r>
      <w:r w:rsidRPr="00F8684F">
        <w:rPr>
          <w:b/>
          <w:bCs/>
          <w:i/>
          <w:szCs w:val="22"/>
        </w:rPr>
        <w:t>Интернет осуществляется после публикации</w:t>
      </w:r>
      <w:r w:rsidR="006319AB">
        <w:rPr>
          <w:b/>
          <w:bCs/>
          <w:i/>
          <w:szCs w:val="22"/>
        </w:rPr>
        <w:br/>
      </w:r>
      <w:r w:rsidRPr="00F8684F">
        <w:rPr>
          <w:b/>
          <w:bCs/>
          <w:i/>
          <w:szCs w:val="22"/>
        </w:rPr>
        <w:t>в Ленте новостей.</w:t>
      </w:r>
    </w:p>
    <w:p w14:paraId="6E01DE2F" w14:textId="77777777" w:rsidR="00695B65" w:rsidRPr="00F8684F" w:rsidRDefault="00695B65" w:rsidP="00695B65">
      <w:pPr>
        <w:tabs>
          <w:tab w:val="left" w:pos="851"/>
        </w:tabs>
        <w:adjustRightInd w:val="0"/>
        <w:ind w:firstLine="539"/>
        <w:jc w:val="both"/>
        <w:rPr>
          <w:b/>
          <w:bCs/>
          <w:i/>
          <w:szCs w:val="22"/>
        </w:rPr>
      </w:pPr>
    </w:p>
    <w:p w14:paraId="58B59387" w14:textId="77777777" w:rsidR="00695B65" w:rsidRPr="00F8684F" w:rsidRDefault="00695B65" w:rsidP="00695B65">
      <w:pPr>
        <w:tabs>
          <w:tab w:val="left" w:pos="851"/>
        </w:tabs>
        <w:adjustRightInd w:val="0"/>
        <w:ind w:firstLine="539"/>
        <w:jc w:val="both"/>
        <w:rPr>
          <w:b/>
          <w:bCs/>
          <w:i/>
          <w:szCs w:val="22"/>
        </w:rPr>
      </w:pPr>
      <w:r w:rsidRPr="00F8684F">
        <w:rPr>
          <w:b/>
          <w:bCs/>
          <w:i/>
          <w:szCs w:val="22"/>
        </w:rPr>
        <w:t>5)</w:t>
      </w:r>
      <w:r w:rsidR="006319AB">
        <w:rPr>
          <w:b/>
          <w:bCs/>
          <w:i/>
          <w:szCs w:val="22"/>
        </w:rPr>
        <w:t> и</w:t>
      </w:r>
      <w:r w:rsidR="006319AB" w:rsidRPr="00F8684F">
        <w:rPr>
          <w:b/>
          <w:bCs/>
          <w:i/>
          <w:szCs w:val="22"/>
        </w:rPr>
        <w:t xml:space="preserve">нформация </w:t>
      </w:r>
      <w:r w:rsidRPr="00F8684F">
        <w:rPr>
          <w:b/>
          <w:bCs/>
          <w:i/>
          <w:szCs w:val="22"/>
        </w:rPr>
        <w:t>о допуске Биржевых облигаций к торгам в процессе их размещения</w:t>
      </w:r>
      <w:r w:rsidR="006319AB">
        <w:rPr>
          <w:b/>
          <w:bCs/>
          <w:i/>
          <w:szCs w:val="22"/>
        </w:rPr>
        <w:br/>
      </w:r>
      <w:r w:rsidRPr="00F8684F">
        <w:rPr>
          <w:b/>
          <w:bCs/>
          <w:i/>
          <w:szCs w:val="22"/>
        </w:rPr>
        <w:t>(о включении Биржевых облигаций в Список) публикуется Эмитентом в форме сообщения</w:t>
      </w:r>
      <w:r w:rsidR="006319AB">
        <w:rPr>
          <w:b/>
          <w:bCs/>
          <w:i/>
          <w:szCs w:val="22"/>
        </w:rPr>
        <w:br/>
      </w:r>
      <w:r w:rsidRPr="00F8684F">
        <w:rPr>
          <w:b/>
          <w:bCs/>
          <w:i/>
          <w:szCs w:val="22"/>
        </w:rPr>
        <w:t>о существенном факте в соответствии с нормативными актами в сфере финансовых рынков</w:t>
      </w:r>
      <w:r w:rsidR="006319AB">
        <w:rPr>
          <w:b/>
          <w:bCs/>
          <w:i/>
          <w:szCs w:val="22"/>
        </w:rPr>
        <w:br/>
      </w:r>
      <w:r w:rsidRPr="00F8684F">
        <w:rPr>
          <w:b/>
          <w:bCs/>
          <w:i/>
          <w:szCs w:val="22"/>
        </w:rPr>
        <w:t xml:space="preserve">в следующие сроки с даты опубликования </w:t>
      </w:r>
      <w:r w:rsidR="00405BEA" w:rsidRPr="00F8684F">
        <w:rPr>
          <w:b/>
          <w:bCs/>
          <w:i/>
          <w:szCs w:val="22"/>
        </w:rPr>
        <w:t xml:space="preserve">на странице Биржи в </w:t>
      </w:r>
      <w:r w:rsidR="00020A0B" w:rsidRPr="00F8684F">
        <w:rPr>
          <w:b/>
          <w:bCs/>
          <w:i/>
          <w:szCs w:val="22"/>
        </w:rPr>
        <w:t>с</w:t>
      </w:r>
      <w:r w:rsidR="00405BEA" w:rsidRPr="00F8684F">
        <w:rPr>
          <w:b/>
          <w:bCs/>
          <w:i/>
          <w:szCs w:val="22"/>
        </w:rPr>
        <w:t xml:space="preserve">ети Интернет </w:t>
      </w:r>
      <w:r w:rsidRPr="00F8684F">
        <w:rPr>
          <w:b/>
          <w:bCs/>
          <w:i/>
          <w:szCs w:val="22"/>
        </w:rPr>
        <w:t>информации</w:t>
      </w:r>
      <w:r w:rsidR="006319AB">
        <w:rPr>
          <w:b/>
          <w:bCs/>
          <w:i/>
          <w:szCs w:val="22"/>
        </w:rPr>
        <w:br/>
      </w:r>
      <w:r w:rsidRPr="00F8684F">
        <w:rPr>
          <w:b/>
          <w:bCs/>
          <w:i/>
          <w:szCs w:val="22"/>
        </w:rPr>
        <w:t xml:space="preserve">о допуске Биржевых облигаций к торгам в процессе размещения </w:t>
      </w:r>
      <w:r w:rsidR="00E27A3F" w:rsidRPr="00F8684F">
        <w:rPr>
          <w:b/>
          <w:bCs/>
          <w:i/>
          <w:szCs w:val="22"/>
        </w:rPr>
        <w:t xml:space="preserve">(о включении Биржевых облигаций в Список) </w:t>
      </w:r>
      <w:r w:rsidRPr="00F8684F">
        <w:rPr>
          <w:b/>
          <w:bCs/>
          <w:i/>
          <w:szCs w:val="22"/>
        </w:rPr>
        <w:t xml:space="preserve">или получения Эмитентом письменного </w:t>
      </w:r>
      <w:r w:rsidR="00E27A3F" w:rsidRPr="00F8684F">
        <w:rPr>
          <w:b/>
          <w:bCs/>
          <w:i/>
          <w:szCs w:val="22"/>
        </w:rPr>
        <w:t xml:space="preserve">уведомления </w:t>
      </w:r>
      <w:r w:rsidR="00405BEA" w:rsidRPr="00F8684F">
        <w:rPr>
          <w:b/>
          <w:bCs/>
          <w:i/>
          <w:szCs w:val="22"/>
        </w:rPr>
        <w:t xml:space="preserve">Биржи </w:t>
      </w:r>
      <w:r w:rsidRPr="00F8684F">
        <w:rPr>
          <w:b/>
          <w:bCs/>
          <w:i/>
          <w:szCs w:val="22"/>
        </w:rPr>
        <w:t xml:space="preserve">о допуске Биржевых облигаций к торгам в процессе размещения </w:t>
      </w:r>
      <w:r w:rsidR="00E27A3F" w:rsidRPr="00F8684F">
        <w:rPr>
          <w:b/>
          <w:bCs/>
          <w:i/>
          <w:szCs w:val="22"/>
        </w:rPr>
        <w:t xml:space="preserve">(о включении Биржевых облигаций в Список) </w:t>
      </w:r>
      <w:r w:rsidRPr="00F8684F">
        <w:rPr>
          <w:b/>
          <w:bCs/>
          <w:i/>
          <w:szCs w:val="22"/>
        </w:rPr>
        <w:t>посредством почтовой, факсимильной, электронной связи, вручения под роспись в зависимости от того, какая из указанных дат наступит раньше:</w:t>
      </w:r>
    </w:p>
    <w:p w14:paraId="48E995F5" w14:textId="77777777" w:rsidR="00695B65" w:rsidRPr="00F8684F" w:rsidRDefault="006319AB" w:rsidP="0090237A">
      <w:pPr>
        <w:tabs>
          <w:tab w:val="left" w:pos="851"/>
        </w:tabs>
        <w:adjustRightInd w:val="0"/>
        <w:ind w:firstLine="539"/>
        <w:jc w:val="both"/>
        <w:rPr>
          <w:b/>
          <w:bCs/>
          <w:i/>
          <w:szCs w:val="22"/>
        </w:rPr>
      </w:pPr>
      <w:r>
        <w:rPr>
          <w:b/>
          <w:bCs/>
          <w:i/>
          <w:szCs w:val="22"/>
        </w:rPr>
        <w:t>–</w:t>
      </w:r>
      <w:r w:rsidR="00695B65" w:rsidRPr="00F8684F">
        <w:rPr>
          <w:b/>
          <w:bCs/>
          <w:i/>
          <w:szCs w:val="22"/>
        </w:rPr>
        <w:tab/>
        <w:t xml:space="preserve">в Ленте новостей </w:t>
      </w:r>
      <w:r>
        <w:rPr>
          <w:b/>
          <w:bCs/>
          <w:i/>
          <w:szCs w:val="22"/>
        </w:rPr>
        <w:t>–</w:t>
      </w:r>
      <w:r w:rsidRPr="00F8684F">
        <w:rPr>
          <w:b/>
          <w:bCs/>
          <w:i/>
          <w:szCs w:val="22"/>
        </w:rPr>
        <w:t xml:space="preserve"> </w:t>
      </w:r>
      <w:r w:rsidR="00695B65" w:rsidRPr="00F8684F">
        <w:rPr>
          <w:b/>
          <w:bCs/>
          <w:i/>
          <w:szCs w:val="22"/>
        </w:rPr>
        <w:t xml:space="preserve">не позднее 1 (Одного) </w:t>
      </w:r>
      <w:r w:rsidR="00AF03DC" w:rsidRPr="00F8684F">
        <w:rPr>
          <w:b/>
          <w:bCs/>
          <w:i/>
          <w:iCs/>
          <w:szCs w:val="22"/>
        </w:rPr>
        <w:t xml:space="preserve">календарного </w:t>
      </w:r>
      <w:r w:rsidR="00695B65" w:rsidRPr="00F8684F">
        <w:rPr>
          <w:b/>
          <w:bCs/>
          <w:i/>
          <w:szCs w:val="22"/>
        </w:rPr>
        <w:t>дня;</w:t>
      </w:r>
    </w:p>
    <w:p w14:paraId="442AB1C5" w14:textId="77777777" w:rsidR="00695B65" w:rsidRPr="00F8684F" w:rsidRDefault="006319AB" w:rsidP="0090237A">
      <w:pPr>
        <w:tabs>
          <w:tab w:val="left" w:pos="851"/>
        </w:tabs>
        <w:adjustRightInd w:val="0"/>
        <w:ind w:firstLine="539"/>
        <w:jc w:val="both"/>
        <w:rPr>
          <w:b/>
          <w:bCs/>
          <w:i/>
          <w:szCs w:val="22"/>
        </w:rPr>
      </w:pPr>
      <w:r>
        <w:rPr>
          <w:b/>
          <w:bCs/>
          <w:i/>
          <w:szCs w:val="22"/>
        </w:rPr>
        <w:t>–</w:t>
      </w:r>
      <w:r w:rsidR="00695B65" w:rsidRPr="00F8684F">
        <w:rPr>
          <w:b/>
          <w:bCs/>
          <w:i/>
          <w:szCs w:val="22"/>
        </w:rPr>
        <w:tab/>
        <w:t xml:space="preserve">на странице в </w:t>
      </w:r>
      <w:r w:rsidR="00020A0B" w:rsidRPr="00F8684F">
        <w:rPr>
          <w:b/>
          <w:bCs/>
          <w:i/>
          <w:szCs w:val="22"/>
        </w:rPr>
        <w:t>с</w:t>
      </w:r>
      <w:r w:rsidR="00695B65" w:rsidRPr="00F8684F">
        <w:rPr>
          <w:b/>
          <w:bCs/>
          <w:i/>
          <w:szCs w:val="22"/>
        </w:rPr>
        <w:t xml:space="preserve">ети Интернет </w:t>
      </w:r>
      <w:r>
        <w:rPr>
          <w:b/>
          <w:bCs/>
          <w:i/>
          <w:szCs w:val="22"/>
        </w:rPr>
        <w:t>–</w:t>
      </w:r>
      <w:r w:rsidRPr="00F8684F">
        <w:rPr>
          <w:b/>
          <w:bCs/>
          <w:i/>
          <w:szCs w:val="22"/>
        </w:rPr>
        <w:t xml:space="preserve"> </w:t>
      </w:r>
      <w:r w:rsidR="00695B65" w:rsidRPr="00F8684F">
        <w:rPr>
          <w:b/>
          <w:bCs/>
          <w:i/>
          <w:szCs w:val="22"/>
        </w:rPr>
        <w:t xml:space="preserve">не позднее 2 (Двух) </w:t>
      </w:r>
      <w:r w:rsidR="00AF03DC" w:rsidRPr="00F8684F">
        <w:rPr>
          <w:b/>
          <w:bCs/>
          <w:i/>
          <w:iCs/>
          <w:szCs w:val="22"/>
        </w:rPr>
        <w:t xml:space="preserve">календарных </w:t>
      </w:r>
      <w:r w:rsidR="00695B65" w:rsidRPr="00F8684F">
        <w:rPr>
          <w:b/>
          <w:bCs/>
          <w:i/>
          <w:szCs w:val="22"/>
        </w:rPr>
        <w:t xml:space="preserve">дней. </w:t>
      </w:r>
    </w:p>
    <w:p w14:paraId="34F29D45" w14:textId="77777777" w:rsidR="00695B65" w:rsidRPr="00F8684F" w:rsidRDefault="00695B65" w:rsidP="00695B65">
      <w:pPr>
        <w:tabs>
          <w:tab w:val="left" w:pos="851"/>
        </w:tabs>
        <w:adjustRightInd w:val="0"/>
        <w:ind w:firstLine="539"/>
        <w:jc w:val="both"/>
        <w:rPr>
          <w:b/>
          <w:bCs/>
          <w:i/>
          <w:szCs w:val="22"/>
        </w:rPr>
      </w:pPr>
      <w:r w:rsidRPr="00F8684F">
        <w:rPr>
          <w:b/>
          <w:bCs/>
          <w:i/>
          <w:szCs w:val="22"/>
        </w:rPr>
        <w:t xml:space="preserve">При этом публикация на странице в </w:t>
      </w:r>
      <w:r w:rsidR="00020A0B" w:rsidRPr="00F8684F">
        <w:rPr>
          <w:b/>
          <w:bCs/>
          <w:i/>
          <w:szCs w:val="22"/>
        </w:rPr>
        <w:t>с</w:t>
      </w:r>
      <w:r w:rsidRPr="00F8684F">
        <w:rPr>
          <w:b/>
          <w:bCs/>
          <w:i/>
          <w:szCs w:val="22"/>
        </w:rPr>
        <w:t>ети Интернет осуществляется после публикации</w:t>
      </w:r>
      <w:r w:rsidR="004B0ABB">
        <w:rPr>
          <w:b/>
          <w:bCs/>
          <w:i/>
          <w:szCs w:val="22"/>
        </w:rPr>
        <w:br/>
      </w:r>
      <w:r w:rsidRPr="00F8684F">
        <w:rPr>
          <w:b/>
          <w:bCs/>
          <w:i/>
          <w:szCs w:val="22"/>
        </w:rPr>
        <w:t>в Ленте новостей.</w:t>
      </w:r>
    </w:p>
    <w:p w14:paraId="5A883D93" w14:textId="77777777" w:rsidR="00695B65" w:rsidRPr="00F8684F" w:rsidRDefault="00695B65" w:rsidP="00695B65">
      <w:pPr>
        <w:tabs>
          <w:tab w:val="left" w:pos="851"/>
        </w:tabs>
        <w:adjustRightInd w:val="0"/>
        <w:ind w:firstLine="539"/>
        <w:jc w:val="both"/>
        <w:rPr>
          <w:b/>
          <w:bCs/>
          <w:i/>
          <w:szCs w:val="22"/>
        </w:rPr>
      </w:pPr>
    </w:p>
    <w:p w14:paraId="37AF249E" w14:textId="77777777" w:rsidR="00E366E9" w:rsidRPr="00F8684F" w:rsidRDefault="00695B65" w:rsidP="00E366E9">
      <w:pPr>
        <w:adjustRightInd w:val="0"/>
        <w:ind w:firstLine="567"/>
        <w:jc w:val="both"/>
        <w:rPr>
          <w:b/>
          <w:bCs/>
          <w:i/>
          <w:iCs/>
        </w:rPr>
      </w:pPr>
      <w:r w:rsidRPr="00F8684F">
        <w:rPr>
          <w:b/>
          <w:bCs/>
          <w:i/>
          <w:iCs/>
        </w:rPr>
        <w:t>6)</w:t>
      </w:r>
      <w:r w:rsidR="00FD4725">
        <w:rPr>
          <w:b/>
          <w:bCs/>
          <w:i/>
          <w:iCs/>
          <w:lang w:val="en-US"/>
        </w:rPr>
        <w:t> </w:t>
      </w:r>
      <w:r w:rsidR="00E366E9" w:rsidRPr="00F8684F">
        <w:rPr>
          <w:b/>
          <w:bCs/>
          <w:i/>
          <w:iCs/>
        </w:rPr>
        <w:t xml:space="preserve">Эмитент обязан опубликовать </w:t>
      </w:r>
      <w:r w:rsidR="00405BEA" w:rsidRPr="00F8684F">
        <w:rPr>
          <w:b/>
          <w:bCs/>
          <w:i/>
          <w:szCs w:val="22"/>
        </w:rPr>
        <w:t xml:space="preserve">на странице в </w:t>
      </w:r>
      <w:r w:rsidR="00FA6328" w:rsidRPr="00F8684F">
        <w:rPr>
          <w:b/>
          <w:bCs/>
          <w:i/>
          <w:szCs w:val="22"/>
        </w:rPr>
        <w:t>с</w:t>
      </w:r>
      <w:r w:rsidR="00405BEA" w:rsidRPr="00F8684F">
        <w:rPr>
          <w:b/>
          <w:bCs/>
          <w:i/>
          <w:szCs w:val="22"/>
        </w:rPr>
        <w:t xml:space="preserve">ети Интернет </w:t>
      </w:r>
      <w:r w:rsidR="00E366E9" w:rsidRPr="00F8684F">
        <w:rPr>
          <w:b/>
          <w:bCs/>
          <w:i/>
          <w:iCs/>
        </w:rPr>
        <w:t xml:space="preserve">текст представленной </w:t>
      </w:r>
      <w:r w:rsidR="00DD5E63" w:rsidRPr="00F8684F">
        <w:rPr>
          <w:b/>
          <w:bCs/>
          <w:i/>
          <w:iCs/>
        </w:rPr>
        <w:t>Б</w:t>
      </w:r>
      <w:r w:rsidR="00E366E9" w:rsidRPr="00F8684F">
        <w:rPr>
          <w:b/>
          <w:bCs/>
          <w:i/>
          <w:iCs/>
        </w:rPr>
        <w:t xml:space="preserve">ирже Программы и текст представленного </w:t>
      </w:r>
      <w:r w:rsidR="00405BEA" w:rsidRPr="00F8684F">
        <w:rPr>
          <w:b/>
          <w:bCs/>
          <w:i/>
          <w:iCs/>
        </w:rPr>
        <w:t xml:space="preserve">Бирже </w:t>
      </w:r>
      <w:r w:rsidR="00E366E9" w:rsidRPr="00F8684F">
        <w:rPr>
          <w:b/>
          <w:bCs/>
          <w:i/>
          <w:iCs/>
        </w:rPr>
        <w:t>Проспекта в срок не позднее даты начала размещения Биржевых облигаций первого выпуска в рамках Программы облигаций.</w:t>
      </w:r>
    </w:p>
    <w:p w14:paraId="551C90AC" w14:textId="77777777" w:rsidR="00E366E9" w:rsidRPr="00F8684F" w:rsidRDefault="00E366E9" w:rsidP="00E366E9">
      <w:pPr>
        <w:adjustRightInd w:val="0"/>
        <w:ind w:firstLine="567"/>
        <w:jc w:val="both"/>
        <w:rPr>
          <w:b/>
          <w:bCs/>
          <w:i/>
          <w:iCs/>
        </w:rPr>
      </w:pPr>
      <w:r w:rsidRPr="00F8684F">
        <w:rPr>
          <w:b/>
          <w:bCs/>
          <w:i/>
          <w:iCs/>
        </w:rPr>
        <w:t xml:space="preserve">При публикации текста представленной </w:t>
      </w:r>
      <w:r w:rsidR="00405BEA" w:rsidRPr="00F8684F">
        <w:rPr>
          <w:b/>
          <w:bCs/>
          <w:i/>
          <w:iCs/>
        </w:rPr>
        <w:t xml:space="preserve">Бирже </w:t>
      </w:r>
      <w:r w:rsidRPr="00F8684F">
        <w:rPr>
          <w:b/>
          <w:bCs/>
          <w:i/>
          <w:iCs/>
        </w:rPr>
        <w:t xml:space="preserve">Программы и текста представленного </w:t>
      </w:r>
      <w:r w:rsidR="00405BEA" w:rsidRPr="00F8684F">
        <w:rPr>
          <w:b/>
          <w:bCs/>
          <w:i/>
          <w:iCs/>
        </w:rPr>
        <w:t xml:space="preserve">Бирже </w:t>
      </w:r>
      <w:r w:rsidRPr="00F8684F">
        <w:rPr>
          <w:b/>
          <w:bCs/>
          <w:i/>
          <w:iCs/>
        </w:rPr>
        <w:t xml:space="preserve">Проспекта </w:t>
      </w:r>
      <w:r w:rsidRPr="00F8684F">
        <w:rPr>
          <w:b/>
          <w:bCs/>
          <w:i/>
          <w:szCs w:val="22"/>
        </w:rPr>
        <w:t xml:space="preserve">на странице в </w:t>
      </w:r>
      <w:r w:rsidR="00FA6328" w:rsidRPr="00F8684F">
        <w:rPr>
          <w:b/>
          <w:bCs/>
          <w:i/>
          <w:szCs w:val="22"/>
        </w:rPr>
        <w:t>с</w:t>
      </w:r>
      <w:r w:rsidRPr="00F8684F">
        <w:rPr>
          <w:b/>
          <w:bCs/>
          <w:i/>
          <w:szCs w:val="22"/>
        </w:rPr>
        <w:t xml:space="preserve">ети Интернет </w:t>
      </w:r>
      <w:r w:rsidRPr="00F8684F">
        <w:rPr>
          <w:b/>
          <w:bCs/>
          <w:i/>
          <w:iCs/>
        </w:rPr>
        <w:t>должен быть указан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w:t>
      </w:r>
    </w:p>
    <w:p w14:paraId="43E6F711" w14:textId="77777777" w:rsidR="00E366E9" w:rsidRPr="00F8684F" w:rsidRDefault="00E366E9" w:rsidP="00E366E9">
      <w:pPr>
        <w:adjustRightInd w:val="0"/>
        <w:ind w:firstLine="567"/>
        <w:jc w:val="both"/>
        <w:rPr>
          <w:b/>
          <w:bCs/>
          <w:i/>
          <w:iCs/>
        </w:rPr>
      </w:pPr>
      <w:r w:rsidRPr="00F8684F">
        <w:rPr>
          <w:b/>
          <w:bCs/>
          <w:i/>
          <w:iCs/>
        </w:rPr>
        <w:t xml:space="preserve">Текст представленной </w:t>
      </w:r>
      <w:r w:rsidR="00405BEA" w:rsidRPr="00F8684F">
        <w:rPr>
          <w:b/>
          <w:bCs/>
          <w:i/>
          <w:iCs/>
        </w:rPr>
        <w:t xml:space="preserve">Бирже </w:t>
      </w:r>
      <w:r w:rsidRPr="00F8684F">
        <w:rPr>
          <w:b/>
          <w:bCs/>
          <w:i/>
          <w:iCs/>
        </w:rPr>
        <w:t xml:space="preserve">Программы и текст представленного </w:t>
      </w:r>
      <w:r w:rsidR="00405BEA" w:rsidRPr="00F8684F">
        <w:rPr>
          <w:b/>
          <w:bCs/>
          <w:i/>
          <w:iCs/>
        </w:rPr>
        <w:t xml:space="preserve">Бирже </w:t>
      </w:r>
      <w:r w:rsidRPr="00F8684F">
        <w:rPr>
          <w:b/>
          <w:bCs/>
          <w:i/>
          <w:iCs/>
        </w:rPr>
        <w:t xml:space="preserve">Проспекта должен быть доступен </w:t>
      </w:r>
      <w:r w:rsidRPr="00F8684F">
        <w:rPr>
          <w:b/>
          <w:bCs/>
          <w:i/>
          <w:szCs w:val="22"/>
        </w:rPr>
        <w:t xml:space="preserve">на странице в </w:t>
      </w:r>
      <w:r w:rsidR="00FA6328" w:rsidRPr="00F8684F">
        <w:rPr>
          <w:b/>
          <w:bCs/>
          <w:i/>
          <w:szCs w:val="22"/>
        </w:rPr>
        <w:t>с</w:t>
      </w:r>
      <w:r w:rsidRPr="00F8684F">
        <w:rPr>
          <w:b/>
          <w:bCs/>
          <w:i/>
          <w:szCs w:val="22"/>
        </w:rPr>
        <w:t xml:space="preserve">ети Интернет </w:t>
      </w:r>
      <w:r w:rsidRPr="00F8684F">
        <w:rPr>
          <w:b/>
          <w:bCs/>
          <w:i/>
          <w:iCs/>
        </w:rPr>
        <w:t xml:space="preserve">с даты истечения срока, установленного Положением о раскрытии информации </w:t>
      </w:r>
      <w:r w:rsidR="004E7579" w:rsidRPr="00F8684F">
        <w:rPr>
          <w:b/>
          <w:bCs/>
          <w:i/>
          <w:iCs/>
          <w:szCs w:val="22"/>
        </w:rPr>
        <w:t>эмитентами эмиссионных ценных бумаг (утв</w:t>
      </w:r>
      <w:r w:rsidR="004B0ABB">
        <w:rPr>
          <w:b/>
          <w:bCs/>
          <w:i/>
          <w:iCs/>
          <w:szCs w:val="22"/>
        </w:rPr>
        <w:t>ержденным</w:t>
      </w:r>
      <w:r w:rsidR="004E7579" w:rsidRPr="00F8684F">
        <w:rPr>
          <w:b/>
          <w:bCs/>
          <w:i/>
          <w:iCs/>
          <w:szCs w:val="22"/>
        </w:rPr>
        <w:t xml:space="preserve"> Банком России 30.12.2014 № 454-П) (далее</w:t>
      </w:r>
      <w:r w:rsidR="00434945">
        <w:rPr>
          <w:b/>
          <w:bCs/>
          <w:i/>
          <w:iCs/>
          <w:szCs w:val="22"/>
        </w:rPr>
        <w:t xml:space="preserve"> </w:t>
      </w:r>
      <w:r w:rsidR="004E7579" w:rsidRPr="00F8684F">
        <w:rPr>
          <w:b/>
          <w:bCs/>
          <w:i/>
          <w:iCs/>
          <w:szCs w:val="22"/>
        </w:rPr>
        <w:t>– Положение о раскрытии информации)</w:t>
      </w:r>
      <w:r w:rsidR="004E7579">
        <w:rPr>
          <w:b/>
          <w:bCs/>
          <w:i/>
          <w:iCs/>
          <w:szCs w:val="22"/>
        </w:rPr>
        <w:t xml:space="preserve"> </w:t>
      </w:r>
      <w:r w:rsidRPr="00F8684F">
        <w:rPr>
          <w:b/>
          <w:bCs/>
          <w:i/>
          <w:iCs/>
        </w:rPr>
        <w:t xml:space="preserve">для его опубликования в сети Интернет, а если он опубликован в сети Интернет после истечения такого срока </w:t>
      </w:r>
      <w:r w:rsidR="004B0ABB">
        <w:rPr>
          <w:b/>
          <w:bCs/>
          <w:i/>
          <w:iCs/>
        </w:rPr>
        <w:t>–</w:t>
      </w:r>
      <w:r w:rsidR="004B0ABB" w:rsidRPr="00F8684F">
        <w:rPr>
          <w:b/>
          <w:bCs/>
          <w:i/>
          <w:iCs/>
        </w:rPr>
        <w:t xml:space="preserve"> </w:t>
      </w:r>
      <w:r w:rsidRPr="00F8684F">
        <w:rPr>
          <w:b/>
          <w:bCs/>
          <w:i/>
          <w:iCs/>
        </w:rPr>
        <w:t xml:space="preserve">с даты его опубликования в сети Интернет и до погашения всех </w:t>
      </w:r>
      <w:r w:rsidR="00405BEA" w:rsidRPr="00F8684F">
        <w:rPr>
          <w:b/>
          <w:bCs/>
          <w:i/>
          <w:iCs/>
        </w:rPr>
        <w:t xml:space="preserve">Биржевых </w:t>
      </w:r>
      <w:r w:rsidRPr="00F8684F">
        <w:rPr>
          <w:b/>
          <w:bCs/>
          <w:i/>
          <w:iCs/>
        </w:rPr>
        <w:t>облигаций, размещенных в рамках Программы (до истечения срока действия Программы, если ни одна Биржевая облигация в рамках Программы не была размещена).</w:t>
      </w:r>
    </w:p>
    <w:p w14:paraId="0EA12630" w14:textId="77777777" w:rsidR="00E366E9" w:rsidRPr="00F8684F" w:rsidRDefault="00E366E9" w:rsidP="00E366E9">
      <w:pPr>
        <w:adjustRightInd w:val="0"/>
        <w:ind w:firstLine="567"/>
        <w:jc w:val="both"/>
        <w:rPr>
          <w:b/>
          <w:bCs/>
          <w:i/>
          <w:iCs/>
        </w:rPr>
      </w:pPr>
      <w:r w:rsidRPr="00F8684F">
        <w:rPr>
          <w:b/>
          <w:bCs/>
          <w:i/>
          <w:iCs/>
        </w:rPr>
        <w:t>Запрещается размещение Биржевых облигаций в рамках Программы ранее даты, с которой Эмитент предоставляет доступ к Программе.</w:t>
      </w:r>
    </w:p>
    <w:p w14:paraId="5742BF33" w14:textId="77777777" w:rsidR="00695B65" w:rsidRPr="00F8684F" w:rsidRDefault="00695B65" w:rsidP="00695B65">
      <w:pPr>
        <w:tabs>
          <w:tab w:val="left" w:pos="851"/>
        </w:tabs>
        <w:adjustRightInd w:val="0"/>
        <w:ind w:firstLine="539"/>
        <w:jc w:val="both"/>
        <w:rPr>
          <w:b/>
          <w:bCs/>
          <w:i/>
          <w:iCs/>
          <w:szCs w:val="22"/>
        </w:rPr>
      </w:pPr>
    </w:p>
    <w:p w14:paraId="36ADF779" w14:textId="77777777" w:rsidR="00695B65" w:rsidRPr="00F8684F" w:rsidRDefault="00695B65" w:rsidP="00695B65">
      <w:pPr>
        <w:tabs>
          <w:tab w:val="left" w:pos="851"/>
        </w:tabs>
        <w:adjustRightInd w:val="0"/>
        <w:ind w:firstLine="539"/>
        <w:jc w:val="both"/>
        <w:rPr>
          <w:b/>
          <w:bCs/>
          <w:i/>
          <w:iCs/>
          <w:szCs w:val="22"/>
        </w:rPr>
      </w:pPr>
      <w:r w:rsidRPr="00F8684F">
        <w:rPr>
          <w:b/>
          <w:bCs/>
          <w:i/>
          <w:iCs/>
          <w:szCs w:val="22"/>
        </w:rPr>
        <w:t xml:space="preserve">7) </w:t>
      </w:r>
      <w:r w:rsidR="00405BEA" w:rsidRPr="00F8684F">
        <w:rPr>
          <w:b/>
          <w:bCs/>
          <w:i/>
          <w:iCs/>
        </w:rPr>
        <w:t xml:space="preserve">Эмитент обязан опубликовать </w:t>
      </w:r>
      <w:r w:rsidR="00405BEA" w:rsidRPr="00F8684F">
        <w:rPr>
          <w:b/>
          <w:bCs/>
          <w:i/>
          <w:szCs w:val="22"/>
        </w:rPr>
        <w:t xml:space="preserve">на странице в </w:t>
      </w:r>
      <w:r w:rsidR="00951172" w:rsidRPr="00F8684F">
        <w:rPr>
          <w:b/>
          <w:bCs/>
          <w:i/>
          <w:szCs w:val="22"/>
        </w:rPr>
        <w:t>с</w:t>
      </w:r>
      <w:r w:rsidR="00405BEA" w:rsidRPr="00F8684F">
        <w:rPr>
          <w:b/>
          <w:bCs/>
          <w:i/>
          <w:szCs w:val="22"/>
        </w:rPr>
        <w:t xml:space="preserve">ети Интернет </w:t>
      </w:r>
      <w:r w:rsidR="00405BEA" w:rsidRPr="00F8684F">
        <w:rPr>
          <w:b/>
          <w:bCs/>
          <w:i/>
          <w:iCs/>
          <w:szCs w:val="22"/>
        </w:rPr>
        <w:t xml:space="preserve">текст </w:t>
      </w:r>
      <w:r w:rsidR="00405BEA" w:rsidRPr="00F8684F">
        <w:rPr>
          <w:b/>
          <w:bCs/>
          <w:i/>
          <w:iCs/>
        </w:rPr>
        <w:t xml:space="preserve">представленных Бирже </w:t>
      </w:r>
      <w:r w:rsidR="00405BEA" w:rsidRPr="00F8684F">
        <w:rPr>
          <w:b/>
          <w:bCs/>
          <w:i/>
          <w:iCs/>
          <w:szCs w:val="22"/>
        </w:rPr>
        <w:t>Условий выпуска в</w:t>
      </w:r>
      <w:r w:rsidRPr="00F8684F">
        <w:rPr>
          <w:b/>
          <w:bCs/>
          <w:i/>
          <w:iCs/>
          <w:szCs w:val="22"/>
        </w:rPr>
        <w:t xml:space="preserve"> срок не позднее даты начала размещения Биржевых облигаций.</w:t>
      </w:r>
    </w:p>
    <w:p w14:paraId="4AFB9EAB" w14:textId="77777777" w:rsidR="00695B65" w:rsidRPr="00F8684F" w:rsidRDefault="00695B65" w:rsidP="00695B65">
      <w:pPr>
        <w:tabs>
          <w:tab w:val="left" w:pos="851"/>
        </w:tabs>
        <w:adjustRightInd w:val="0"/>
        <w:ind w:firstLine="539"/>
        <w:jc w:val="both"/>
        <w:rPr>
          <w:b/>
          <w:bCs/>
          <w:i/>
          <w:iCs/>
          <w:szCs w:val="22"/>
        </w:rPr>
      </w:pPr>
      <w:r w:rsidRPr="00F8684F">
        <w:rPr>
          <w:b/>
          <w:bCs/>
          <w:i/>
          <w:iCs/>
          <w:szCs w:val="22"/>
        </w:rPr>
        <w:t xml:space="preserve">При опубликовании текста </w:t>
      </w:r>
      <w:r w:rsidR="00405BEA" w:rsidRPr="00F8684F">
        <w:rPr>
          <w:b/>
          <w:bCs/>
          <w:i/>
          <w:iCs/>
          <w:szCs w:val="22"/>
        </w:rPr>
        <w:t xml:space="preserve">представленных Бирже </w:t>
      </w:r>
      <w:r w:rsidRPr="00F8684F">
        <w:rPr>
          <w:b/>
          <w:bCs/>
          <w:i/>
          <w:iCs/>
          <w:szCs w:val="22"/>
        </w:rPr>
        <w:t xml:space="preserve">Условий выпуска на странице в </w:t>
      </w:r>
      <w:r w:rsidR="00951172" w:rsidRPr="00F8684F">
        <w:rPr>
          <w:b/>
          <w:bCs/>
          <w:i/>
          <w:iCs/>
          <w:szCs w:val="22"/>
        </w:rPr>
        <w:t>с</w:t>
      </w:r>
      <w:r w:rsidRPr="00F8684F">
        <w:rPr>
          <w:b/>
          <w:bCs/>
          <w:i/>
          <w:iCs/>
          <w:szCs w:val="22"/>
        </w:rPr>
        <w:t>ети Интернет должны быть указаны идентификационный номер, присвоенный Выпуску биржей, дата его присвоения и наименование биржи, осуществившей допуск Биржевых облигаций к торгам.</w:t>
      </w:r>
    </w:p>
    <w:p w14:paraId="3202EB6D" w14:textId="77777777" w:rsidR="00695B65" w:rsidRPr="00F8684F" w:rsidRDefault="00405BEA" w:rsidP="00896109">
      <w:pPr>
        <w:tabs>
          <w:tab w:val="left" w:pos="851"/>
        </w:tabs>
        <w:adjustRightInd w:val="0"/>
        <w:ind w:firstLine="539"/>
        <w:jc w:val="both"/>
        <w:rPr>
          <w:b/>
          <w:bCs/>
          <w:i/>
          <w:iCs/>
          <w:szCs w:val="22"/>
        </w:rPr>
      </w:pPr>
      <w:r w:rsidRPr="00F8684F">
        <w:rPr>
          <w:b/>
          <w:bCs/>
          <w:i/>
          <w:iCs/>
          <w:szCs w:val="22"/>
        </w:rPr>
        <w:t xml:space="preserve">Текст Условий выпуска должен быть доступен в </w:t>
      </w:r>
      <w:r w:rsidR="00951172" w:rsidRPr="00F8684F">
        <w:rPr>
          <w:b/>
          <w:bCs/>
          <w:i/>
          <w:iCs/>
          <w:szCs w:val="22"/>
        </w:rPr>
        <w:t>с</w:t>
      </w:r>
      <w:r w:rsidRPr="00F8684F">
        <w:rPr>
          <w:b/>
          <w:bCs/>
          <w:i/>
          <w:iCs/>
          <w:szCs w:val="22"/>
        </w:rPr>
        <w:t>ети Интернет с даты истечения срока, установленного Положением о раскрытии информации для его опубликования в сети Интернет,</w:t>
      </w:r>
      <w:r w:rsidR="004B0ABB">
        <w:rPr>
          <w:b/>
          <w:bCs/>
          <w:i/>
          <w:iCs/>
          <w:szCs w:val="22"/>
        </w:rPr>
        <w:br/>
      </w:r>
      <w:r w:rsidRPr="00F8684F">
        <w:rPr>
          <w:b/>
          <w:bCs/>
          <w:i/>
          <w:iCs/>
          <w:szCs w:val="22"/>
        </w:rPr>
        <w:t xml:space="preserve">а если он опубликован в сети Интернет после истечения такого срока </w:t>
      </w:r>
      <w:r w:rsidR="004B0ABB">
        <w:rPr>
          <w:b/>
          <w:bCs/>
          <w:i/>
          <w:iCs/>
          <w:szCs w:val="22"/>
        </w:rPr>
        <w:t>–</w:t>
      </w:r>
      <w:r w:rsidR="004B0ABB" w:rsidRPr="00F8684F">
        <w:rPr>
          <w:b/>
          <w:bCs/>
          <w:i/>
          <w:iCs/>
          <w:szCs w:val="22"/>
        </w:rPr>
        <w:t xml:space="preserve"> </w:t>
      </w:r>
      <w:r w:rsidRPr="00F8684F">
        <w:rPr>
          <w:b/>
          <w:bCs/>
          <w:i/>
          <w:iCs/>
          <w:szCs w:val="22"/>
        </w:rPr>
        <w:t>с даты его опубликования в сети Интернет и до погашения (аннулирования) всех Биржевых облигаций этого выпуска</w:t>
      </w:r>
      <w:r w:rsidR="00695B65" w:rsidRPr="00F8684F">
        <w:rPr>
          <w:b/>
          <w:bCs/>
          <w:i/>
          <w:iCs/>
          <w:szCs w:val="22"/>
        </w:rPr>
        <w:t>.</w:t>
      </w:r>
    </w:p>
    <w:p w14:paraId="350E7E41" w14:textId="77777777" w:rsidR="00695B65" w:rsidRPr="00F8684F" w:rsidRDefault="00695B65" w:rsidP="00896109">
      <w:pPr>
        <w:tabs>
          <w:tab w:val="left" w:pos="851"/>
        </w:tabs>
        <w:adjustRightInd w:val="0"/>
        <w:ind w:firstLine="539"/>
        <w:jc w:val="both"/>
        <w:rPr>
          <w:b/>
          <w:bCs/>
          <w:i/>
          <w:iCs/>
          <w:szCs w:val="22"/>
        </w:rPr>
      </w:pPr>
    </w:p>
    <w:p w14:paraId="080E4C4C" w14:textId="77777777" w:rsidR="00695B65" w:rsidRPr="007D3B9C" w:rsidRDefault="00695B65" w:rsidP="00896109">
      <w:pPr>
        <w:ind w:firstLine="539"/>
        <w:jc w:val="both"/>
        <w:rPr>
          <w:b/>
          <w:bCs/>
          <w:i/>
          <w:iCs/>
          <w:szCs w:val="22"/>
        </w:rPr>
      </w:pPr>
      <w:r w:rsidRPr="00F8684F">
        <w:rPr>
          <w:b/>
          <w:bCs/>
          <w:i/>
          <w:iCs/>
          <w:szCs w:val="22"/>
        </w:rPr>
        <w:t xml:space="preserve">8) </w:t>
      </w:r>
      <w:r w:rsidR="004B0ABB">
        <w:rPr>
          <w:b/>
          <w:bCs/>
          <w:i/>
          <w:iCs/>
          <w:szCs w:val="22"/>
        </w:rPr>
        <w:t>в</w:t>
      </w:r>
      <w:r w:rsidR="004B0ABB" w:rsidRPr="00F8684F">
        <w:rPr>
          <w:b/>
          <w:bCs/>
          <w:i/>
          <w:iCs/>
          <w:szCs w:val="22"/>
        </w:rPr>
        <w:t xml:space="preserve">се </w:t>
      </w:r>
      <w:r w:rsidRPr="00F8684F">
        <w:rPr>
          <w:b/>
          <w:bCs/>
          <w:i/>
          <w:iCs/>
          <w:szCs w:val="22"/>
        </w:rPr>
        <w:t xml:space="preserve">заинтересованные лица могут ознакомиться с Программой, Проспектом и Условиями выпуска и получить их копии </w:t>
      </w:r>
      <w:r w:rsidR="00FD3B15" w:rsidRPr="00F8684F">
        <w:rPr>
          <w:b/>
          <w:bCs/>
          <w:i/>
          <w:iCs/>
          <w:szCs w:val="22"/>
        </w:rPr>
        <w:t xml:space="preserve">за плату, не превышающую затраты </w:t>
      </w:r>
      <w:r w:rsidR="00A11B1E" w:rsidRPr="00F8684F">
        <w:rPr>
          <w:b/>
          <w:bCs/>
          <w:i/>
          <w:iCs/>
          <w:szCs w:val="22"/>
        </w:rPr>
        <w:t xml:space="preserve">на </w:t>
      </w:r>
      <w:r w:rsidR="00FD3B15" w:rsidRPr="00F8684F">
        <w:rPr>
          <w:b/>
          <w:bCs/>
          <w:i/>
          <w:iCs/>
          <w:szCs w:val="22"/>
        </w:rPr>
        <w:t>их изготовление</w:t>
      </w:r>
      <w:r w:rsidR="004B0ABB">
        <w:rPr>
          <w:b/>
          <w:bCs/>
          <w:i/>
          <w:iCs/>
          <w:szCs w:val="22"/>
        </w:rPr>
        <w:t>,</w:t>
      </w:r>
      <w:r w:rsidR="004B0ABB">
        <w:rPr>
          <w:b/>
          <w:bCs/>
          <w:i/>
          <w:iCs/>
          <w:szCs w:val="22"/>
        </w:rPr>
        <w:br/>
      </w:r>
      <w:r w:rsidRPr="00F8684F">
        <w:rPr>
          <w:b/>
          <w:bCs/>
          <w:i/>
          <w:iCs/>
          <w:szCs w:val="22"/>
        </w:rPr>
        <w:t xml:space="preserve">по следующему адресу: </w:t>
      </w:r>
      <w:r w:rsidR="00510313" w:rsidRPr="007D3B9C">
        <w:rPr>
          <w:b/>
          <w:bCs/>
          <w:i/>
          <w:iCs/>
          <w:szCs w:val="22"/>
        </w:rPr>
        <w:t>194044, г.</w:t>
      </w:r>
      <w:r w:rsidR="004B0ABB">
        <w:rPr>
          <w:b/>
          <w:bCs/>
          <w:i/>
          <w:iCs/>
          <w:szCs w:val="22"/>
        </w:rPr>
        <w:t> </w:t>
      </w:r>
      <w:r w:rsidR="00510313" w:rsidRPr="007D3B9C">
        <w:rPr>
          <w:b/>
          <w:bCs/>
          <w:i/>
          <w:iCs/>
          <w:szCs w:val="22"/>
        </w:rPr>
        <w:t xml:space="preserve">Санкт-Петербург, Большой Сампсониевский проспект, дом 60, литера А, </w:t>
      </w:r>
      <w:r w:rsidR="00510313" w:rsidRPr="007D3B9C">
        <w:rPr>
          <w:b/>
          <w:i/>
          <w:iCs/>
          <w:szCs w:val="22"/>
        </w:rPr>
        <w:t>помещение 2-9Н, комната 1061</w:t>
      </w:r>
      <w:r w:rsidR="00510313" w:rsidRPr="007D3B9C">
        <w:rPr>
          <w:b/>
          <w:bCs/>
          <w:i/>
          <w:iCs/>
          <w:szCs w:val="22"/>
        </w:rPr>
        <w:t>; номер телефона: +7 (812) 609-76-38</w:t>
      </w:r>
      <w:r w:rsidRPr="001F351B">
        <w:rPr>
          <w:b/>
          <w:bCs/>
          <w:i/>
          <w:iCs/>
          <w:szCs w:val="22"/>
        </w:rPr>
        <w:t>.</w:t>
      </w:r>
    </w:p>
    <w:p w14:paraId="2791BA6E" w14:textId="77777777" w:rsidR="00220380" w:rsidRPr="00F8684F" w:rsidRDefault="00220380" w:rsidP="00220380">
      <w:pPr>
        <w:tabs>
          <w:tab w:val="left" w:pos="851"/>
        </w:tabs>
        <w:ind w:firstLine="539"/>
        <w:jc w:val="both"/>
        <w:rPr>
          <w:b/>
          <w:bCs/>
          <w:i/>
          <w:iCs/>
          <w:szCs w:val="22"/>
        </w:rPr>
      </w:pPr>
    </w:p>
    <w:p w14:paraId="1CA9D7FE" w14:textId="77777777" w:rsidR="00220380" w:rsidRPr="00F8684F" w:rsidRDefault="00695B65" w:rsidP="00220380">
      <w:pPr>
        <w:widowControl w:val="0"/>
        <w:tabs>
          <w:tab w:val="left" w:pos="851"/>
        </w:tabs>
        <w:ind w:firstLine="539"/>
        <w:jc w:val="both"/>
        <w:rPr>
          <w:b/>
          <w:bCs/>
          <w:i/>
          <w:iCs/>
          <w:szCs w:val="22"/>
        </w:rPr>
      </w:pPr>
      <w:r w:rsidRPr="00F8684F">
        <w:rPr>
          <w:b/>
          <w:bCs/>
          <w:i/>
          <w:iCs/>
          <w:szCs w:val="22"/>
        </w:rPr>
        <w:t xml:space="preserve">Эмитент обязан предоставить копии указанных документов владельцам ценных бумаг Эмитента и иным заинтересованным лицам по их требованию </w:t>
      </w:r>
      <w:r w:rsidR="00220380" w:rsidRPr="00F8684F">
        <w:rPr>
          <w:b/>
          <w:bCs/>
          <w:i/>
          <w:iCs/>
          <w:szCs w:val="22"/>
        </w:rPr>
        <w:t>за плату, не превышающую расходы по изготовлению такой копии</w:t>
      </w:r>
      <w:r w:rsidRPr="00F8684F">
        <w:rPr>
          <w:b/>
          <w:bCs/>
          <w:i/>
          <w:iCs/>
          <w:szCs w:val="22"/>
        </w:rPr>
        <w:t>, в срок не более 7 (Семи) дней с даты предъявления требования.</w:t>
      </w:r>
      <w:r w:rsidR="00220380" w:rsidRPr="00F8684F">
        <w:rPr>
          <w:b/>
          <w:bCs/>
          <w:i/>
          <w:iCs/>
          <w:szCs w:val="22"/>
        </w:rPr>
        <w:t xml:space="preserve"> </w:t>
      </w:r>
    </w:p>
    <w:p w14:paraId="3ACFF06F" w14:textId="77777777" w:rsidR="00695B65" w:rsidRDefault="00220380" w:rsidP="005B5D5E">
      <w:pPr>
        <w:tabs>
          <w:tab w:val="left" w:pos="851"/>
        </w:tabs>
        <w:ind w:firstLine="539"/>
        <w:jc w:val="both"/>
        <w:rPr>
          <w:b/>
          <w:bCs/>
          <w:i/>
          <w:iCs/>
          <w:szCs w:val="22"/>
        </w:rPr>
      </w:pPr>
      <w:r w:rsidRPr="00F8684F">
        <w:rPr>
          <w:b/>
          <w:bCs/>
          <w:i/>
          <w:iCs/>
          <w:szCs w:val="22"/>
        </w:rPr>
        <w:t>Банковские реквизиты расчетного счета (счетов)</w:t>
      </w:r>
      <w:r w:rsidR="004B0ABB">
        <w:rPr>
          <w:b/>
          <w:bCs/>
          <w:i/>
          <w:iCs/>
          <w:szCs w:val="22"/>
        </w:rPr>
        <w:t>:</w:t>
      </w:r>
      <w:r w:rsidRPr="00F8684F">
        <w:rPr>
          <w:b/>
          <w:bCs/>
          <w:i/>
          <w:iCs/>
          <w:szCs w:val="22"/>
        </w:rPr>
        <w:t xml:space="preserve"> </w:t>
      </w:r>
      <w:r w:rsidR="00164F93" w:rsidRPr="007D3B9C">
        <w:rPr>
          <w:b/>
          <w:bCs/>
          <w:i/>
          <w:iCs/>
          <w:szCs w:val="22"/>
        </w:rPr>
        <w:t>ИНН 7726588547, КПП 780201001,                       р/с 40702810092000002428 в Банк ГПБ (АО) г. Москва, к/с 30101810200000000823, БИК 044525823</w:t>
      </w:r>
      <w:r w:rsidR="00164F93">
        <w:rPr>
          <w:b/>
          <w:bCs/>
          <w:i/>
          <w:iCs/>
          <w:szCs w:val="22"/>
        </w:rPr>
        <w:t xml:space="preserve"> </w:t>
      </w:r>
      <w:r w:rsidRPr="00F8684F">
        <w:rPr>
          <w:b/>
          <w:bCs/>
          <w:i/>
          <w:iCs/>
          <w:szCs w:val="22"/>
        </w:rPr>
        <w:t>Эмитента для оплаты расходов по изготовлению копий документов, указанных в настоящем пункте, и размер (порядок определения размера) таких расходов</w:t>
      </w:r>
      <w:r w:rsidR="00C03028" w:rsidRPr="00F8684F">
        <w:rPr>
          <w:b/>
          <w:bCs/>
          <w:i/>
          <w:iCs/>
          <w:szCs w:val="22"/>
        </w:rPr>
        <w:t xml:space="preserve"> </w:t>
      </w:r>
      <w:r w:rsidRPr="00F8684F">
        <w:rPr>
          <w:b/>
          <w:bCs/>
          <w:i/>
          <w:iCs/>
          <w:szCs w:val="22"/>
        </w:rPr>
        <w:t xml:space="preserve">опубликованы Эмитентом на странице в </w:t>
      </w:r>
      <w:r w:rsidR="00951172" w:rsidRPr="00F8684F">
        <w:rPr>
          <w:b/>
          <w:bCs/>
          <w:i/>
          <w:iCs/>
          <w:szCs w:val="22"/>
        </w:rPr>
        <w:t>с</w:t>
      </w:r>
      <w:r w:rsidRPr="00F8684F">
        <w:rPr>
          <w:b/>
          <w:bCs/>
          <w:i/>
          <w:iCs/>
          <w:szCs w:val="22"/>
        </w:rPr>
        <w:t>ети Интернет</w:t>
      </w:r>
      <w:r w:rsidR="00700C2C" w:rsidRPr="00F8684F">
        <w:rPr>
          <w:b/>
          <w:bCs/>
          <w:i/>
          <w:iCs/>
          <w:szCs w:val="22"/>
        </w:rPr>
        <w:t>.</w:t>
      </w:r>
      <w:r w:rsidR="00695B65" w:rsidRPr="00F8684F">
        <w:rPr>
          <w:b/>
          <w:bCs/>
          <w:i/>
          <w:iCs/>
          <w:szCs w:val="22"/>
        </w:rPr>
        <w:t xml:space="preserve"> </w:t>
      </w:r>
    </w:p>
    <w:p w14:paraId="56479EE6" w14:textId="77777777" w:rsidR="00164F93" w:rsidRPr="00F8684F" w:rsidRDefault="00164F93" w:rsidP="005B5D5E">
      <w:pPr>
        <w:tabs>
          <w:tab w:val="left" w:pos="851"/>
        </w:tabs>
        <w:ind w:firstLine="539"/>
        <w:jc w:val="both"/>
        <w:rPr>
          <w:b/>
          <w:bCs/>
          <w:i/>
          <w:iCs/>
          <w:szCs w:val="22"/>
        </w:rPr>
      </w:pPr>
    </w:p>
    <w:p w14:paraId="14A7CFD3" w14:textId="77777777" w:rsidR="00695B65" w:rsidRPr="00F8684F" w:rsidRDefault="00695B65" w:rsidP="00695B65">
      <w:pPr>
        <w:adjustRightInd w:val="0"/>
        <w:ind w:firstLine="539"/>
        <w:jc w:val="both"/>
        <w:rPr>
          <w:b/>
          <w:bCs/>
          <w:i/>
          <w:iCs/>
          <w:szCs w:val="22"/>
        </w:rPr>
      </w:pPr>
      <w:r w:rsidRPr="00F8684F">
        <w:rPr>
          <w:b/>
          <w:bCs/>
          <w:i/>
          <w:iCs/>
          <w:szCs w:val="22"/>
        </w:rPr>
        <w:t>9) раскрытие информации о досрочном погашении Биржевых облигаций по усмотрению Эмитента:</w:t>
      </w:r>
    </w:p>
    <w:p w14:paraId="04DC8535" w14:textId="77777777" w:rsidR="00695B65" w:rsidRPr="00F8684F" w:rsidRDefault="00695B65" w:rsidP="00695B65">
      <w:pPr>
        <w:adjustRightInd w:val="0"/>
        <w:ind w:firstLine="539"/>
        <w:jc w:val="both"/>
        <w:rPr>
          <w:b/>
          <w:bCs/>
          <w:i/>
          <w:iCs/>
          <w:szCs w:val="22"/>
        </w:rPr>
      </w:pPr>
      <w:r w:rsidRPr="00F8684F">
        <w:rPr>
          <w:b/>
          <w:bCs/>
          <w:i/>
          <w:iCs/>
          <w:szCs w:val="22"/>
        </w:rPr>
        <w:t xml:space="preserve">9.1) </w:t>
      </w:r>
      <w:r w:rsidR="004B0ABB">
        <w:rPr>
          <w:b/>
          <w:i/>
          <w:szCs w:val="22"/>
        </w:rPr>
        <w:t>в</w:t>
      </w:r>
      <w:r w:rsidR="004B0ABB" w:rsidRPr="00F8684F">
        <w:rPr>
          <w:b/>
          <w:i/>
          <w:szCs w:val="22"/>
        </w:rPr>
        <w:t xml:space="preserve">озможность </w:t>
      </w:r>
      <w:r w:rsidRPr="00F8684F">
        <w:rPr>
          <w:b/>
          <w:i/>
          <w:szCs w:val="22"/>
        </w:rPr>
        <w:t>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14:paraId="1AEEF489" w14:textId="77777777" w:rsidR="00695B65" w:rsidRPr="00F8684F" w:rsidRDefault="002A3FA5" w:rsidP="00695B65">
      <w:pPr>
        <w:adjustRightInd w:val="0"/>
        <w:ind w:firstLine="539"/>
        <w:jc w:val="both"/>
        <w:rPr>
          <w:b/>
          <w:i/>
        </w:rPr>
      </w:pPr>
      <w:r>
        <w:rPr>
          <w:b/>
          <w:i/>
        </w:rPr>
        <w:t>9.1.1)</w:t>
      </w:r>
      <w:r w:rsidR="00695B65" w:rsidRPr="00367D1E">
        <w:rPr>
          <w:b/>
          <w:i/>
        </w:rPr>
        <w:t xml:space="preserve"> </w:t>
      </w:r>
      <w:r w:rsidR="00405BEA" w:rsidRPr="00367D1E">
        <w:rPr>
          <w:b/>
          <w:bCs/>
          <w:i/>
          <w:iCs/>
          <w:color w:val="000000"/>
          <w:spacing w:val="-1"/>
          <w:kern w:val="3276"/>
          <w:position w:val="-1"/>
          <w:szCs w:val="22"/>
        </w:rPr>
        <w:t>Сообщение</w:t>
      </w:r>
      <w:r w:rsidR="00405BEA" w:rsidRPr="00F8684F">
        <w:rPr>
          <w:b/>
          <w:bCs/>
          <w:i/>
          <w:iCs/>
          <w:color w:val="000000"/>
          <w:spacing w:val="-1"/>
          <w:kern w:val="3276"/>
          <w:position w:val="-1"/>
          <w:szCs w:val="22"/>
        </w:rPr>
        <w:t xml:space="preserve"> о возможности досрочного погашения Биржевых облигаций по усмотрению Эмитента раскрывается Эмитентом в форме сообщения о существенном факте в соответствии</w:t>
      </w:r>
      <w:r w:rsidR="004B0ABB">
        <w:rPr>
          <w:b/>
          <w:bCs/>
          <w:i/>
          <w:iCs/>
          <w:color w:val="000000"/>
          <w:spacing w:val="-1"/>
          <w:kern w:val="3276"/>
          <w:position w:val="-1"/>
          <w:szCs w:val="22"/>
        </w:rPr>
        <w:br/>
      </w:r>
      <w:r w:rsidR="00405BEA" w:rsidRPr="00F8684F">
        <w:rPr>
          <w:b/>
          <w:bCs/>
          <w:i/>
          <w:iCs/>
          <w:color w:val="000000"/>
          <w:spacing w:val="-1"/>
          <w:kern w:val="3276"/>
          <w:position w:val="-1"/>
          <w:szCs w:val="22"/>
        </w:rPr>
        <w:t>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единоличным исполнительным органом Эмитента решения о возможности досрочного погашения Биржевых облигаций</w:t>
      </w:r>
      <w:r w:rsidR="00695B65" w:rsidRPr="00F8684F">
        <w:rPr>
          <w:b/>
          <w:i/>
        </w:rPr>
        <w:t>:</w:t>
      </w:r>
    </w:p>
    <w:p w14:paraId="5C27DAAC" w14:textId="77777777" w:rsidR="00695B65" w:rsidRPr="00F8684F" w:rsidRDefault="004B0ABB" w:rsidP="005F71C2">
      <w:pPr>
        <w:widowControl w:val="0"/>
        <w:ind w:left="539"/>
        <w:jc w:val="both"/>
        <w:rPr>
          <w:b/>
          <w:bCs/>
          <w:i/>
          <w:iCs/>
          <w:szCs w:val="22"/>
        </w:rPr>
      </w:pPr>
      <w:r>
        <w:rPr>
          <w:b/>
          <w:bCs/>
          <w:i/>
          <w:iCs/>
          <w:szCs w:val="22"/>
        </w:rPr>
        <w:t xml:space="preserve">– </w:t>
      </w:r>
      <w:r w:rsidR="00695B65" w:rsidRPr="00F8684F">
        <w:rPr>
          <w:b/>
          <w:bCs/>
          <w:i/>
          <w:iCs/>
          <w:szCs w:val="22"/>
        </w:rPr>
        <w:t xml:space="preserve">в Ленте новостей </w:t>
      </w:r>
      <w:r>
        <w:rPr>
          <w:b/>
          <w:bCs/>
          <w:i/>
          <w:iCs/>
          <w:szCs w:val="22"/>
        </w:rPr>
        <w:t>–</w:t>
      </w:r>
      <w:r w:rsidRPr="00F8684F">
        <w:rPr>
          <w:b/>
          <w:bCs/>
          <w:i/>
          <w:iCs/>
          <w:szCs w:val="22"/>
        </w:rPr>
        <w:t xml:space="preserve"> </w:t>
      </w:r>
      <w:r w:rsidR="00695B65" w:rsidRPr="00F8684F">
        <w:rPr>
          <w:b/>
          <w:bCs/>
          <w:i/>
          <w:iCs/>
          <w:szCs w:val="22"/>
        </w:rPr>
        <w:t xml:space="preserve">не позднее 1 (Одного) </w:t>
      </w:r>
      <w:r w:rsidR="00AF03DC" w:rsidRPr="00F8684F">
        <w:rPr>
          <w:b/>
          <w:bCs/>
          <w:i/>
          <w:iCs/>
          <w:szCs w:val="22"/>
        </w:rPr>
        <w:t xml:space="preserve">календарного </w:t>
      </w:r>
      <w:r w:rsidR="00695B65" w:rsidRPr="00F8684F">
        <w:rPr>
          <w:b/>
          <w:bCs/>
          <w:i/>
          <w:iCs/>
          <w:szCs w:val="22"/>
        </w:rPr>
        <w:t>дня;</w:t>
      </w:r>
    </w:p>
    <w:p w14:paraId="7FFCED72" w14:textId="77777777" w:rsidR="00695B65" w:rsidRPr="00F8684F" w:rsidRDefault="004B0ABB" w:rsidP="005F71C2">
      <w:pPr>
        <w:widowControl w:val="0"/>
        <w:ind w:left="539"/>
        <w:jc w:val="both"/>
      </w:pPr>
      <w:r>
        <w:rPr>
          <w:b/>
          <w:bCs/>
          <w:i/>
          <w:iCs/>
          <w:szCs w:val="22"/>
        </w:rPr>
        <w:t xml:space="preserve">– </w:t>
      </w:r>
      <w:r w:rsidR="00695B65" w:rsidRPr="00F8684F">
        <w:rPr>
          <w:b/>
          <w:bCs/>
          <w:i/>
          <w:iCs/>
          <w:szCs w:val="22"/>
        </w:rPr>
        <w:t xml:space="preserve">на странице в </w:t>
      </w:r>
      <w:r w:rsidR="0072702E" w:rsidRPr="00F8684F">
        <w:rPr>
          <w:b/>
          <w:bCs/>
          <w:i/>
          <w:iCs/>
          <w:szCs w:val="22"/>
        </w:rPr>
        <w:t>с</w:t>
      </w:r>
      <w:r w:rsidR="00695B65" w:rsidRPr="00F8684F">
        <w:rPr>
          <w:b/>
          <w:bCs/>
          <w:i/>
          <w:iCs/>
          <w:szCs w:val="22"/>
        </w:rPr>
        <w:t xml:space="preserve">ети Интернет </w:t>
      </w:r>
      <w:r>
        <w:rPr>
          <w:b/>
          <w:bCs/>
          <w:i/>
          <w:iCs/>
          <w:szCs w:val="22"/>
        </w:rPr>
        <w:t>–</w:t>
      </w:r>
      <w:r w:rsidRPr="00F8684F">
        <w:rPr>
          <w:b/>
          <w:bCs/>
          <w:i/>
          <w:iCs/>
          <w:szCs w:val="22"/>
        </w:rPr>
        <w:t xml:space="preserve"> </w:t>
      </w:r>
      <w:r w:rsidR="00695B65" w:rsidRPr="00F8684F">
        <w:rPr>
          <w:b/>
          <w:bCs/>
          <w:i/>
          <w:iCs/>
          <w:szCs w:val="22"/>
        </w:rPr>
        <w:t xml:space="preserve">не позднее 2 (Двух) </w:t>
      </w:r>
      <w:r w:rsidR="00AF03DC" w:rsidRPr="00F8684F">
        <w:rPr>
          <w:b/>
          <w:bCs/>
          <w:i/>
          <w:iCs/>
          <w:szCs w:val="22"/>
        </w:rPr>
        <w:t xml:space="preserve">календарных </w:t>
      </w:r>
      <w:r w:rsidR="00695B65" w:rsidRPr="00F8684F">
        <w:rPr>
          <w:b/>
          <w:bCs/>
          <w:i/>
          <w:iCs/>
          <w:szCs w:val="22"/>
        </w:rPr>
        <w:t>дней.</w:t>
      </w:r>
    </w:p>
    <w:p w14:paraId="252E1D03" w14:textId="77777777" w:rsidR="00695B65" w:rsidRPr="00F8684F" w:rsidRDefault="00695B65" w:rsidP="00695B65">
      <w:pPr>
        <w:ind w:firstLine="539"/>
        <w:jc w:val="both"/>
        <w:rPr>
          <w:b/>
          <w:bCs/>
          <w:i/>
          <w:iCs/>
          <w:szCs w:val="22"/>
        </w:rPr>
      </w:pPr>
      <w:r w:rsidRPr="00F8684F">
        <w:rPr>
          <w:b/>
          <w:bCs/>
          <w:i/>
          <w:iCs/>
          <w:szCs w:val="22"/>
        </w:rPr>
        <w:t xml:space="preserve">При этом публикация на странице в </w:t>
      </w:r>
      <w:r w:rsidR="0072702E" w:rsidRPr="00F8684F">
        <w:rPr>
          <w:b/>
          <w:bCs/>
          <w:i/>
          <w:iCs/>
          <w:szCs w:val="22"/>
        </w:rPr>
        <w:t>с</w:t>
      </w:r>
      <w:r w:rsidRPr="00F8684F">
        <w:rPr>
          <w:b/>
          <w:bCs/>
          <w:i/>
          <w:iCs/>
          <w:szCs w:val="22"/>
        </w:rPr>
        <w:t>ети Интернет осуществляется после публикации</w:t>
      </w:r>
      <w:r w:rsidR="004B0ABB">
        <w:rPr>
          <w:b/>
          <w:bCs/>
          <w:i/>
          <w:iCs/>
          <w:szCs w:val="22"/>
        </w:rPr>
        <w:br/>
      </w:r>
      <w:r w:rsidRPr="00F8684F">
        <w:rPr>
          <w:b/>
          <w:bCs/>
          <w:i/>
          <w:iCs/>
          <w:szCs w:val="22"/>
        </w:rPr>
        <w:t>в Ленте новостей.</w:t>
      </w:r>
    </w:p>
    <w:p w14:paraId="751BB375" w14:textId="77777777" w:rsidR="00695B65" w:rsidRPr="00F8684F" w:rsidRDefault="00695B65" w:rsidP="00695B65">
      <w:pPr>
        <w:ind w:firstLine="539"/>
        <w:jc w:val="both"/>
        <w:rPr>
          <w:b/>
          <w:i/>
          <w:szCs w:val="22"/>
        </w:rPr>
      </w:pPr>
      <w:r w:rsidRPr="00F8684F">
        <w:rPr>
          <w:b/>
          <w:i/>
          <w:szCs w:val="22"/>
        </w:rPr>
        <w:t xml:space="preserve">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w:t>
      </w:r>
      <w:r w:rsidRPr="00422835">
        <w:rPr>
          <w:b/>
          <w:i/>
          <w:color w:val="000000"/>
          <w:spacing w:val="-1"/>
          <w:kern w:val="3276"/>
          <w:position w:val="-1"/>
        </w:rPr>
        <w:t>дату</w:t>
      </w:r>
      <w:r w:rsidR="00D202C5" w:rsidRPr="00422835">
        <w:rPr>
          <w:b/>
          <w:i/>
          <w:color w:val="000000"/>
          <w:spacing w:val="-1"/>
          <w:kern w:val="3276"/>
          <w:position w:val="-1"/>
        </w:rPr>
        <w:t>/даты</w:t>
      </w:r>
      <w:r w:rsidRPr="00422835">
        <w:rPr>
          <w:b/>
          <w:bCs/>
          <w:i/>
          <w:iCs/>
          <w:color w:val="000000"/>
          <w:spacing w:val="-1"/>
          <w:kern w:val="3276"/>
          <w:position w:val="-1"/>
        </w:rPr>
        <w:t>,</w:t>
      </w:r>
      <w:r w:rsidR="004B0ABB" w:rsidRPr="00422835">
        <w:rPr>
          <w:b/>
          <w:bCs/>
          <w:i/>
          <w:iCs/>
          <w:color w:val="000000"/>
          <w:spacing w:val="-1"/>
          <w:kern w:val="3276"/>
          <w:position w:val="-1"/>
        </w:rPr>
        <w:br/>
      </w:r>
      <w:r w:rsidRPr="00422835">
        <w:rPr>
          <w:b/>
          <w:bCs/>
          <w:i/>
          <w:iCs/>
          <w:color w:val="000000"/>
          <w:spacing w:val="-1"/>
          <w:kern w:val="3276"/>
          <w:position w:val="-1"/>
        </w:rPr>
        <w:t>в которую</w:t>
      </w:r>
      <w:r w:rsidR="00265329" w:rsidRPr="00422835">
        <w:rPr>
          <w:b/>
          <w:bCs/>
          <w:i/>
          <w:iCs/>
          <w:color w:val="000000"/>
          <w:spacing w:val="-1"/>
          <w:kern w:val="3276"/>
          <w:position w:val="-1"/>
        </w:rPr>
        <w:t>/</w:t>
      </w:r>
      <w:r w:rsidR="00405BEA" w:rsidRPr="00422835">
        <w:rPr>
          <w:b/>
          <w:bCs/>
          <w:i/>
          <w:iCs/>
          <w:color w:val="000000"/>
          <w:spacing w:val="-1"/>
          <w:kern w:val="3276"/>
          <w:position w:val="-1"/>
        </w:rPr>
        <w:t>которые</w:t>
      </w:r>
      <w:r w:rsidRPr="00F8684F">
        <w:rPr>
          <w:b/>
          <w:i/>
          <w:szCs w:val="22"/>
        </w:rPr>
        <w:t xml:space="preserve"> возможно досрочное погашение Биржевых облигаций по усмотрению Эмитента</w:t>
      </w:r>
      <w:r w:rsidRPr="00F8684F">
        <w:rPr>
          <w:b/>
          <w:bCs/>
          <w:i/>
          <w:iCs/>
          <w:color w:val="000000"/>
          <w:spacing w:val="-1"/>
          <w:kern w:val="3276"/>
          <w:position w:val="-1"/>
          <w:szCs w:val="22"/>
        </w:rPr>
        <w:t xml:space="preserve">; </w:t>
      </w:r>
      <w:r w:rsidRPr="00F8684F">
        <w:rPr>
          <w:b/>
          <w:bCs/>
          <w:i/>
          <w:iCs/>
          <w:szCs w:val="22"/>
        </w:rPr>
        <w:t xml:space="preserve">размер премии в процентах от номинальной </w:t>
      </w:r>
      <w:r w:rsidRPr="00F8684F">
        <w:rPr>
          <w:b/>
          <w:i/>
          <w:szCs w:val="22"/>
        </w:rPr>
        <w:t xml:space="preserve">стоимости </w:t>
      </w:r>
      <w:r w:rsidRPr="00F8684F">
        <w:rPr>
          <w:b/>
          <w:i/>
        </w:rPr>
        <w:t>Биржевых облигаций</w:t>
      </w:r>
      <w:r w:rsidRPr="00F8684F">
        <w:rPr>
          <w:b/>
          <w:bCs/>
          <w:i/>
          <w:iCs/>
          <w:color w:val="000000"/>
          <w:spacing w:val="-1"/>
          <w:kern w:val="3276"/>
          <w:position w:val="-1"/>
          <w:szCs w:val="22"/>
        </w:rPr>
        <w:t xml:space="preserve"> (если она установлена)</w:t>
      </w:r>
      <w:r w:rsidRPr="00F8684F">
        <w:rPr>
          <w:b/>
          <w:bCs/>
          <w:i/>
          <w:iCs/>
          <w:szCs w:val="22"/>
        </w:rPr>
        <w:t xml:space="preserve">, </w:t>
      </w:r>
      <w:r w:rsidR="00405BEA" w:rsidRPr="00F8684F">
        <w:rPr>
          <w:b/>
          <w:bCs/>
          <w:i/>
          <w:iCs/>
          <w:szCs w:val="22"/>
        </w:rPr>
        <w:t xml:space="preserve">уплачиваемой сверх стоимости </w:t>
      </w:r>
      <w:r w:rsidR="00AE7555" w:rsidRPr="00F8684F">
        <w:rPr>
          <w:b/>
          <w:bCs/>
          <w:i/>
          <w:iCs/>
          <w:szCs w:val="22"/>
        </w:rPr>
        <w:t xml:space="preserve">досрочного погашения </w:t>
      </w:r>
      <w:r w:rsidRPr="00F8684F">
        <w:rPr>
          <w:b/>
          <w:bCs/>
          <w:i/>
          <w:iCs/>
          <w:color w:val="000000"/>
          <w:spacing w:val="-1"/>
          <w:kern w:val="3276"/>
          <w:position w:val="-1"/>
          <w:szCs w:val="22"/>
        </w:rPr>
        <w:t>Биржевых облигаций</w:t>
      </w:r>
      <w:r w:rsidRPr="00F8684F">
        <w:rPr>
          <w:b/>
          <w:i/>
          <w:szCs w:val="22"/>
        </w:rPr>
        <w:t>.</w:t>
      </w:r>
    </w:p>
    <w:p w14:paraId="42C0989F" w14:textId="77777777" w:rsidR="00302F19" w:rsidRPr="00F8684F" w:rsidRDefault="00302F19" w:rsidP="00302F19">
      <w:pPr>
        <w:autoSpaceDE/>
        <w:autoSpaceDN/>
        <w:ind w:firstLine="540"/>
        <w:jc w:val="both"/>
        <w:rPr>
          <w:b/>
          <w:bCs/>
          <w:i/>
          <w:iCs/>
          <w:lang w:eastAsia="en-US"/>
        </w:rPr>
      </w:pPr>
      <w:r w:rsidRPr="00F8684F">
        <w:rPr>
          <w:b/>
          <w:bCs/>
          <w:i/>
          <w:iCs/>
          <w:lang w:eastAsia="en-US"/>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w:t>
      </w:r>
      <w:r w:rsidR="00422835">
        <w:rPr>
          <w:b/>
          <w:bCs/>
          <w:i/>
          <w:iCs/>
          <w:lang w:eastAsia="en-US"/>
        </w:rPr>
        <w:t>В</w:t>
      </w:r>
      <w:r w:rsidR="00422835" w:rsidRPr="00F8684F">
        <w:rPr>
          <w:b/>
          <w:bCs/>
          <w:i/>
          <w:iCs/>
          <w:lang w:eastAsia="en-US"/>
        </w:rPr>
        <w:t>торого</w:t>
      </w:r>
      <w:r w:rsidRPr="00F8684F">
        <w:rPr>
          <w:b/>
          <w:bCs/>
          <w:i/>
          <w:iCs/>
          <w:lang w:eastAsia="en-US"/>
        </w:rPr>
        <w:t>) рабочего дня после даты принятия соответствующего решения и до даты начала размещения Биржевых облигаций.</w:t>
      </w:r>
    </w:p>
    <w:p w14:paraId="71ABF52F" w14:textId="77777777" w:rsidR="00302F19" w:rsidRPr="00F8684F" w:rsidRDefault="00302F19" w:rsidP="00695B65">
      <w:pPr>
        <w:ind w:firstLine="539"/>
        <w:jc w:val="both"/>
        <w:rPr>
          <w:b/>
          <w:i/>
        </w:rPr>
      </w:pPr>
    </w:p>
    <w:p w14:paraId="6CE9FBB7" w14:textId="77777777" w:rsidR="00695B65" w:rsidRPr="00F8684F" w:rsidRDefault="002A3FA5" w:rsidP="00695B65">
      <w:pPr>
        <w:adjustRightInd w:val="0"/>
        <w:ind w:firstLine="539"/>
        <w:jc w:val="both"/>
        <w:rPr>
          <w:b/>
          <w:bCs/>
          <w:i/>
          <w:iCs/>
          <w:szCs w:val="22"/>
        </w:rPr>
      </w:pPr>
      <w:r>
        <w:rPr>
          <w:b/>
          <w:bCs/>
          <w:i/>
          <w:iCs/>
          <w:szCs w:val="22"/>
        </w:rPr>
        <w:t>9.1.2)</w:t>
      </w:r>
      <w:r w:rsidR="00695B65" w:rsidRPr="00367D1E">
        <w:rPr>
          <w:b/>
          <w:bCs/>
          <w:i/>
          <w:iCs/>
          <w:szCs w:val="22"/>
        </w:rPr>
        <w:t xml:space="preserve"> Информация</w:t>
      </w:r>
      <w:r w:rsidR="00695B65" w:rsidRPr="00F8684F">
        <w:rPr>
          <w:b/>
          <w:bCs/>
          <w:i/>
          <w:iCs/>
          <w:szCs w:val="22"/>
        </w:rPr>
        <w:t xml:space="preserve"> о принятии Эмитентом решения о досрочном погашении Биржевых облигаций публикуется Эмитентом в форме сообщения о существенном факте в соответствии</w:t>
      </w:r>
      <w:r w:rsidR="004B0ABB">
        <w:rPr>
          <w:b/>
          <w:bCs/>
          <w:i/>
          <w:iCs/>
          <w:szCs w:val="22"/>
        </w:rPr>
        <w:br/>
      </w:r>
      <w:r w:rsidR="00695B65" w:rsidRPr="00F8684F">
        <w:rPr>
          <w:b/>
          <w:bCs/>
          <w:i/>
          <w:iCs/>
          <w:szCs w:val="22"/>
        </w:rPr>
        <w:t xml:space="preserve">с нормативными актами в сфере финансовых рынков </w:t>
      </w:r>
      <w:r w:rsidR="00405BEA" w:rsidRPr="00F8684F">
        <w:rPr>
          <w:b/>
          <w:bCs/>
          <w:i/>
          <w:iCs/>
          <w:szCs w:val="22"/>
        </w:rPr>
        <w:t xml:space="preserve">не позднее чем за 14 (Четырнадцать) календарных дней до дня осуществления такого досрочного погашения, и </w:t>
      </w:r>
      <w:r w:rsidR="00695B65" w:rsidRPr="00F8684F">
        <w:rPr>
          <w:b/>
          <w:bCs/>
          <w:i/>
          <w:iCs/>
          <w:szCs w:val="22"/>
        </w:rPr>
        <w:t xml:space="preserve">в следующие сроки с даты принятия </w:t>
      </w:r>
      <w:r w:rsidR="003A09CD" w:rsidRPr="00F8684F">
        <w:rPr>
          <w:b/>
          <w:bCs/>
          <w:i/>
          <w:iCs/>
          <w:szCs w:val="22"/>
        </w:rPr>
        <w:t xml:space="preserve">единоличным исполнительным органом Эмитента </w:t>
      </w:r>
      <w:r w:rsidR="00695B65" w:rsidRPr="00F8684F">
        <w:rPr>
          <w:b/>
          <w:bCs/>
          <w:i/>
          <w:iCs/>
          <w:szCs w:val="22"/>
        </w:rPr>
        <w:t>решения о досрочном погашении Биржевых облигаций:</w:t>
      </w:r>
    </w:p>
    <w:p w14:paraId="676A8E32" w14:textId="77777777" w:rsidR="00695B65" w:rsidRPr="00F8684F" w:rsidRDefault="004B0ABB" w:rsidP="00422835">
      <w:pPr>
        <w:widowControl w:val="0"/>
        <w:ind w:left="539"/>
        <w:jc w:val="both"/>
        <w:rPr>
          <w:b/>
          <w:bCs/>
          <w:i/>
          <w:iCs/>
          <w:szCs w:val="22"/>
        </w:rPr>
      </w:pPr>
      <w:r>
        <w:rPr>
          <w:b/>
          <w:bCs/>
          <w:i/>
          <w:iCs/>
          <w:szCs w:val="22"/>
        </w:rPr>
        <w:t xml:space="preserve">– </w:t>
      </w:r>
      <w:r w:rsidR="00695B65" w:rsidRPr="00F8684F">
        <w:rPr>
          <w:b/>
          <w:bCs/>
          <w:i/>
          <w:iCs/>
          <w:szCs w:val="22"/>
        </w:rPr>
        <w:t xml:space="preserve">в Ленте новостей </w:t>
      </w:r>
      <w:r>
        <w:rPr>
          <w:b/>
          <w:bCs/>
          <w:i/>
          <w:iCs/>
          <w:szCs w:val="22"/>
        </w:rPr>
        <w:t>–</w:t>
      </w:r>
      <w:r w:rsidRPr="00F8684F">
        <w:rPr>
          <w:b/>
          <w:bCs/>
          <w:i/>
          <w:iCs/>
          <w:szCs w:val="22"/>
        </w:rPr>
        <w:t xml:space="preserve"> </w:t>
      </w:r>
      <w:r w:rsidR="00695B65" w:rsidRPr="00F8684F">
        <w:rPr>
          <w:b/>
          <w:bCs/>
          <w:i/>
          <w:iCs/>
          <w:szCs w:val="22"/>
        </w:rPr>
        <w:t xml:space="preserve">не позднее 1 (Одного) </w:t>
      </w:r>
      <w:r w:rsidR="00AF03DC" w:rsidRPr="00F8684F">
        <w:rPr>
          <w:b/>
          <w:bCs/>
          <w:i/>
          <w:iCs/>
          <w:szCs w:val="22"/>
        </w:rPr>
        <w:t xml:space="preserve">календарного </w:t>
      </w:r>
      <w:r w:rsidR="00695B65" w:rsidRPr="00F8684F">
        <w:rPr>
          <w:b/>
          <w:bCs/>
          <w:i/>
          <w:iCs/>
          <w:szCs w:val="22"/>
        </w:rPr>
        <w:t>дня;</w:t>
      </w:r>
    </w:p>
    <w:p w14:paraId="7DDDF199" w14:textId="77777777" w:rsidR="00695B65" w:rsidRPr="00F8684F" w:rsidRDefault="004B0ABB" w:rsidP="00422835">
      <w:pPr>
        <w:widowControl w:val="0"/>
        <w:ind w:left="539"/>
        <w:jc w:val="both"/>
        <w:rPr>
          <w:b/>
          <w:bCs/>
          <w:i/>
          <w:iCs/>
          <w:szCs w:val="22"/>
        </w:rPr>
      </w:pPr>
      <w:r>
        <w:rPr>
          <w:b/>
          <w:bCs/>
          <w:i/>
          <w:iCs/>
          <w:szCs w:val="22"/>
        </w:rPr>
        <w:t xml:space="preserve">– </w:t>
      </w:r>
      <w:r w:rsidR="00695B65" w:rsidRPr="00F8684F">
        <w:rPr>
          <w:b/>
          <w:bCs/>
          <w:i/>
          <w:iCs/>
          <w:szCs w:val="22"/>
        </w:rPr>
        <w:t xml:space="preserve">на странице в </w:t>
      </w:r>
      <w:r w:rsidR="004C0BE6" w:rsidRPr="00F8684F">
        <w:rPr>
          <w:b/>
          <w:bCs/>
          <w:i/>
          <w:iCs/>
          <w:szCs w:val="22"/>
        </w:rPr>
        <w:t>с</w:t>
      </w:r>
      <w:r w:rsidR="00695B65" w:rsidRPr="00F8684F">
        <w:rPr>
          <w:b/>
          <w:bCs/>
          <w:i/>
          <w:iCs/>
          <w:szCs w:val="22"/>
        </w:rPr>
        <w:t xml:space="preserve">ети Интернет </w:t>
      </w:r>
      <w:r>
        <w:rPr>
          <w:b/>
          <w:bCs/>
          <w:i/>
          <w:iCs/>
          <w:szCs w:val="22"/>
        </w:rPr>
        <w:t>–</w:t>
      </w:r>
      <w:r w:rsidRPr="00F8684F">
        <w:rPr>
          <w:b/>
          <w:bCs/>
          <w:i/>
          <w:iCs/>
          <w:szCs w:val="22"/>
        </w:rPr>
        <w:t xml:space="preserve"> </w:t>
      </w:r>
      <w:r w:rsidR="00695B65" w:rsidRPr="00F8684F">
        <w:rPr>
          <w:b/>
          <w:bCs/>
          <w:i/>
          <w:iCs/>
          <w:szCs w:val="22"/>
        </w:rPr>
        <w:t xml:space="preserve">не позднее 2 (Двух) </w:t>
      </w:r>
      <w:r w:rsidR="00AF03DC" w:rsidRPr="00F8684F">
        <w:rPr>
          <w:b/>
          <w:bCs/>
          <w:i/>
          <w:iCs/>
          <w:szCs w:val="22"/>
        </w:rPr>
        <w:t xml:space="preserve">календарных </w:t>
      </w:r>
      <w:r w:rsidR="00695B65" w:rsidRPr="00F8684F">
        <w:rPr>
          <w:b/>
          <w:bCs/>
          <w:i/>
          <w:iCs/>
          <w:szCs w:val="22"/>
        </w:rPr>
        <w:t>дней.</w:t>
      </w:r>
    </w:p>
    <w:p w14:paraId="468A67D4" w14:textId="77777777" w:rsidR="00695B65" w:rsidRPr="00F8684F" w:rsidRDefault="00695B65" w:rsidP="0090237A">
      <w:pPr>
        <w:adjustRightInd w:val="0"/>
        <w:ind w:firstLine="539"/>
        <w:jc w:val="both"/>
        <w:outlineLvl w:val="2"/>
        <w:rPr>
          <w:b/>
          <w:bCs/>
          <w:i/>
          <w:iCs/>
          <w:szCs w:val="22"/>
        </w:rPr>
      </w:pPr>
      <w:r w:rsidRPr="00F8684F">
        <w:rPr>
          <w:b/>
          <w:bCs/>
          <w:i/>
          <w:iCs/>
          <w:szCs w:val="22"/>
        </w:rPr>
        <w:t xml:space="preserve">При этом публикация на странице в </w:t>
      </w:r>
      <w:r w:rsidR="004C0BE6" w:rsidRPr="00F8684F">
        <w:rPr>
          <w:b/>
          <w:bCs/>
          <w:i/>
          <w:iCs/>
          <w:szCs w:val="22"/>
        </w:rPr>
        <w:t>с</w:t>
      </w:r>
      <w:r w:rsidRPr="00F8684F">
        <w:rPr>
          <w:b/>
          <w:bCs/>
          <w:i/>
          <w:iCs/>
          <w:szCs w:val="22"/>
        </w:rPr>
        <w:t>ети Интернет осуществляется после публикации</w:t>
      </w:r>
      <w:r w:rsidR="004B0ABB">
        <w:rPr>
          <w:b/>
          <w:bCs/>
          <w:i/>
          <w:iCs/>
          <w:szCs w:val="22"/>
        </w:rPr>
        <w:br/>
      </w:r>
      <w:r w:rsidRPr="00F8684F">
        <w:rPr>
          <w:b/>
          <w:bCs/>
          <w:i/>
          <w:iCs/>
          <w:szCs w:val="22"/>
        </w:rPr>
        <w:t xml:space="preserve">в Ленте новостей. </w:t>
      </w:r>
    </w:p>
    <w:p w14:paraId="46BE0390" w14:textId="77777777" w:rsidR="00695B65" w:rsidRPr="00F8684F" w:rsidRDefault="00695B65" w:rsidP="00695B65">
      <w:pPr>
        <w:ind w:firstLine="539"/>
        <w:jc w:val="both"/>
        <w:rPr>
          <w:b/>
          <w:bCs/>
          <w:i/>
          <w:iCs/>
          <w:szCs w:val="22"/>
        </w:rPr>
      </w:pPr>
      <w:r w:rsidRPr="00F8684F">
        <w:rPr>
          <w:b/>
          <w:bCs/>
          <w:i/>
          <w:iCs/>
          <w:szCs w:val="22"/>
        </w:rPr>
        <w:t xml:space="preserve">Данное сообщение среди прочих сведений должно включать в себя также стоимость досрочного погашения, </w:t>
      </w:r>
      <w:r w:rsidR="00DF611C" w:rsidRPr="00F8684F">
        <w:rPr>
          <w:b/>
          <w:bCs/>
          <w:i/>
          <w:iCs/>
          <w:szCs w:val="22"/>
        </w:rPr>
        <w:t xml:space="preserve">размер премии в процентах от номинальной стоимости Биржевых облигаций, уплачиваемой сверх </w:t>
      </w:r>
      <w:r w:rsidR="00405BEA" w:rsidRPr="00F8684F">
        <w:rPr>
          <w:b/>
          <w:bCs/>
          <w:i/>
          <w:iCs/>
          <w:szCs w:val="22"/>
        </w:rPr>
        <w:t xml:space="preserve">стоимости </w:t>
      </w:r>
      <w:r w:rsidR="00DF611C" w:rsidRPr="00F8684F">
        <w:rPr>
          <w:b/>
          <w:bCs/>
          <w:i/>
          <w:iCs/>
          <w:szCs w:val="22"/>
        </w:rPr>
        <w:t xml:space="preserve">досрочного погашения Биржевых облигаций (в случае ее наличия), </w:t>
      </w:r>
      <w:r w:rsidRPr="00F8684F">
        <w:rPr>
          <w:b/>
          <w:bCs/>
          <w:i/>
          <w:iCs/>
          <w:szCs w:val="22"/>
        </w:rPr>
        <w:t>срок, порядок и условия осуществления Эмитентом досрочного погашения Биржевых облигаций.</w:t>
      </w:r>
    </w:p>
    <w:p w14:paraId="029B7319" w14:textId="77777777" w:rsidR="00302F19" w:rsidRPr="00F8684F" w:rsidRDefault="00302F19" w:rsidP="00695B65">
      <w:pPr>
        <w:ind w:firstLine="539"/>
        <w:jc w:val="both"/>
        <w:rPr>
          <w:b/>
          <w:bCs/>
          <w:i/>
          <w:iCs/>
          <w:szCs w:val="22"/>
        </w:rPr>
      </w:pPr>
      <w:r w:rsidRPr="00F8684F">
        <w:rPr>
          <w:b/>
          <w:bCs/>
          <w:i/>
          <w:iCs/>
          <w:szCs w:val="22"/>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w:t>
      </w:r>
      <w:r w:rsidR="004B0ABB">
        <w:rPr>
          <w:b/>
          <w:bCs/>
          <w:i/>
          <w:iCs/>
          <w:szCs w:val="22"/>
        </w:rPr>
        <w:t>,</w:t>
      </w:r>
      <w:r w:rsidRPr="00F8684F">
        <w:rPr>
          <w:b/>
          <w:bCs/>
          <w:i/>
          <w:iCs/>
          <w:szCs w:val="22"/>
        </w:rPr>
        <w:t xml:space="preserve"> не позднее 2 (Второго) рабочего дня после даты принятия соответствующего решения.</w:t>
      </w:r>
    </w:p>
    <w:p w14:paraId="209B3A02" w14:textId="77777777" w:rsidR="00695B65" w:rsidRPr="00F8684F" w:rsidRDefault="00695B65" w:rsidP="00695B65">
      <w:pPr>
        <w:ind w:firstLine="539"/>
        <w:jc w:val="both"/>
        <w:rPr>
          <w:b/>
          <w:bCs/>
          <w:i/>
          <w:iCs/>
        </w:rPr>
      </w:pPr>
    </w:p>
    <w:p w14:paraId="7E0D33D8" w14:textId="77777777" w:rsidR="00695B65" w:rsidRPr="00F8684F" w:rsidRDefault="00695B65" w:rsidP="00695B65">
      <w:pPr>
        <w:ind w:firstLine="539"/>
        <w:jc w:val="both"/>
        <w:rPr>
          <w:b/>
          <w:bCs/>
          <w:i/>
          <w:iCs/>
          <w:szCs w:val="22"/>
        </w:rPr>
      </w:pPr>
      <w:r w:rsidRPr="00F8684F">
        <w:rPr>
          <w:b/>
          <w:bCs/>
          <w:i/>
          <w:iCs/>
          <w:szCs w:val="22"/>
        </w:rPr>
        <w:t xml:space="preserve">9.2) </w:t>
      </w:r>
      <w:r w:rsidR="004B0ABB">
        <w:rPr>
          <w:b/>
          <w:bCs/>
          <w:i/>
          <w:iCs/>
          <w:szCs w:val="22"/>
        </w:rPr>
        <w:t>с</w:t>
      </w:r>
      <w:r w:rsidR="004B0ABB" w:rsidRPr="00F8684F">
        <w:rPr>
          <w:b/>
          <w:bCs/>
          <w:i/>
          <w:iCs/>
          <w:szCs w:val="22"/>
        </w:rPr>
        <w:t xml:space="preserve">ообщение </w:t>
      </w:r>
      <w:r w:rsidRPr="00F8684F">
        <w:rPr>
          <w:b/>
          <w:bCs/>
          <w:i/>
          <w:iCs/>
          <w:szCs w:val="22"/>
        </w:rPr>
        <w:t xml:space="preserve">о принятии Эмитентом решения о частичном досрочном погашении Биржевых облигаций в дату окончания очередного(ых) купонного(ых) периода(ов) публикуется </w:t>
      </w:r>
      <w:r w:rsidR="0074450F" w:rsidRPr="00F8684F">
        <w:rPr>
          <w:b/>
          <w:bCs/>
          <w:i/>
          <w:iCs/>
          <w:szCs w:val="22"/>
        </w:rPr>
        <w:t xml:space="preserve">Эмитентом </w:t>
      </w:r>
      <w:r w:rsidRPr="00F8684F">
        <w:rPr>
          <w:b/>
          <w:bCs/>
          <w:i/>
          <w:iCs/>
          <w:szCs w:val="22"/>
        </w:rPr>
        <w:t xml:space="preserve">в форме сообщения о существенном факте в соответствии с нормативными актами в сфере финансовых рынков </w:t>
      </w:r>
      <w:r w:rsidR="0074450F" w:rsidRPr="00F8684F">
        <w:rPr>
          <w:b/>
          <w:bCs/>
          <w:i/>
          <w:iCs/>
          <w:szCs w:val="22"/>
        </w:rPr>
        <w:t>не позднее 1 (Одного) календарного дня, предшествующего дате начала размещения Биржевых облигаций, и в следующие сроки с даты принятия решения о частичном досрочном погашении Биржевых облигаций в дату окончания очередного(ых) купонного(ых) периода(ов)</w:t>
      </w:r>
      <w:r w:rsidRPr="00F8684F">
        <w:rPr>
          <w:b/>
          <w:bCs/>
          <w:i/>
          <w:iCs/>
          <w:szCs w:val="22"/>
        </w:rPr>
        <w:t>:</w:t>
      </w:r>
    </w:p>
    <w:p w14:paraId="5B8AE37F" w14:textId="77777777" w:rsidR="00695B65" w:rsidRPr="00F8684F" w:rsidRDefault="00C7304D" w:rsidP="00422835">
      <w:pPr>
        <w:widowControl w:val="0"/>
        <w:ind w:left="539"/>
        <w:jc w:val="both"/>
        <w:rPr>
          <w:b/>
          <w:bCs/>
          <w:i/>
          <w:iCs/>
          <w:szCs w:val="22"/>
        </w:rPr>
      </w:pPr>
      <w:r>
        <w:rPr>
          <w:b/>
          <w:bCs/>
          <w:i/>
          <w:iCs/>
          <w:szCs w:val="22"/>
        </w:rPr>
        <w:t xml:space="preserve">– </w:t>
      </w:r>
      <w:r w:rsidR="00695B65" w:rsidRPr="00F8684F">
        <w:rPr>
          <w:b/>
          <w:bCs/>
          <w:i/>
          <w:iCs/>
          <w:szCs w:val="22"/>
        </w:rPr>
        <w:t xml:space="preserve">в Ленте новостей </w:t>
      </w:r>
      <w:r>
        <w:rPr>
          <w:b/>
          <w:bCs/>
          <w:i/>
          <w:iCs/>
          <w:szCs w:val="22"/>
        </w:rPr>
        <w:t>–</w:t>
      </w:r>
      <w:r w:rsidRPr="00F8684F">
        <w:rPr>
          <w:b/>
          <w:bCs/>
          <w:i/>
          <w:iCs/>
          <w:szCs w:val="22"/>
        </w:rPr>
        <w:t xml:space="preserve"> </w:t>
      </w:r>
      <w:r w:rsidR="00695B65" w:rsidRPr="00F8684F">
        <w:rPr>
          <w:b/>
          <w:bCs/>
          <w:i/>
          <w:iCs/>
          <w:szCs w:val="22"/>
        </w:rPr>
        <w:t xml:space="preserve">не позднее 1 (Одного) </w:t>
      </w:r>
      <w:r w:rsidR="00AF03DC" w:rsidRPr="00F8684F">
        <w:rPr>
          <w:b/>
          <w:bCs/>
          <w:i/>
          <w:iCs/>
          <w:szCs w:val="22"/>
        </w:rPr>
        <w:t xml:space="preserve">календарного </w:t>
      </w:r>
      <w:r w:rsidR="00695B65" w:rsidRPr="00F8684F">
        <w:rPr>
          <w:b/>
          <w:bCs/>
          <w:i/>
          <w:iCs/>
          <w:szCs w:val="22"/>
        </w:rPr>
        <w:t>дня;</w:t>
      </w:r>
    </w:p>
    <w:p w14:paraId="7A466D0E" w14:textId="77777777" w:rsidR="00695B65" w:rsidRPr="00F8684F" w:rsidRDefault="00C7304D" w:rsidP="00422835">
      <w:pPr>
        <w:widowControl w:val="0"/>
        <w:ind w:left="539"/>
        <w:jc w:val="both"/>
        <w:rPr>
          <w:b/>
          <w:bCs/>
          <w:i/>
          <w:iCs/>
          <w:szCs w:val="22"/>
        </w:rPr>
      </w:pPr>
      <w:r>
        <w:rPr>
          <w:b/>
          <w:bCs/>
          <w:i/>
          <w:iCs/>
          <w:szCs w:val="22"/>
        </w:rPr>
        <w:t xml:space="preserve">– </w:t>
      </w:r>
      <w:r w:rsidR="00695B65" w:rsidRPr="00F8684F">
        <w:rPr>
          <w:b/>
          <w:bCs/>
          <w:i/>
          <w:iCs/>
          <w:szCs w:val="22"/>
        </w:rPr>
        <w:t xml:space="preserve">на странице в </w:t>
      </w:r>
      <w:r w:rsidR="004C0BE6" w:rsidRPr="00F8684F">
        <w:rPr>
          <w:b/>
          <w:bCs/>
          <w:i/>
          <w:iCs/>
          <w:szCs w:val="22"/>
        </w:rPr>
        <w:t>с</w:t>
      </w:r>
      <w:r w:rsidR="00695B65" w:rsidRPr="00F8684F">
        <w:rPr>
          <w:b/>
          <w:bCs/>
          <w:i/>
          <w:iCs/>
          <w:szCs w:val="22"/>
        </w:rPr>
        <w:t xml:space="preserve">ети Интернет </w:t>
      </w:r>
      <w:r>
        <w:rPr>
          <w:b/>
          <w:bCs/>
          <w:i/>
          <w:iCs/>
          <w:szCs w:val="22"/>
        </w:rPr>
        <w:t>–</w:t>
      </w:r>
      <w:r w:rsidRPr="00F8684F">
        <w:rPr>
          <w:b/>
          <w:bCs/>
          <w:i/>
          <w:iCs/>
          <w:szCs w:val="22"/>
        </w:rPr>
        <w:t xml:space="preserve"> </w:t>
      </w:r>
      <w:r w:rsidR="00695B65" w:rsidRPr="00F8684F">
        <w:rPr>
          <w:b/>
          <w:bCs/>
          <w:i/>
          <w:iCs/>
          <w:szCs w:val="22"/>
        </w:rPr>
        <w:t xml:space="preserve">не позднее 2 (Двух) </w:t>
      </w:r>
      <w:r w:rsidR="00AF03DC" w:rsidRPr="00F8684F">
        <w:rPr>
          <w:b/>
          <w:bCs/>
          <w:i/>
          <w:iCs/>
          <w:szCs w:val="22"/>
        </w:rPr>
        <w:t xml:space="preserve">календарных </w:t>
      </w:r>
      <w:r w:rsidR="00695B65" w:rsidRPr="00F8684F">
        <w:rPr>
          <w:b/>
          <w:bCs/>
          <w:i/>
          <w:iCs/>
          <w:szCs w:val="22"/>
        </w:rPr>
        <w:t>дней.</w:t>
      </w:r>
    </w:p>
    <w:p w14:paraId="7AD29DD4" w14:textId="77777777" w:rsidR="00695B65" w:rsidRPr="00F8684F" w:rsidRDefault="00695B65" w:rsidP="00695B65">
      <w:pPr>
        <w:ind w:firstLine="539"/>
        <w:jc w:val="both"/>
        <w:rPr>
          <w:b/>
          <w:bCs/>
          <w:i/>
          <w:iCs/>
          <w:szCs w:val="22"/>
        </w:rPr>
      </w:pPr>
      <w:r w:rsidRPr="00F8684F">
        <w:rPr>
          <w:b/>
          <w:bCs/>
          <w:i/>
          <w:iCs/>
          <w:szCs w:val="22"/>
        </w:rPr>
        <w:t xml:space="preserve">При этом публикация на странице в </w:t>
      </w:r>
      <w:r w:rsidR="004C0BE6" w:rsidRPr="00F8684F">
        <w:rPr>
          <w:b/>
          <w:bCs/>
          <w:i/>
          <w:iCs/>
          <w:szCs w:val="22"/>
        </w:rPr>
        <w:t>с</w:t>
      </w:r>
      <w:r w:rsidRPr="00F8684F">
        <w:rPr>
          <w:b/>
          <w:bCs/>
          <w:i/>
          <w:iCs/>
          <w:szCs w:val="22"/>
        </w:rPr>
        <w:t>ети Интернет осуществляется после публикации</w:t>
      </w:r>
      <w:r w:rsidR="00C7304D">
        <w:rPr>
          <w:b/>
          <w:bCs/>
          <w:i/>
          <w:iCs/>
          <w:szCs w:val="22"/>
        </w:rPr>
        <w:br/>
      </w:r>
      <w:r w:rsidRPr="00F8684F">
        <w:rPr>
          <w:b/>
          <w:bCs/>
          <w:i/>
          <w:iCs/>
          <w:szCs w:val="22"/>
        </w:rPr>
        <w:t>в Ленте новостей.</w:t>
      </w:r>
    </w:p>
    <w:p w14:paraId="7CFDD602" w14:textId="77777777" w:rsidR="00695B65" w:rsidRPr="00F8684F" w:rsidRDefault="00695B65" w:rsidP="00695B65">
      <w:pPr>
        <w:ind w:firstLine="539"/>
        <w:jc w:val="both"/>
        <w:rPr>
          <w:b/>
          <w:bCs/>
          <w:i/>
          <w:iCs/>
          <w:szCs w:val="22"/>
        </w:rPr>
      </w:pPr>
      <w:r w:rsidRPr="00F8684F">
        <w:rPr>
          <w:b/>
          <w:bCs/>
          <w:i/>
          <w:iCs/>
          <w:szCs w:val="22"/>
        </w:rPr>
        <w:t>Данное сообщение среди прочих сведений должно включать номер(а) купонного(ых) периода(ов)</w:t>
      </w:r>
      <w:r w:rsidR="007C48C9" w:rsidRPr="00F8684F">
        <w:rPr>
          <w:b/>
          <w:bCs/>
          <w:i/>
          <w:iCs/>
          <w:szCs w:val="22"/>
        </w:rPr>
        <w:t>,</w:t>
      </w:r>
      <w:r w:rsidRPr="00F8684F">
        <w:rPr>
          <w:b/>
          <w:bCs/>
          <w:i/>
          <w:iCs/>
          <w:szCs w:val="22"/>
        </w:rPr>
        <w:t xml:space="preserve">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 </w:t>
      </w:r>
    </w:p>
    <w:p w14:paraId="3107FEA4" w14:textId="77777777" w:rsidR="00302F19" w:rsidRPr="00F8684F" w:rsidRDefault="00302F19" w:rsidP="00695B65">
      <w:pPr>
        <w:ind w:firstLine="539"/>
        <w:jc w:val="both"/>
        <w:rPr>
          <w:b/>
          <w:bCs/>
          <w:i/>
          <w:iCs/>
          <w:szCs w:val="22"/>
        </w:rPr>
      </w:pPr>
      <w:r w:rsidRPr="00F8684F">
        <w:rPr>
          <w:b/>
          <w:bCs/>
          <w:i/>
          <w:iCs/>
          <w:szCs w:val="22"/>
        </w:rPr>
        <w:t>Эмитент информирует Биржу и НРД о принятых решениях, в том числе о размере погашаемой части номинальной стоимости Биржевых облигаций и остатка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14:paraId="1AC0B36B" w14:textId="77777777" w:rsidR="00695B65" w:rsidRPr="00F8684F" w:rsidRDefault="00695B65" w:rsidP="00695B65">
      <w:pPr>
        <w:jc w:val="both"/>
        <w:rPr>
          <w:b/>
          <w:bCs/>
          <w:i/>
          <w:iCs/>
          <w:szCs w:val="22"/>
        </w:rPr>
      </w:pPr>
    </w:p>
    <w:p w14:paraId="6DAFE18A" w14:textId="77777777" w:rsidR="00695B65" w:rsidRPr="00F8684F" w:rsidRDefault="00695B65" w:rsidP="00695B65">
      <w:pPr>
        <w:pStyle w:val="Basic"/>
        <w:rPr>
          <w:b/>
          <w:bCs/>
          <w:i/>
          <w:iCs/>
        </w:rPr>
      </w:pPr>
      <w:r w:rsidRPr="00F8684F">
        <w:rPr>
          <w:b/>
          <w:bCs/>
          <w:i/>
          <w:iCs/>
        </w:rPr>
        <w:t>9.3) Эмитент имеет право принять решение о досрочном погашении Биржевых облигаций</w:t>
      </w:r>
      <w:r w:rsidR="00C7304D">
        <w:rPr>
          <w:b/>
          <w:bCs/>
          <w:i/>
          <w:iCs/>
        </w:rPr>
        <w:br/>
      </w:r>
      <w:r w:rsidRPr="00F8684F">
        <w:rPr>
          <w:b/>
          <w:bCs/>
          <w:i/>
          <w:iCs/>
        </w:rPr>
        <w:t>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w:t>
      </w:r>
      <w:r w:rsidR="00FE0B67" w:rsidRPr="00F8684F">
        <w:rPr>
          <w:b/>
          <w:bCs/>
          <w:i/>
          <w:iCs/>
        </w:rPr>
        <w:t xml:space="preserve"> </w:t>
      </w:r>
      <w:r w:rsidRPr="00F8684F">
        <w:rPr>
          <w:b/>
          <w:bCs/>
          <w:i/>
          <w:iCs/>
        </w:rPr>
        <w:t>8.10.1 Проспекта.</w:t>
      </w:r>
    </w:p>
    <w:p w14:paraId="0F6C6AE4" w14:textId="77777777" w:rsidR="00695B65" w:rsidRPr="00F8684F" w:rsidRDefault="0074450F" w:rsidP="00695B65">
      <w:pPr>
        <w:adjustRightInd w:val="0"/>
        <w:ind w:firstLine="539"/>
        <w:jc w:val="both"/>
        <w:rPr>
          <w:b/>
          <w:bCs/>
          <w:i/>
          <w:iCs/>
          <w:szCs w:val="22"/>
        </w:rPr>
      </w:pPr>
      <w:r w:rsidRPr="00F8684F">
        <w:rPr>
          <w:b/>
          <w:bCs/>
          <w:i/>
          <w:iCs/>
          <w:szCs w:val="22"/>
        </w:rPr>
        <w:t>Сообщение о досрочном погашении Биржевых облигаций по усмотрению Эмитента публикуется Эмитентом в форме сообщения о существенном факте в соответствии</w:t>
      </w:r>
      <w:r w:rsidR="00C7304D">
        <w:rPr>
          <w:b/>
          <w:bCs/>
          <w:i/>
          <w:iCs/>
          <w:szCs w:val="22"/>
        </w:rPr>
        <w:br/>
      </w:r>
      <w:r w:rsidRPr="00F8684F">
        <w:rPr>
          <w:b/>
          <w:bCs/>
          <w:i/>
          <w:iCs/>
          <w:szCs w:val="22"/>
        </w:rPr>
        <w:t>с нормативными актами в сфере финансовых рынков не позднее чем за 14 (Четырнадцать) календарных дней до даты досрочного погашения Биржевых облигаций, и в следующие сроки</w:t>
      </w:r>
      <w:r w:rsidR="00C7304D">
        <w:rPr>
          <w:b/>
          <w:bCs/>
          <w:i/>
          <w:iCs/>
          <w:szCs w:val="22"/>
        </w:rPr>
        <w:br/>
      </w:r>
      <w:r w:rsidRPr="00F8684F">
        <w:rPr>
          <w:b/>
          <w:bCs/>
          <w:i/>
          <w:iCs/>
          <w:szCs w:val="22"/>
        </w:rPr>
        <w:t>с даты принятия единоличным исполнительным органом Эмитента решения о досрочном погашении Биржевых облигаций</w:t>
      </w:r>
      <w:r w:rsidR="00695B65" w:rsidRPr="00F8684F">
        <w:rPr>
          <w:b/>
          <w:bCs/>
          <w:i/>
          <w:iCs/>
          <w:szCs w:val="22"/>
        </w:rPr>
        <w:t>:</w:t>
      </w:r>
    </w:p>
    <w:p w14:paraId="4D4D54C4" w14:textId="77777777" w:rsidR="00695B65" w:rsidRPr="00F8684F" w:rsidRDefault="00C7304D" w:rsidP="00422835">
      <w:pPr>
        <w:widowControl w:val="0"/>
        <w:ind w:left="775"/>
        <w:jc w:val="both"/>
        <w:rPr>
          <w:b/>
          <w:i/>
          <w:szCs w:val="22"/>
        </w:rPr>
      </w:pPr>
      <w:r>
        <w:rPr>
          <w:b/>
          <w:bCs/>
          <w:i/>
          <w:iCs/>
          <w:szCs w:val="22"/>
        </w:rPr>
        <w:t xml:space="preserve">– </w:t>
      </w:r>
      <w:r w:rsidR="00695B65" w:rsidRPr="00F8684F">
        <w:rPr>
          <w:b/>
          <w:bCs/>
          <w:i/>
          <w:iCs/>
          <w:szCs w:val="22"/>
        </w:rPr>
        <w:t xml:space="preserve">в Ленте новостей </w:t>
      </w:r>
      <w:r>
        <w:rPr>
          <w:b/>
          <w:i/>
          <w:szCs w:val="22"/>
        </w:rPr>
        <w:t>–</w:t>
      </w:r>
      <w:r w:rsidRPr="00F8684F">
        <w:rPr>
          <w:b/>
          <w:i/>
          <w:szCs w:val="22"/>
        </w:rPr>
        <w:t xml:space="preserve"> </w:t>
      </w:r>
      <w:r w:rsidR="00695B65" w:rsidRPr="00F8684F">
        <w:rPr>
          <w:b/>
          <w:i/>
          <w:szCs w:val="22"/>
        </w:rPr>
        <w:t xml:space="preserve">не позднее 1 (Одного) </w:t>
      </w:r>
      <w:r w:rsidR="00AF03DC" w:rsidRPr="00F8684F">
        <w:rPr>
          <w:b/>
          <w:bCs/>
          <w:i/>
          <w:iCs/>
          <w:szCs w:val="22"/>
        </w:rPr>
        <w:t xml:space="preserve">календарного </w:t>
      </w:r>
      <w:r w:rsidR="00695B65" w:rsidRPr="00F8684F">
        <w:rPr>
          <w:b/>
          <w:i/>
          <w:szCs w:val="22"/>
        </w:rPr>
        <w:t>дня;</w:t>
      </w:r>
    </w:p>
    <w:p w14:paraId="2AB9B5ED" w14:textId="77777777" w:rsidR="00695B65" w:rsidRPr="00F8684F" w:rsidRDefault="00C7304D" w:rsidP="00422835">
      <w:pPr>
        <w:widowControl w:val="0"/>
        <w:ind w:left="775"/>
        <w:jc w:val="both"/>
        <w:rPr>
          <w:b/>
          <w:i/>
          <w:szCs w:val="22"/>
        </w:rPr>
      </w:pPr>
      <w:r>
        <w:rPr>
          <w:b/>
          <w:i/>
          <w:szCs w:val="22"/>
        </w:rPr>
        <w:t xml:space="preserve">– </w:t>
      </w:r>
      <w:r w:rsidR="00695B65" w:rsidRPr="00F8684F">
        <w:rPr>
          <w:b/>
          <w:i/>
          <w:szCs w:val="22"/>
        </w:rPr>
        <w:t xml:space="preserve">на странице в </w:t>
      </w:r>
      <w:r w:rsidR="003C0A45" w:rsidRPr="00F8684F">
        <w:rPr>
          <w:b/>
          <w:i/>
          <w:szCs w:val="22"/>
        </w:rPr>
        <w:t>с</w:t>
      </w:r>
      <w:r w:rsidR="00695B65" w:rsidRPr="00F8684F">
        <w:rPr>
          <w:b/>
          <w:i/>
          <w:szCs w:val="22"/>
        </w:rPr>
        <w:t xml:space="preserve">ети Интернет </w:t>
      </w:r>
      <w:r>
        <w:rPr>
          <w:b/>
          <w:i/>
          <w:szCs w:val="22"/>
        </w:rPr>
        <w:t>–</w:t>
      </w:r>
      <w:r w:rsidRPr="00F8684F">
        <w:rPr>
          <w:b/>
          <w:i/>
          <w:szCs w:val="22"/>
        </w:rPr>
        <w:t xml:space="preserve"> </w:t>
      </w:r>
      <w:r w:rsidR="00695B65" w:rsidRPr="00F8684F">
        <w:rPr>
          <w:b/>
          <w:i/>
          <w:szCs w:val="22"/>
        </w:rPr>
        <w:t xml:space="preserve">не позднее 2 (Двух) </w:t>
      </w:r>
      <w:r w:rsidR="00AF03DC" w:rsidRPr="00F8684F">
        <w:rPr>
          <w:b/>
          <w:bCs/>
          <w:i/>
          <w:iCs/>
          <w:szCs w:val="22"/>
        </w:rPr>
        <w:t xml:space="preserve">календарных </w:t>
      </w:r>
      <w:r w:rsidR="00695B65" w:rsidRPr="00F8684F">
        <w:rPr>
          <w:b/>
          <w:i/>
          <w:szCs w:val="22"/>
        </w:rPr>
        <w:t>дней</w:t>
      </w:r>
      <w:r>
        <w:rPr>
          <w:b/>
          <w:i/>
          <w:szCs w:val="22"/>
        </w:rPr>
        <w:t>.</w:t>
      </w:r>
    </w:p>
    <w:p w14:paraId="31850CF5" w14:textId="77777777" w:rsidR="00695B65" w:rsidRPr="00F8684F" w:rsidRDefault="00695B65" w:rsidP="00695B65">
      <w:pPr>
        <w:ind w:firstLine="539"/>
        <w:jc w:val="both"/>
        <w:rPr>
          <w:b/>
          <w:bCs/>
          <w:i/>
          <w:iCs/>
          <w:szCs w:val="22"/>
        </w:rPr>
      </w:pPr>
      <w:r w:rsidRPr="00F8684F">
        <w:rPr>
          <w:b/>
          <w:bCs/>
          <w:i/>
          <w:iCs/>
          <w:szCs w:val="22"/>
        </w:rPr>
        <w:t xml:space="preserve">При этом публикация на странице в </w:t>
      </w:r>
      <w:r w:rsidR="003C0A45" w:rsidRPr="00F8684F">
        <w:rPr>
          <w:b/>
          <w:bCs/>
          <w:i/>
          <w:iCs/>
          <w:szCs w:val="22"/>
        </w:rPr>
        <w:t>с</w:t>
      </w:r>
      <w:r w:rsidRPr="00F8684F">
        <w:rPr>
          <w:b/>
          <w:bCs/>
          <w:i/>
          <w:iCs/>
          <w:szCs w:val="22"/>
        </w:rPr>
        <w:t>ети Интернет осуществляется после публикации</w:t>
      </w:r>
      <w:r w:rsidR="00CB54BB">
        <w:rPr>
          <w:b/>
          <w:bCs/>
          <w:i/>
          <w:iCs/>
          <w:szCs w:val="22"/>
        </w:rPr>
        <w:br/>
      </w:r>
      <w:r w:rsidRPr="00F8684F">
        <w:rPr>
          <w:b/>
          <w:bCs/>
          <w:i/>
          <w:iCs/>
          <w:szCs w:val="22"/>
        </w:rPr>
        <w:t>в Ленте новостей.</w:t>
      </w:r>
    </w:p>
    <w:p w14:paraId="584ECDE5" w14:textId="77777777" w:rsidR="00695B65" w:rsidRPr="00F8684F" w:rsidRDefault="00695B65" w:rsidP="00695B65">
      <w:pPr>
        <w:ind w:firstLine="539"/>
        <w:jc w:val="both"/>
        <w:rPr>
          <w:b/>
          <w:bCs/>
          <w:i/>
          <w:iCs/>
          <w:szCs w:val="22"/>
        </w:rPr>
      </w:pPr>
      <w:r w:rsidRPr="00F8684F">
        <w:rPr>
          <w:b/>
          <w:bCs/>
          <w:i/>
          <w:iCs/>
          <w:szCs w:val="22"/>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623DC18D" w14:textId="77777777" w:rsidR="00302F19" w:rsidRPr="00F8684F" w:rsidRDefault="00302F19" w:rsidP="00302F19">
      <w:pPr>
        <w:widowControl w:val="0"/>
        <w:ind w:firstLine="540"/>
        <w:jc w:val="both"/>
        <w:rPr>
          <w:b/>
          <w:bCs/>
          <w:i/>
          <w:iCs/>
        </w:rPr>
      </w:pPr>
      <w:r w:rsidRPr="00F8684F">
        <w:rPr>
          <w:b/>
          <w:bCs/>
          <w:i/>
          <w:iCs/>
        </w:rPr>
        <w:t>Эмитент информирует Биржу и НРД о принятом решении не позднее 2 (Второго) рабочего дня после даты принятия соответствующего решения.</w:t>
      </w:r>
    </w:p>
    <w:p w14:paraId="7637259F" w14:textId="77777777" w:rsidR="00695B65" w:rsidRPr="00F8684F" w:rsidRDefault="00695B65" w:rsidP="00695B65">
      <w:pPr>
        <w:adjustRightInd w:val="0"/>
        <w:jc w:val="both"/>
        <w:rPr>
          <w:szCs w:val="22"/>
        </w:rPr>
      </w:pPr>
    </w:p>
    <w:p w14:paraId="3CAB3814" w14:textId="77777777" w:rsidR="00695B65" w:rsidRPr="00F8684F" w:rsidRDefault="00695B65" w:rsidP="00695B65">
      <w:pPr>
        <w:pStyle w:val="Basic"/>
        <w:rPr>
          <w:b/>
          <w:bCs/>
          <w:i/>
          <w:iCs/>
        </w:rPr>
      </w:pPr>
      <w:r w:rsidRPr="00F8684F">
        <w:rPr>
          <w:b/>
          <w:bCs/>
          <w:i/>
          <w:iCs/>
        </w:rPr>
        <w:t xml:space="preserve">10) </w:t>
      </w:r>
      <w:r w:rsidR="00CB54BB">
        <w:rPr>
          <w:b/>
          <w:bCs/>
          <w:i/>
          <w:iCs/>
        </w:rPr>
        <w:t>и</w:t>
      </w:r>
      <w:r w:rsidR="00CB54BB" w:rsidRPr="00F8684F">
        <w:rPr>
          <w:b/>
          <w:bCs/>
          <w:i/>
          <w:iCs/>
        </w:rPr>
        <w:t xml:space="preserve">нформация </w:t>
      </w:r>
      <w:r w:rsidRPr="00F8684F">
        <w:rPr>
          <w:b/>
          <w:bCs/>
          <w:i/>
          <w:iCs/>
        </w:rPr>
        <w:t xml:space="preserve">о дате начала размещения </w:t>
      </w:r>
      <w:r w:rsidR="0074450F" w:rsidRPr="00F8684F">
        <w:rPr>
          <w:b/>
          <w:bCs/>
          <w:i/>
          <w:iCs/>
        </w:rPr>
        <w:t xml:space="preserve">Биржевых облигаций </w:t>
      </w:r>
      <w:r w:rsidRPr="00F8684F">
        <w:rPr>
          <w:b/>
          <w:bCs/>
          <w:i/>
          <w:iCs/>
        </w:rPr>
        <w:t>должна быть опубликована Эмитентом в форме сообщения о дате начала размещения ценных бумаг в соответствии</w:t>
      </w:r>
      <w:r w:rsidR="00CB54BB">
        <w:rPr>
          <w:b/>
          <w:bCs/>
          <w:i/>
          <w:iCs/>
        </w:rPr>
        <w:br/>
      </w:r>
      <w:r w:rsidRPr="00F8684F">
        <w:rPr>
          <w:b/>
          <w:bCs/>
          <w:i/>
          <w:iCs/>
        </w:rPr>
        <w:t>с нормативными актами в сфере финансовых рынков в следующие сроки:</w:t>
      </w:r>
    </w:p>
    <w:p w14:paraId="0F931FB9" w14:textId="77777777" w:rsidR="00695B65" w:rsidRPr="00F8684F" w:rsidRDefault="00CB54BB" w:rsidP="0090237A">
      <w:pPr>
        <w:pStyle w:val="Basic"/>
        <w:rPr>
          <w:b/>
          <w:bCs/>
          <w:i/>
          <w:iCs/>
        </w:rPr>
      </w:pPr>
      <w:r>
        <w:rPr>
          <w:b/>
          <w:bCs/>
          <w:i/>
          <w:iCs/>
        </w:rPr>
        <w:t>–</w:t>
      </w:r>
      <w:r w:rsidRPr="00F8684F">
        <w:rPr>
          <w:b/>
          <w:bCs/>
          <w:i/>
          <w:iCs/>
        </w:rPr>
        <w:t xml:space="preserve"> </w:t>
      </w:r>
      <w:r w:rsidR="00695B65" w:rsidRPr="00F8684F">
        <w:rPr>
          <w:b/>
          <w:bCs/>
          <w:i/>
          <w:iCs/>
        </w:rPr>
        <w:t xml:space="preserve">в Ленте новостей </w:t>
      </w:r>
      <w:r>
        <w:rPr>
          <w:b/>
          <w:bCs/>
          <w:i/>
          <w:iCs/>
        </w:rPr>
        <w:t>–</w:t>
      </w:r>
      <w:r w:rsidRPr="00F8684F">
        <w:rPr>
          <w:b/>
          <w:bCs/>
          <w:i/>
          <w:iCs/>
        </w:rPr>
        <w:t xml:space="preserve"> </w:t>
      </w:r>
      <w:r w:rsidR="00695B65" w:rsidRPr="00F8684F">
        <w:rPr>
          <w:b/>
          <w:bCs/>
          <w:i/>
          <w:iCs/>
        </w:rPr>
        <w:t xml:space="preserve">не позднее чем за 1 (Один) </w:t>
      </w:r>
      <w:r w:rsidR="00AF03DC" w:rsidRPr="00F8684F">
        <w:rPr>
          <w:b/>
          <w:bCs/>
          <w:i/>
          <w:iCs/>
          <w:szCs w:val="22"/>
        </w:rPr>
        <w:t xml:space="preserve">календарный </w:t>
      </w:r>
      <w:r w:rsidR="00695B65" w:rsidRPr="00F8684F">
        <w:rPr>
          <w:b/>
          <w:bCs/>
          <w:i/>
          <w:iCs/>
        </w:rPr>
        <w:t>день до даты начала размещения Биржевых облигаций;</w:t>
      </w:r>
    </w:p>
    <w:p w14:paraId="1A34C87D" w14:textId="77777777" w:rsidR="00695B65" w:rsidRPr="00F8684F" w:rsidRDefault="00CB54BB" w:rsidP="0090237A">
      <w:pPr>
        <w:pStyle w:val="Basic"/>
        <w:rPr>
          <w:b/>
          <w:bCs/>
          <w:i/>
          <w:iCs/>
        </w:rPr>
      </w:pPr>
      <w:r>
        <w:rPr>
          <w:b/>
          <w:bCs/>
          <w:i/>
          <w:iCs/>
        </w:rPr>
        <w:t>–</w:t>
      </w:r>
      <w:r w:rsidRPr="00F8684F">
        <w:rPr>
          <w:b/>
          <w:bCs/>
          <w:i/>
          <w:iCs/>
        </w:rPr>
        <w:t xml:space="preserve"> </w:t>
      </w:r>
      <w:r w:rsidR="00695B65" w:rsidRPr="00F8684F">
        <w:rPr>
          <w:b/>
          <w:bCs/>
          <w:i/>
          <w:iCs/>
        </w:rPr>
        <w:t xml:space="preserve">на странице в </w:t>
      </w:r>
      <w:r w:rsidR="003C0A45" w:rsidRPr="00F8684F">
        <w:rPr>
          <w:b/>
          <w:bCs/>
          <w:i/>
          <w:iCs/>
        </w:rPr>
        <w:t>с</w:t>
      </w:r>
      <w:r w:rsidR="00695B65" w:rsidRPr="00F8684F">
        <w:rPr>
          <w:b/>
          <w:bCs/>
          <w:i/>
          <w:iCs/>
        </w:rPr>
        <w:t xml:space="preserve">ети Интернет </w:t>
      </w:r>
      <w:r>
        <w:rPr>
          <w:b/>
          <w:bCs/>
          <w:i/>
          <w:iCs/>
        </w:rPr>
        <w:t>–</w:t>
      </w:r>
      <w:r w:rsidRPr="00F8684F">
        <w:rPr>
          <w:b/>
          <w:bCs/>
          <w:i/>
          <w:iCs/>
        </w:rPr>
        <w:t xml:space="preserve"> </w:t>
      </w:r>
      <w:r w:rsidR="00695B65" w:rsidRPr="00F8684F">
        <w:rPr>
          <w:b/>
          <w:bCs/>
          <w:i/>
          <w:iCs/>
        </w:rPr>
        <w:t xml:space="preserve">не позднее чем за 1 (Один) </w:t>
      </w:r>
      <w:r w:rsidR="00AF03DC" w:rsidRPr="00F8684F">
        <w:rPr>
          <w:b/>
          <w:bCs/>
          <w:i/>
          <w:iCs/>
          <w:szCs w:val="22"/>
        </w:rPr>
        <w:t xml:space="preserve">календарный </w:t>
      </w:r>
      <w:r w:rsidR="00695B65" w:rsidRPr="00F8684F">
        <w:rPr>
          <w:b/>
          <w:bCs/>
          <w:i/>
          <w:iCs/>
        </w:rPr>
        <w:t>день до даты начала размещения Биржевых облигаций.</w:t>
      </w:r>
    </w:p>
    <w:p w14:paraId="75FC1370" w14:textId="77777777" w:rsidR="00695B65" w:rsidRPr="00F8684F" w:rsidRDefault="00695B65" w:rsidP="00695B65">
      <w:pPr>
        <w:pStyle w:val="Basic"/>
        <w:rPr>
          <w:b/>
          <w:bCs/>
          <w:i/>
          <w:iCs/>
        </w:rPr>
      </w:pPr>
      <w:r w:rsidRPr="00F8684F">
        <w:rPr>
          <w:b/>
          <w:bCs/>
          <w:i/>
          <w:iCs/>
        </w:rPr>
        <w:t xml:space="preserve">При этом публикация на странице в </w:t>
      </w:r>
      <w:r w:rsidR="003C0A45" w:rsidRPr="00F8684F">
        <w:rPr>
          <w:b/>
          <w:bCs/>
          <w:i/>
          <w:iCs/>
        </w:rPr>
        <w:t>с</w:t>
      </w:r>
      <w:r w:rsidRPr="00F8684F">
        <w:rPr>
          <w:b/>
          <w:bCs/>
          <w:i/>
          <w:iCs/>
        </w:rPr>
        <w:t>ети Интернет осуществляется после публикации</w:t>
      </w:r>
      <w:r w:rsidR="00CB54BB">
        <w:rPr>
          <w:b/>
          <w:bCs/>
          <w:i/>
          <w:iCs/>
        </w:rPr>
        <w:br/>
      </w:r>
      <w:r w:rsidRPr="00F8684F">
        <w:rPr>
          <w:b/>
          <w:bCs/>
          <w:i/>
          <w:iCs/>
        </w:rPr>
        <w:t>в Ленте новостей.</w:t>
      </w:r>
    </w:p>
    <w:p w14:paraId="62829A15" w14:textId="77777777" w:rsidR="00695B65" w:rsidRPr="00F8684F" w:rsidRDefault="00695B65" w:rsidP="00695B65">
      <w:pPr>
        <w:widowControl w:val="0"/>
        <w:adjustRightInd w:val="0"/>
        <w:ind w:firstLine="539"/>
        <w:jc w:val="both"/>
        <w:rPr>
          <w:b/>
          <w:bCs/>
          <w:i/>
          <w:iCs/>
          <w:szCs w:val="22"/>
        </w:rPr>
      </w:pPr>
    </w:p>
    <w:p w14:paraId="475E1522" w14:textId="77777777" w:rsidR="00695B65" w:rsidRPr="00F8684F" w:rsidRDefault="00695B65" w:rsidP="00695B65">
      <w:pPr>
        <w:widowControl w:val="0"/>
        <w:adjustRightInd w:val="0"/>
        <w:ind w:firstLine="539"/>
        <w:jc w:val="both"/>
        <w:rPr>
          <w:b/>
          <w:bCs/>
          <w:i/>
          <w:iCs/>
          <w:szCs w:val="22"/>
        </w:rPr>
      </w:pPr>
      <w:r w:rsidRPr="00F8684F">
        <w:rPr>
          <w:b/>
          <w:bCs/>
          <w:i/>
          <w:iCs/>
          <w:szCs w:val="22"/>
        </w:rPr>
        <w:t xml:space="preserve">11) Дата начала размещения Биржевых облигаций, </w:t>
      </w:r>
      <w:r w:rsidR="006D4954" w:rsidRPr="00F8684F">
        <w:rPr>
          <w:b/>
          <w:i/>
          <w:szCs w:val="22"/>
        </w:rPr>
        <w:t xml:space="preserve">которая не была установлена в Условиях выпуска, </w:t>
      </w:r>
      <w:r w:rsidRPr="00F8684F">
        <w:rPr>
          <w:b/>
          <w:bCs/>
          <w:i/>
          <w:iCs/>
          <w:szCs w:val="22"/>
        </w:rPr>
        <w:t xml:space="preserve">может быть </w:t>
      </w:r>
      <w:r w:rsidR="00BF1653" w:rsidRPr="00F8684F">
        <w:rPr>
          <w:b/>
          <w:bCs/>
          <w:i/>
          <w:iCs/>
          <w:szCs w:val="22"/>
        </w:rPr>
        <w:t>изменена (</w:t>
      </w:r>
      <w:r w:rsidRPr="00F8684F">
        <w:rPr>
          <w:b/>
          <w:bCs/>
          <w:i/>
          <w:iCs/>
          <w:szCs w:val="22"/>
        </w:rPr>
        <w:t>перенесена</w:t>
      </w:r>
      <w:r w:rsidR="00BF1653" w:rsidRPr="00F8684F">
        <w:rPr>
          <w:b/>
          <w:bCs/>
          <w:i/>
          <w:iCs/>
          <w:szCs w:val="22"/>
        </w:rPr>
        <w:t>)</w:t>
      </w:r>
      <w:r w:rsidRPr="00F8684F">
        <w:rPr>
          <w:b/>
          <w:bCs/>
          <w:i/>
          <w:iCs/>
          <w:szCs w:val="22"/>
        </w:rPr>
        <w:t xml:space="preserve"> решением </w:t>
      </w:r>
      <w:r w:rsidR="00265329" w:rsidRPr="00F8684F">
        <w:rPr>
          <w:b/>
          <w:i/>
          <w:szCs w:val="22"/>
        </w:rPr>
        <w:t>единоличного исполнительного органа Эмитента</w:t>
      </w:r>
      <w:r w:rsidRPr="00F8684F">
        <w:rPr>
          <w:b/>
          <w:bCs/>
          <w:i/>
          <w:iCs/>
          <w:szCs w:val="22"/>
        </w:rPr>
        <w:t xml:space="preserve"> при условии соблюдения требований к порядку раскрытия информации о</w:t>
      </w:r>
      <w:r w:rsidR="00BF1653" w:rsidRPr="00F8684F">
        <w:rPr>
          <w:b/>
          <w:bCs/>
          <w:i/>
          <w:iCs/>
          <w:szCs w:val="22"/>
        </w:rPr>
        <w:t>б</w:t>
      </w:r>
      <w:r w:rsidRPr="00F8684F">
        <w:rPr>
          <w:b/>
          <w:bCs/>
          <w:i/>
          <w:iCs/>
          <w:szCs w:val="22"/>
        </w:rPr>
        <w:t xml:space="preserve"> </w:t>
      </w:r>
      <w:r w:rsidR="00BF1653" w:rsidRPr="00F8684F">
        <w:rPr>
          <w:b/>
          <w:bCs/>
          <w:i/>
          <w:iCs/>
          <w:szCs w:val="22"/>
        </w:rPr>
        <w:t>изменении (</w:t>
      </w:r>
      <w:r w:rsidRPr="00F8684F">
        <w:rPr>
          <w:b/>
          <w:bCs/>
          <w:i/>
          <w:iCs/>
          <w:szCs w:val="22"/>
        </w:rPr>
        <w:t>переносе) даты начала размещения Биржевых облигаций, определенному законодательством Российской Федерации, Программой и Проспектом.</w:t>
      </w:r>
    </w:p>
    <w:p w14:paraId="7F5D9CB4" w14:textId="77777777" w:rsidR="00695B65" w:rsidRPr="00F8684F" w:rsidRDefault="00695B65" w:rsidP="00695B65">
      <w:pPr>
        <w:adjustRightInd w:val="0"/>
        <w:ind w:firstLine="539"/>
        <w:jc w:val="both"/>
        <w:rPr>
          <w:b/>
          <w:bCs/>
          <w:i/>
          <w:iCs/>
          <w:szCs w:val="22"/>
        </w:rPr>
      </w:pPr>
      <w:r w:rsidRPr="00F8684F">
        <w:rPr>
          <w:b/>
          <w:bCs/>
          <w:i/>
          <w:iCs/>
          <w:szCs w:val="22"/>
        </w:rPr>
        <w:t>В случае принятия Эмитентом решения о</w:t>
      </w:r>
      <w:r w:rsidR="00BF1653" w:rsidRPr="00F8684F">
        <w:rPr>
          <w:b/>
          <w:bCs/>
          <w:i/>
          <w:iCs/>
          <w:szCs w:val="22"/>
        </w:rPr>
        <w:t>б</w:t>
      </w:r>
      <w:r w:rsidRPr="00F8684F">
        <w:rPr>
          <w:b/>
          <w:bCs/>
          <w:i/>
          <w:iCs/>
          <w:szCs w:val="22"/>
        </w:rPr>
        <w:t xml:space="preserve"> </w:t>
      </w:r>
      <w:r w:rsidR="00BF1653" w:rsidRPr="00F8684F">
        <w:rPr>
          <w:b/>
          <w:bCs/>
          <w:i/>
          <w:iCs/>
          <w:szCs w:val="22"/>
        </w:rPr>
        <w:t>изменении (</w:t>
      </w:r>
      <w:r w:rsidRPr="00F8684F">
        <w:rPr>
          <w:b/>
          <w:bCs/>
          <w:i/>
          <w:iCs/>
          <w:szCs w:val="22"/>
        </w:rPr>
        <w:t xml:space="preserve">переносе) даты начала размещения </w:t>
      </w:r>
      <w:r w:rsidR="0074450F" w:rsidRPr="00F8684F">
        <w:rPr>
          <w:b/>
          <w:bCs/>
          <w:i/>
          <w:iCs/>
          <w:szCs w:val="22"/>
        </w:rPr>
        <w:t>Биржевых облигаций</w:t>
      </w:r>
      <w:r w:rsidRPr="00F8684F">
        <w:rPr>
          <w:b/>
          <w:bCs/>
          <w:i/>
          <w:iCs/>
          <w:szCs w:val="22"/>
        </w:rPr>
        <w:t>, раскрытой в порядке, предусмотренном выше, Эмитент обязан опубликовать в соответствии с нормативными актами в сфере финансовых рынков сообщение</w:t>
      </w:r>
      <w:r w:rsidR="00CB54BB">
        <w:rPr>
          <w:b/>
          <w:bCs/>
          <w:i/>
          <w:iCs/>
          <w:szCs w:val="22"/>
        </w:rPr>
        <w:br/>
      </w:r>
      <w:r w:rsidRPr="00F8684F">
        <w:rPr>
          <w:b/>
          <w:bCs/>
          <w:i/>
          <w:iCs/>
          <w:szCs w:val="22"/>
        </w:rPr>
        <w:t xml:space="preserve">об изменении даты начала размещения ценных бумаг в Ленте новостей и на странице в </w:t>
      </w:r>
      <w:r w:rsidR="00186821" w:rsidRPr="00F8684F">
        <w:rPr>
          <w:b/>
          <w:bCs/>
          <w:i/>
          <w:iCs/>
          <w:szCs w:val="22"/>
        </w:rPr>
        <w:t>с</w:t>
      </w:r>
      <w:r w:rsidRPr="00F8684F">
        <w:rPr>
          <w:b/>
          <w:bCs/>
          <w:i/>
          <w:iCs/>
          <w:szCs w:val="22"/>
        </w:rPr>
        <w:t xml:space="preserve">ети Интернет не позднее 1 (Одного) </w:t>
      </w:r>
      <w:r w:rsidR="00AF03DC" w:rsidRPr="00F8684F">
        <w:rPr>
          <w:b/>
          <w:bCs/>
          <w:i/>
          <w:iCs/>
          <w:szCs w:val="22"/>
        </w:rPr>
        <w:t xml:space="preserve">календарного </w:t>
      </w:r>
      <w:r w:rsidRPr="00F8684F">
        <w:rPr>
          <w:b/>
          <w:bCs/>
          <w:i/>
          <w:iCs/>
          <w:szCs w:val="22"/>
        </w:rPr>
        <w:t>дня до наступления такой даты.</w:t>
      </w:r>
    </w:p>
    <w:p w14:paraId="4551A00C" w14:textId="77777777" w:rsidR="00695B65" w:rsidRPr="00F8684F" w:rsidRDefault="00695B65" w:rsidP="00695B65">
      <w:pPr>
        <w:adjustRightInd w:val="0"/>
        <w:ind w:firstLine="539"/>
        <w:jc w:val="both"/>
        <w:rPr>
          <w:b/>
          <w:bCs/>
          <w:i/>
          <w:iCs/>
          <w:szCs w:val="22"/>
        </w:rPr>
      </w:pPr>
    </w:p>
    <w:p w14:paraId="6775D389" w14:textId="77777777" w:rsidR="00695B65" w:rsidRPr="00F8684F" w:rsidRDefault="00695B65" w:rsidP="00695B65">
      <w:pPr>
        <w:adjustRightInd w:val="0"/>
        <w:ind w:firstLine="539"/>
        <w:jc w:val="both"/>
        <w:rPr>
          <w:b/>
          <w:i/>
          <w:szCs w:val="22"/>
        </w:rPr>
      </w:pPr>
      <w:r w:rsidRPr="00F8684F">
        <w:rPr>
          <w:b/>
          <w:i/>
          <w:szCs w:val="22"/>
        </w:rPr>
        <w:t xml:space="preserve">12) </w:t>
      </w:r>
      <w:r w:rsidR="00CB54BB">
        <w:rPr>
          <w:b/>
          <w:i/>
          <w:szCs w:val="22"/>
        </w:rPr>
        <w:t>в</w:t>
      </w:r>
      <w:r w:rsidR="00CB54BB" w:rsidRPr="00F8684F">
        <w:rPr>
          <w:b/>
          <w:i/>
          <w:szCs w:val="22"/>
        </w:rPr>
        <w:t xml:space="preserve"> </w:t>
      </w:r>
      <w:r w:rsidR="0074450F" w:rsidRPr="00F8684F">
        <w:rPr>
          <w:b/>
          <w:i/>
          <w:szCs w:val="22"/>
        </w:rPr>
        <w:t xml:space="preserve">случае если информация о выбранном порядке размещения не будет указана в Условиях выпуска </w:t>
      </w:r>
      <w:r w:rsidR="0074450F" w:rsidRPr="00F8684F">
        <w:rPr>
          <w:b/>
          <w:bCs/>
          <w:i/>
          <w:iCs/>
          <w:szCs w:val="22"/>
        </w:rPr>
        <w:t>или решение о порядке размещения будет приниматься Эмитентом до утверждения Условий выпуска,</w:t>
      </w:r>
      <w:r w:rsidR="0074450F" w:rsidRPr="00F8684F" w:rsidDel="00FF1860">
        <w:rPr>
          <w:b/>
          <w:bCs/>
          <w:i/>
          <w:iCs/>
          <w:szCs w:val="22"/>
        </w:rPr>
        <w:t xml:space="preserve"> </w:t>
      </w:r>
      <w:r w:rsidR="0074450F" w:rsidRPr="00F8684F">
        <w:rPr>
          <w:b/>
          <w:i/>
          <w:szCs w:val="22"/>
        </w:rPr>
        <w:t>сообщение о принятии Эмитентом решения о порядке размещения Биржевых облигаций публикуется Эмитентом в форме сообщения о существенном факте в соответствии</w:t>
      </w:r>
      <w:r w:rsidR="00CB54BB">
        <w:rPr>
          <w:b/>
          <w:i/>
          <w:szCs w:val="22"/>
        </w:rPr>
        <w:br/>
      </w:r>
      <w:r w:rsidR="0074450F" w:rsidRPr="00F8684F">
        <w:rPr>
          <w:b/>
          <w:i/>
          <w:szCs w:val="22"/>
        </w:rPr>
        <w:t xml:space="preserve">с нормативными актами в сфере финансовых рынков </w:t>
      </w:r>
      <w:r w:rsidR="0074450F" w:rsidRPr="00F8684F">
        <w:rPr>
          <w:b/>
          <w:bCs/>
          <w:i/>
          <w:iCs/>
          <w:szCs w:val="22"/>
        </w:rPr>
        <w:t>до даты начала размещения Биржевых облигаций</w:t>
      </w:r>
      <w:r w:rsidR="0074450F" w:rsidRPr="00F8684F" w:rsidDel="00E11F93">
        <w:rPr>
          <w:b/>
          <w:i/>
          <w:szCs w:val="22"/>
        </w:rPr>
        <w:t xml:space="preserve"> </w:t>
      </w:r>
      <w:r w:rsidR="0074450F" w:rsidRPr="00F8684F">
        <w:rPr>
          <w:b/>
          <w:i/>
          <w:szCs w:val="22"/>
        </w:rPr>
        <w:t xml:space="preserve">и в следующие сроки </w:t>
      </w:r>
      <w:r w:rsidR="0074450F" w:rsidRPr="00F8684F">
        <w:rPr>
          <w:b/>
          <w:bCs/>
          <w:i/>
          <w:iCs/>
          <w:szCs w:val="22"/>
        </w:rPr>
        <w:t>с даты принятия единоличным исполнительным органом Эмитента решения о порядке размещения Биржевых облигаций</w:t>
      </w:r>
      <w:r w:rsidRPr="00F8684F">
        <w:rPr>
          <w:b/>
          <w:i/>
          <w:szCs w:val="22"/>
        </w:rPr>
        <w:t>:</w:t>
      </w:r>
    </w:p>
    <w:p w14:paraId="2E410D2E" w14:textId="77777777" w:rsidR="00695B65" w:rsidRPr="00F8684F" w:rsidRDefault="00CB54BB" w:rsidP="0090237A">
      <w:pPr>
        <w:widowControl w:val="0"/>
        <w:ind w:firstLine="539"/>
        <w:jc w:val="both"/>
        <w:rPr>
          <w:b/>
          <w:bCs/>
          <w:i/>
          <w:iCs/>
          <w:szCs w:val="22"/>
        </w:rPr>
      </w:pPr>
      <w:r>
        <w:rPr>
          <w:b/>
          <w:i/>
          <w:szCs w:val="22"/>
        </w:rPr>
        <w:t>–</w:t>
      </w:r>
      <w:r w:rsidRPr="00F8684F">
        <w:rPr>
          <w:b/>
          <w:i/>
          <w:szCs w:val="22"/>
        </w:rPr>
        <w:t xml:space="preserve"> </w:t>
      </w:r>
      <w:r w:rsidR="00695B65" w:rsidRPr="00F8684F">
        <w:rPr>
          <w:b/>
          <w:i/>
          <w:szCs w:val="22"/>
        </w:rPr>
        <w:t xml:space="preserve">в Ленте новостей </w:t>
      </w:r>
      <w:r>
        <w:rPr>
          <w:b/>
          <w:bCs/>
          <w:i/>
          <w:iCs/>
          <w:szCs w:val="22"/>
        </w:rPr>
        <w:t>–</w:t>
      </w:r>
      <w:r w:rsidRPr="00F8684F">
        <w:rPr>
          <w:b/>
          <w:bCs/>
          <w:i/>
          <w:iCs/>
          <w:szCs w:val="22"/>
        </w:rPr>
        <w:t xml:space="preserve"> </w:t>
      </w:r>
      <w:r w:rsidR="00695B65" w:rsidRPr="00F8684F">
        <w:rPr>
          <w:b/>
          <w:bCs/>
          <w:i/>
          <w:iCs/>
          <w:szCs w:val="22"/>
        </w:rPr>
        <w:t xml:space="preserve">не позднее 1 (Одного) </w:t>
      </w:r>
      <w:r w:rsidR="00AF03DC" w:rsidRPr="00F8684F">
        <w:rPr>
          <w:b/>
          <w:bCs/>
          <w:i/>
          <w:iCs/>
          <w:szCs w:val="22"/>
        </w:rPr>
        <w:t xml:space="preserve">календарного </w:t>
      </w:r>
      <w:r w:rsidR="00695B65" w:rsidRPr="00F8684F">
        <w:rPr>
          <w:b/>
          <w:bCs/>
          <w:i/>
          <w:iCs/>
          <w:szCs w:val="22"/>
        </w:rPr>
        <w:t>дня;</w:t>
      </w:r>
    </w:p>
    <w:p w14:paraId="10A37275" w14:textId="77777777" w:rsidR="00695B65" w:rsidRPr="00F8684F" w:rsidRDefault="00CB54BB" w:rsidP="0090237A">
      <w:pPr>
        <w:widowControl w:val="0"/>
        <w:ind w:firstLine="539"/>
        <w:jc w:val="both"/>
        <w:rPr>
          <w:b/>
          <w:bCs/>
          <w:i/>
          <w:iCs/>
          <w:szCs w:val="22"/>
        </w:rPr>
      </w:pPr>
      <w:r>
        <w:rPr>
          <w:b/>
          <w:bCs/>
          <w:i/>
          <w:iCs/>
          <w:szCs w:val="22"/>
        </w:rPr>
        <w:t>–</w:t>
      </w:r>
      <w:r w:rsidRPr="00F8684F">
        <w:rPr>
          <w:b/>
          <w:bCs/>
          <w:i/>
          <w:iCs/>
          <w:szCs w:val="22"/>
        </w:rPr>
        <w:t xml:space="preserve"> </w:t>
      </w:r>
      <w:r w:rsidR="00695B65" w:rsidRPr="00F8684F">
        <w:rPr>
          <w:b/>
          <w:bCs/>
          <w:i/>
          <w:iCs/>
          <w:szCs w:val="22"/>
        </w:rPr>
        <w:t xml:space="preserve">на странице в </w:t>
      </w:r>
      <w:r w:rsidR="00186821" w:rsidRPr="00F8684F">
        <w:rPr>
          <w:b/>
          <w:bCs/>
          <w:i/>
          <w:iCs/>
          <w:szCs w:val="22"/>
        </w:rPr>
        <w:t>с</w:t>
      </w:r>
      <w:r w:rsidR="00695B65" w:rsidRPr="00F8684F">
        <w:rPr>
          <w:b/>
          <w:bCs/>
          <w:i/>
          <w:iCs/>
          <w:szCs w:val="22"/>
        </w:rPr>
        <w:t xml:space="preserve">ети Интернет </w:t>
      </w:r>
      <w:r>
        <w:rPr>
          <w:b/>
          <w:bCs/>
          <w:i/>
          <w:iCs/>
          <w:szCs w:val="22"/>
        </w:rPr>
        <w:t>–</w:t>
      </w:r>
      <w:r w:rsidRPr="00F8684F">
        <w:rPr>
          <w:b/>
          <w:bCs/>
          <w:i/>
          <w:iCs/>
          <w:szCs w:val="22"/>
        </w:rPr>
        <w:t xml:space="preserve"> </w:t>
      </w:r>
      <w:r w:rsidR="00695B65" w:rsidRPr="00F8684F">
        <w:rPr>
          <w:b/>
          <w:bCs/>
          <w:i/>
          <w:iCs/>
          <w:szCs w:val="22"/>
        </w:rPr>
        <w:t xml:space="preserve">не позднее 2 (Двух) </w:t>
      </w:r>
      <w:r w:rsidR="00AF03DC" w:rsidRPr="00F8684F">
        <w:rPr>
          <w:b/>
          <w:bCs/>
          <w:i/>
          <w:iCs/>
          <w:szCs w:val="22"/>
        </w:rPr>
        <w:t xml:space="preserve">календарных </w:t>
      </w:r>
      <w:r w:rsidR="00695B65" w:rsidRPr="00F8684F">
        <w:rPr>
          <w:b/>
          <w:bCs/>
          <w:i/>
          <w:iCs/>
          <w:szCs w:val="22"/>
        </w:rPr>
        <w:t>дней.</w:t>
      </w:r>
    </w:p>
    <w:p w14:paraId="696AB6B0" w14:textId="77777777" w:rsidR="00695B65" w:rsidRPr="00F8684F" w:rsidRDefault="00695B65" w:rsidP="00695B65">
      <w:pPr>
        <w:adjustRightInd w:val="0"/>
        <w:ind w:firstLine="539"/>
        <w:jc w:val="both"/>
        <w:rPr>
          <w:b/>
          <w:bCs/>
          <w:i/>
          <w:iCs/>
          <w:szCs w:val="22"/>
        </w:rPr>
      </w:pPr>
      <w:r w:rsidRPr="00F8684F">
        <w:rPr>
          <w:b/>
          <w:bCs/>
          <w:i/>
          <w:iCs/>
          <w:szCs w:val="22"/>
        </w:rPr>
        <w:t xml:space="preserve">При этом публикация на странице в </w:t>
      </w:r>
      <w:r w:rsidR="00186821" w:rsidRPr="00F8684F">
        <w:rPr>
          <w:b/>
          <w:bCs/>
          <w:i/>
          <w:iCs/>
          <w:szCs w:val="22"/>
        </w:rPr>
        <w:t>с</w:t>
      </w:r>
      <w:r w:rsidRPr="00F8684F">
        <w:rPr>
          <w:b/>
          <w:bCs/>
          <w:i/>
          <w:iCs/>
          <w:szCs w:val="22"/>
        </w:rPr>
        <w:t>ети Интернет осуществляется после публикации</w:t>
      </w:r>
      <w:r w:rsidR="00CB54BB">
        <w:rPr>
          <w:b/>
          <w:bCs/>
          <w:i/>
          <w:iCs/>
          <w:szCs w:val="22"/>
        </w:rPr>
        <w:br/>
      </w:r>
      <w:r w:rsidRPr="00F8684F">
        <w:rPr>
          <w:b/>
          <w:bCs/>
          <w:i/>
          <w:iCs/>
          <w:szCs w:val="22"/>
        </w:rPr>
        <w:t>в Ленте новостей.</w:t>
      </w:r>
    </w:p>
    <w:p w14:paraId="3DEF6304" w14:textId="77777777" w:rsidR="00302F19" w:rsidRPr="00F8684F" w:rsidRDefault="00302F19" w:rsidP="00302F19">
      <w:pPr>
        <w:adjustRightInd w:val="0"/>
        <w:ind w:firstLine="540"/>
        <w:jc w:val="both"/>
        <w:rPr>
          <w:b/>
          <w:i/>
        </w:rPr>
      </w:pPr>
      <w:r w:rsidRPr="00F8684F">
        <w:rPr>
          <w:b/>
          <w:i/>
        </w:rPr>
        <w:t>В этом случае 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23B66B91" w14:textId="77777777" w:rsidR="00695B65" w:rsidRPr="00F8684F" w:rsidRDefault="00695B65" w:rsidP="00695B65">
      <w:pPr>
        <w:adjustRightInd w:val="0"/>
        <w:ind w:firstLine="539"/>
        <w:jc w:val="both"/>
        <w:rPr>
          <w:b/>
          <w:bCs/>
          <w:i/>
          <w:iCs/>
          <w:szCs w:val="22"/>
        </w:rPr>
      </w:pPr>
    </w:p>
    <w:p w14:paraId="28496EB9" w14:textId="77777777" w:rsidR="00695B65" w:rsidRPr="00F8684F" w:rsidRDefault="00695B65" w:rsidP="00695B65">
      <w:pPr>
        <w:ind w:firstLine="539"/>
        <w:jc w:val="both"/>
        <w:rPr>
          <w:b/>
          <w:bCs/>
          <w:i/>
          <w:iCs/>
          <w:szCs w:val="22"/>
        </w:rPr>
      </w:pPr>
      <w:r w:rsidRPr="00F8684F">
        <w:rPr>
          <w:b/>
          <w:bCs/>
          <w:i/>
          <w:iCs/>
          <w:szCs w:val="22"/>
        </w:rPr>
        <w:t>1</w:t>
      </w:r>
      <w:r w:rsidR="00226189">
        <w:rPr>
          <w:b/>
          <w:bCs/>
          <w:i/>
          <w:iCs/>
          <w:szCs w:val="22"/>
        </w:rPr>
        <w:t>3</w:t>
      </w:r>
      <w:r w:rsidRPr="00F8684F">
        <w:rPr>
          <w:b/>
          <w:bCs/>
          <w:i/>
          <w:iCs/>
          <w:szCs w:val="22"/>
        </w:rPr>
        <w:t>)</w:t>
      </w:r>
      <w:r w:rsidR="00CB54BB">
        <w:rPr>
          <w:b/>
          <w:bCs/>
          <w:i/>
          <w:iCs/>
          <w:szCs w:val="22"/>
        </w:rPr>
        <w:t> в</w:t>
      </w:r>
      <w:r w:rsidR="00CB54BB" w:rsidRPr="00F8684F">
        <w:rPr>
          <w:b/>
          <w:bCs/>
          <w:i/>
          <w:iCs/>
          <w:szCs w:val="22"/>
        </w:rPr>
        <w:t xml:space="preserve"> </w:t>
      </w:r>
      <w:r w:rsidRPr="00F8684F">
        <w:rPr>
          <w:b/>
          <w:bCs/>
          <w:i/>
          <w:iCs/>
          <w:szCs w:val="22"/>
        </w:rPr>
        <w:t>случае</w:t>
      </w:r>
      <w:r w:rsidRPr="00F8684F">
        <w:rPr>
          <w:b/>
          <w:i/>
          <w:szCs w:val="22"/>
        </w:rPr>
        <w:t xml:space="preserve"> </w:t>
      </w:r>
      <w:r w:rsidRPr="00F8684F">
        <w:rPr>
          <w:b/>
          <w:bCs/>
          <w:i/>
          <w:iCs/>
          <w:szCs w:val="22"/>
        </w:rPr>
        <w:t>если Андеррайтер</w:t>
      </w:r>
      <w:r w:rsidR="00664C60" w:rsidRPr="00F8684F">
        <w:rPr>
          <w:b/>
          <w:bCs/>
          <w:i/>
          <w:iCs/>
          <w:szCs w:val="22"/>
        </w:rPr>
        <w:t xml:space="preserve"> по поручению Эмитента</w:t>
      </w:r>
      <w:r w:rsidRPr="00F8684F">
        <w:rPr>
          <w:b/>
          <w:bCs/>
          <w:i/>
          <w:iCs/>
          <w:szCs w:val="22"/>
        </w:rPr>
        <w:t xml:space="preserve">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242968E7" w14:textId="77777777" w:rsidR="00695B65" w:rsidRPr="00F8684F" w:rsidRDefault="00695B65" w:rsidP="00695B65">
      <w:pPr>
        <w:ind w:firstLine="539"/>
        <w:jc w:val="both"/>
        <w:rPr>
          <w:szCs w:val="22"/>
        </w:rPr>
      </w:pPr>
    </w:p>
    <w:p w14:paraId="63AA3A83" w14:textId="77777777" w:rsidR="00695B65" w:rsidRPr="00F8684F" w:rsidRDefault="00226189" w:rsidP="00695B65">
      <w:pPr>
        <w:ind w:firstLine="539"/>
        <w:jc w:val="both"/>
        <w:rPr>
          <w:b/>
          <w:bCs/>
          <w:i/>
          <w:iCs/>
          <w:szCs w:val="22"/>
        </w:rPr>
      </w:pPr>
      <w:r w:rsidRPr="00F8684F">
        <w:rPr>
          <w:szCs w:val="22"/>
        </w:rPr>
        <w:t>1</w:t>
      </w:r>
      <w:r>
        <w:rPr>
          <w:szCs w:val="22"/>
        </w:rPr>
        <w:t>3</w:t>
      </w:r>
      <w:r w:rsidR="00695B65" w:rsidRPr="00F8684F">
        <w:rPr>
          <w:szCs w:val="22"/>
        </w:rPr>
        <w:t xml:space="preserve">.1) </w:t>
      </w:r>
      <w:r w:rsidR="00695B65" w:rsidRPr="001F590C">
        <w:rPr>
          <w:szCs w:val="22"/>
        </w:rPr>
        <w:t>о сроке для направления</w:t>
      </w:r>
      <w:r w:rsidR="00695B65" w:rsidRPr="00F8684F">
        <w:rPr>
          <w:szCs w:val="22"/>
        </w:rPr>
        <w:t xml:space="preserve"> оферт от потенциальных приобретателей Биржевых облигаций</w:t>
      </w:r>
      <w:r w:rsidR="00CB54BB">
        <w:rPr>
          <w:szCs w:val="22"/>
        </w:rPr>
        <w:br/>
      </w:r>
      <w:r w:rsidR="00695B65" w:rsidRPr="00F8684F">
        <w:rPr>
          <w:szCs w:val="22"/>
        </w:rPr>
        <w:t>с предложением заключить Предварительные договоры</w:t>
      </w:r>
    </w:p>
    <w:p w14:paraId="14939034" w14:textId="77777777" w:rsidR="00695B65" w:rsidRPr="00F8684F" w:rsidRDefault="00C24F24" w:rsidP="00695B65">
      <w:pPr>
        <w:ind w:firstLine="539"/>
        <w:jc w:val="both"/>
        <w:rPr>
          <w:b/>
          <w:bCs/>
          <w:i/>
          <w:iCs/>
          <w:szCs w:val="22"/>
        </w:rPr>
      </w:pPr>
      <w:r w:rsidRPr="00F8684F">
        <w:rPr>
          <w:b/>
          <w:bCs/>
          <w:i/>
          <w:iCs/>
          <w:szCs w:val="22"/>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не позднее чем</w:t>
      </w:r>
      <w:r w:rsidR="00CB54BB">
        <w:rPr>
          <w:b/>
          <w:bCs/>
          <w:i/>
          <w:iCs/>
          <w:szCs w:val="22"/>
        </w:rPr>
        <w:br/>
      </w:r>
      <w:r w:rsidRPr="00F8684F">
        <w:rPr>
          <w:b/>
          <w:bCs/>
          <w:i/>
          <w:iCs/>
          <w:szCs w:val="22"/>
        </w:rPr>
        <w:t>за 1 (Один) календарный день до даты начала размещения Биржевых облигаций и в следующие сроки с даты принятия единоличным исполнительным органом Эмитента такого решения</w:t>
      </w:r>
      <w:r w:rsidR="00695B65" w:rsidRPr="00F8684F">
        <w:rPr>
          <w:b/>
          <w:bCs/>
          <w:i/>
          <w:iCs/>
          <w:szCs w:val="22"/>
        </w:rPr>
        <w:t>:</w:t>
      </w:r>
    </w:p>
    <w:p w14:paraId="7C0FE1D8" w14:textId="77777777" w:rsidR="00695B65" w:rsidRPr="00F8684F" w:rsidRDefault="00CB54BB" w:rsidP="0090237A">
      <w:pPr>
        <w:ind w:firstLine="539"/>
        <w:jc w:val="both"/>
        <w:rPr>
          <w:b/>
          <w:bCs/>
          <w:i/>
          <w:iCs/>
          <w:szCs w:val="22"/>
        </w:rPr>
      </w:pPr>
      <w:r>
        <w:rPr>
          <w:b/>
          <w:bCs/>
          <w:i/>
          <w:iCs/>
          <w:szCs w:val="22"/>
        </w:rPr>
        <w:t>–</w:t>
      </w:r>
      <w:r w:rsidRPr="00F8684F">
        <w:rPr>
          <w:b/>
          <w:bCs/>
          <w:i/>
          <w:iCs/>
          <w:szCs w:val="22"/>
        </w:rPr>
        <w:t xml:space="preserve"> </w:t>
      </w:r>
      <w:r w:rsidR="00695B65" w:rsidRPr="00F8684F">
        <w:rPr>
          <w:b/>
          <w:bCs/>
          <w:i/>
          <w:iCs/>
          <w:szCs w:val="22"/>
        </w:rPr>
        <w:t xml:space="preserve">в Ленте новостей </w:t>
      </w:r>
      <w:r>
        <w:rPr>
          <w:b/>
          <w:bCs/>
          <w:i/>
          <w:iCs/>
          <w:szCs w:val="22"/>
        </w:rPr>
        <w:t>–</w:t>
      </w:r>
      <w:r w:rsidRPr="00F8684F">
        <w:rPr>
          <w:b/>
          <w:bCs/>
          <w:i/>
          <w:iCs/>
          <w:szCs w:val="22"/>
        </w:rPr>
        <w:t xml:space="preserve"> </w:t>
      </w:r>
      <w:r w:rsidR="00695B65" w:rsidRPr="00F8684F">
        <w:rPr>
          <w:b/>
          <w:bCs/>
          <w:i/>
          <w:iCs/>
          <w:szCs w:val="22"/>
        </w:rPr>
        <w:t xml:space="preserve">не позднее 1 (Одного) </w:t>
      </w:r>
      <w:r w:rsidR="00AF03DC" w:rsidRPr="00F8684F">
        <w:rPr>
          <w:b/>
          <w:bCs/>
          <w:i/>
          <w:iCs/>
          <w:szCs w:val="22"/>
        </w:rPr>
        <w:t xml:space="preserve">календарного </w:t>
      </w:r>
      <w:r w:rsidR="00695B65" w:rsidRPr="00F8684F">
        <w:rPr>
          <w:b/>
          <w:bCs/>
          <w:i/>
          <w:iCs/>
          <w:szCs w:val="22"/>
        </w:rPr>
        <w:t>дня;</w:t>
      </w:r>
    </w:p>
    <w:p w14:paraId="08581C33" w14:textId="77777777" w:rsidR="00695B65" w:rsidRPr="00F8684F" w:rsidRDefault="00CB54BB" w:rsidP="0090237A">
      <w:pPr>
        <w:ind w:firstLine="539"/>
        <w:jc w:val="both"/>
        <w:rPr>
          <w:b/>
          <w:bCs/>
          <w:i/>
          <w:iCs/>
          <w:szCs w:val="22"/>
        </w:rPr>
      </w:pPr>
      <w:r>
        <w:rPr>
          <w:b/>
          <w:bCs/>
          <w:i/>
          <w:iCs/>
          <w:szCs w:val="22"/>
        </w:rPr>
        <w:t>–</w:t>
      </w:r>
      <w:r w:rsidRPr="00F8684F">
        <w:rPr>
          <w:b/>
          <w:bCs/>
          <w:i/>
          <w:iCs/>
          <w:szCs w:val="22"/>
        </w:rPr>
        <w:t xml:space="preserve"> </w:t>
      </w:r>
      <w:r w:rsidR="00695B65" w:rsidRPr="00F8684F">
        <w:rPr>
          <w:b/>
          <w:bCs/>
          <w:i/>
          <w:iCs/>
          <w:szCs w:val="22"/>
        </w:rPr>
        <w:t xml:space="preserve">на странице в </w:t>
      </w:r>
      <w:r w:rsidR="00E3448D" w:rsidRPr="00F8684F">
        <w:rPr>
          <w:b/>
          <w:bCs/>
          <w:i/>
          <w:iCs/>
          <w:szCs w:val="22"/>
        </w:rPr>
        <w:t>с</w:t>
      </w:r>
      <w:r w:rsidR="00695B65" w:rsidRPr="00F8684F">
        <w:rPr>
          <w:b/>
          <w:bCs/>
          <w:i/>
          <w:iCs/>
          <w:szCs w:val="22"/>
        </w:rPr>
        <w:t xml:space="preserve">ети Интернет - не позднее 2 (Двух) </w:t>
      </w:r>
      <w:r w:rsidR="00AF03DC" w:rsidRPr="00F8684F">
        <w:rPr>
          <w:b/>
          <w:bCs/>
          <w:i/>
          <w:iCs/>
          <w:szCs w:val="22"/>
        </w:rPr>
        <w:t xml:space="preserve">календарных </w:t>
      </w:r>
      <w:r w:rsidR="00695B65" w:rsidRPr="00F8684F">
        <w:rPr>
          <w:b/>
          <w:bCs/>
          <w:i/>
          <w:iCs/>
          <w:szCs w:val="22"/>
        </w:rPr>
        <w:t>дней.</w:t>
      </w:r>
    </w:p>
    <w:p w14:paraId="373E8667" w14:textId="77777777" w:rsidR="00695B65" w:rsidRPr="00F8684F" w:rsidRDefault="00695B65" w:rsidP="00695B65">
      <w:pPr>
        <w:ind w:firstLine="539"/>
        <w:jc w:val="both"/>
        <w:rPr>
          <w:b/>
          <w:bCs/>
          <w:i/>
          <w:iCs/>
          <w:szCs w:val="22"/>
        </w:rPr>
      </w:pPr>
      <w:r w:rsidRPr="00F8684F">
        <w:rPr>
          <w:b/>
          <w:bCs/>
          <w:i/>
          <w:iCs/>
          <w:szCs w:val="22"/>
        </w:rPr>
        <w:t xml:space="preserve">При этом публикация на странице в </w:t>
      </w:r>
      <w:r w:rsidR="00E3448D" w:rsidRPr="00F8684F">
        <w:rPr>
          <w:b/>
          <w:bCs/>
          <w:i/>
          <w:iCs/>
          <w:szCs w:val="22"/>
        </w:rPr>
        <w:t>с</w:t>
      </w:r>
      <w:r w:rsidRPr="00F8684F">
        <w:rPr>
          <w:b/>
          <w:bCs/>
          <w:i/>
          <w:iCs/>
          <w:szCs w:val="22"/>
        </w:rPr>
        <w:t>ети Интернет осуществляется после публикации</w:t>
      </w:r>
      <w:r w:rsidR="00CB54BB">
        <w:rPr>
          <w:b/>
          <w:bCs/>
          <w:i/>
          <w:iCs/>
          <w:szCs w:val="22"/>
        </w:rPr>
        <w:br/>
      </w:r>
      <w:r w:rsidRPr="00F8684F">
        <w:rPr>
          <w:b/>
          <w:bCs/>
          <w:i/>
          <w:iCs/>
          <w:szCs w:val="22"/>
        </w:rPr>
        <w:t>в Ленте новостей.</w:t>
      </w:r>
    </w:p>
    <w:p w14:paraId="74B6E7E5" w14:textId="77777777" w:rsidR="00695B65" w:rsidRPr="00F8684F" w:rsidRDefault="00695B65" w:rsidP="00695B65">
      <w:pPr>
        <w:adjustRightInd w:val="0"/>
        <w:ind w:firstLine="539"/>
        <w:jc w:val="both"/>
        <w:rPr>
          <w:b/>
          <w:bCs/>
          <w:i/>
          <w:iCs/>
          <w:szCs w:val="22"/>
        </w:rPr>
      </w:pPr>
      <w:r w:rsidRPr="00F8684F">
        <w:rPr>
          <w:b/>
          <w:bCs/>
          <w:i/>
          <w:iCs/>
          <w:szCs w:val="22"/>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14:paraId="27EB2B29" w14:textId="77777777" w:rsidR="00695B65" w:rsidRPr="00F8684F" w:rsidRDefault="00695B65" w:rsidP="00695B65">
      <w:pPr>
        <w:adjustRightInd w:val="0"/>
        <w:ind w:firstLine="539"/>
        <w:jc w:val="both"/>
        <w:rPr>
          <w:b/>
          <w:bCs/>
          <w:i/>
          <w:iCs/>
          <w:szCs w:val="22"/>
        </w:rPr>
      </w:pPr>
      <w:r w:rsidRPr="00F8684F">
        <w:rPr>
          <w:b/>
          <w:bCs/>
          <w:i/>
          <w:iCs/>
          <w:szCs w:val="22"/>
        </w:rPr>
        <w:t>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w:t>
      </w:r>
      <w:r w:rsidR="00CB54BB">
        <w:rPr>
          <w:b/>
          <w:bCs/>
          <w:i/>
          <w:iCs/>
          <w:szCs w:val="22"/>
        </w:rPr>
        <w:br/>
      </w:r>
      <w:r w:rsidRPr="00F8684F">
        <w:rPr>
          <w:b/>
          <w:bCs/>
          <w:i/>
          <w:iCs/>
          <w:szCs w:val="22"/>
        </w:rPr>
        <w:t xml:space="preserve">на заключение Предварительных договоров могут быть изменены решением единоличного исполнительного органа Эмитента. </w:t>
      </w:r>
    </w:p>
    <w:p w14:paraId="03E39E30" w14:textId="77777777" w:rsidR="00695B65" w:rsidRPr="00F8684F" w:rsidRDefault="00C24F24" w:rsidP="00695B65">
      <w:pPr>
        <w:adjustRightInd w:val="0"/>
        <w:ind w:firstLine="539"/>
        <w:jc w:val="both"/>
        <w:rPr>
          <w:b/>
          <w:bCs/>
          <w:i/>
          <w:iCs/>
          <w:szCs w:val="22"/>
        </w:rPr>
      </w:pPr>
      <w:r w:rsidRPr="00F8684F">
        <w:rPr>
          <w:b/>
          <w:bCs/>
          <w:i/>
          <w:iCs/>
          <w:szCs w:val="22"/>
        </w:rPr>
        <w:t>Информация об этом раскрывается в форме сообщения о существенном факте</w:t>
      </w:r>
      <w:r w:rsidR="00CB54BB">
        <w:rPr>
          <w:b/>
          <w:bCs/>
          <w:i/>
          <w:iCs/>
          <w:szCs w:val="22"/>
        </w:rPr>
        <w:br/>
      </w:r>
      <w:r w:rsidRPr="00F8684F">
        <w:rPr>
          <w:b/>
          <w:bCs/>
          <w:i/>
          <w:iCs/>
          <w:szCs w:val="22"/>
        </w:rPr>
        <w:t>в соответствии с нормативными актами в сфере финансовых рынков не позднее чем за 1 (Один) календарный день до даты начала размещения Биржевых облигаций и в следующие сроки с даты принятия решения об изменении срока для направления оферт от потенциальных покупателей</w:t>
      </w:r>
      <w:r w:rsidR="00CB54BB">
        <w:rPr>
          <w:b/>
          <w:bCs/>
          <w:i/>
          <w:iCs/>
          <w:szCs w:val="22"/>
        </w:rPr>
        <w:br/>
      </w:r>
      <w:r w:rsidRPr="00F8684F">
        <w:rPr>
          <w:b/>
          <w:bCs/>
          <w:i/>
          <w:iCs/>
          <w:szCs w:val="22"/>
        </w:rPr>
        <w:t>на заключение Предварительных договоров</w:t>
      </w:r>
      <w:r w:rsidR="00695B65" w:rsidRPr="00F8684F">
        <w:rPr>
          <w:b/>
          <w:bCs/>
          <w:i/>
          <w:iCs/>
          <w:szCs w:val="22"/>
        </w:rPr>
        <w:t>:</w:t>
      </w:r>
    </w:p>
    <w:p w14:paraId="4E384631" w14:textId="77777777" w:rsidR="00695B65" w:rsidRPr="00F8684F" w:rsidRDefault="00695B65" w:rsidP="0090237A">
      <w:pPr>
        <w:adjustRightInd w:val="0"/>
        <w:ind w:firstLine="539"/>
        <w:jc w:val="both"/>
        <w:rPr>
          <w:b/>
          <w:bCs/>
          <w:i/>
          <w:iCs/>
          <w:szCs w:val="22"/>
        </w:rPr>
      </w:pPr>
      <w:r w:rsidRPr="00F8684F">
        <w:rPr>
          <w:b/>
          <w:bCs/>
          <w:i/>
          <w:iCs/>
          <w:szCs w:val="22"/>
        </w:rPr>
        <w:t xml:space="preserve"> </w:t>
      </w:r>
      <w:r w:rsidR="001D710E">
        <w:rPr>
          <w:b/>
          <w:bCs/>
          <w:i/>
          <w:iCs/>
          <w:szCs w:val="22"/>
        </w:rPr>
        <w:t>–</w:t>
      </w:r>
      <w:r w:rsidR="001D710E" w:rsidRPr="00F8684F">
        <w:rPr>
          <w:b/>
          <w:bCs/>
          <w:i/>
          <w:iCs/>
          <w:szCs w:val="22"/>
        </w:rPr>
        <w:t xml:space="preserve"> </w:t>
      </w:r>
      <w:r w:rsidRPr="00F8684F">
        <w:rPr>
          <w:b/>
          <w:bCs/>
          <w:i/>
          <w:iCs/>
          <w:szCs w:val="22"/>
        </w:rPr>
        <w:t xml:space="preserve">в Ленте новостей </w:t>
      </w:r>
      <w:r w:rsidR="001D710E">
        <w:rPr>
          <w:b/>
          <w:bCs/>
          <w:i/>
          <w:iCs/>
          <w:szCs w:val="22"/>
        </w:rPr>
        <w:t>–</w:t>
      </w:r>
      <w:r w:rsidR="001D710E" w:rsidRPr="00F8684F">
        <w:rPr>
          <w:b/>
          <w:bCs/>
          <w:i/>
          <w:iCs/>
          <w:szCs w:val="22"/>
        </w:rPr>
        <w:t xml:space="preserve"> </w:t>
      </w:r>
      <w:r w:rsidRPr="00F8684F">
        <w:rPr>
          <w:b/>
          <w:bCs/>
          <w:i/>
          <w:iCs/>
          <w:szCs w:val="22"/>
        </w:rPr>
        <w:t xml:space="preserve">не позднее 1 (Одного) </w:t>
      </w:r>
      <w:r w:rsidR="00AF03DC" w:rsidRPr="00F8684F">
        <w:rPr>
          <w:b/>
          <w:bCs/>
          <w:i/>
          <w:iCs/>
          <w:szCs w:val="22"/>
        </w:rPr>
        <w:t xml:space="preserve">календарного </w:t>
      </w:r>
      <w:r w:rsidRPr="00F8684F">
        <w:rPr>
          <w:b/>
          <w:bCs/>
          <w:i/>
          <w:iCs/>
          <w:szCs w:val="22"/>
        </w:rPr>
        <w:t>дня;</w:t>
      </w:r>
    </w:p>
    <w:p w14:paraId="5FE9ACD3" w14:textId="77777777" w:rsidR="00695B65" w:rsidRPr="00F8684F" w:rsidRDefault="001D710E" w:rsidP="0090237A">
      <w:pPr>
        <w:adjustRightInd w:val="0"/>
        <w:ind w:firstLine="539"/>
        <w:jc w:val="both"/>
        <w:rPr>
          <w:b/>
          <w:bCs/>
          <w:i/>
          <w:iCs/>
          <w:szCs w:val="22"/>
        </w:rPr>
      </w:pPr>
      <w:r>
        <w:rPr>
          <w:b/>
          <w:bCs/>
          <w:i/>
          <w:iCs/>
          <w:szCs w:val="22"/>
        </w:rPr>
        <w:t>–</w:t>
      </w:r>
      <w:r w:rsidRPr="00F8684F">
        <w:rPr>
          <w:b/>
          <w:bCs/>
          <w:i/>
          <w:iCs/>
          <w:szCs w:val="22"/>
        </w:rPr>
        <w:t xml:space="preserve"> </w:t>
      </w:r>
      <w:r w:rsidR="00695B65" w:rsidRPr="00F8684F">
        <w:rPr>
          <w:b/>
          <w:bCs/>
          <w:i/>
          <w:iCs/>
          <w:szCs w:val="22"/>
        </w:rPr>
        <w:t xml:space="preserve">на странице в </w:t>
      </w:r>
      <w:r w:rsidR="00E3448D" w:rsidRPr="00F8684F">
        <w:rPr>
          <w:b/>
          <w:bCs/>
          <w:i/>
          <w:iCs/>
          <w:szCs w:val="22"/>
        </w:rPr>
        <w:t>с</w:t>
      </w:r>
      <w:r w:rsidR="00695B65" w:rsidRPr="00F8684F">
        <w:rPr>
          <w:b/>
          <w:bCs/>
          <w:i/>
          <w:iCs/>
          <w:szCs w:val="22"/>
        </w:rPr>
        <w:t xml:space="preserve">ети Интернет </w:t>
      </w:r>
      <w:r>
        <w:rPr>
          <w:b/>
          <w:bCs/>
          <w:i/>
          <w:iCs/>
          <w:szCs w:val="22"/>
        </w:rPr>
        <w:t>–</w:t>
      </w:r>
      <w:r w:rsidRPr="00F8684F">
        <w:rPr>
          <w:b/>
          <w:bCs/>
          <w:i/>
          <w:iCs/>
          <w:szCs w:val="22"/>
        </w:rPr>
        <w:t xml:space="preserve"> </w:t>
      </w:r>
      <w:r w:rsidR="00695B65" w:rsidRPr="00F8684F">
        <w:rPr>
          <w:b/>
          <w:bCs/>
          <w:i/>
          <w:iCs/>
          <w:szCs w:val="22"/>
        </w:rPr>
        <w:t xml:space="preserve">не позднее 2 (Двух) </w:t>
      </w:r>
      <w:r w:rsidR="00AF03DC" w:rsidRPr="00F8684F">
        <w:rPr>
          <w:b/>
          <w:bCs/>
          <w:i/>
          <w:iCs/>
          <w:szCs w:val="22"/>
        </w:rPr>
        <w:t xml:space="preserve">календарных </w:t>
      </w:r>
      <w:r w:rsidR="00695B65" w:rsidRPr="00F8684F">
        <w:rPr>
          <w:b/>
          <w:bCs/>
          <w:i/>
          <w:iCs/>
          <w:szCs w:val="22"/>
        </w:rPr>
        <w:t>дней.</w:t>
      </w:r>
    </w:p>
    <w:p w14:paraId="2298117E" w14:textId="77777777" w:rsidR="00695B65" w:rsidRPr="00F8684F" w:rsidRDefault="00695B65" w:rsidP="00695B65">
      <w:pPr>
        <w:adjustRightInd w:val="0"/>
        <w:ind w:firstLine="539"/>
        <w:jc w:val="both"/>
        <w:rPr>
          <w:b/>
          <w:bCs/>
          <w:i/>
          <w:iCs/>
          <w:szCs w:val="22"/>
        </w:rPr>
      </w:pPr>
      <w:r w:rsidRPr="00F8684F">
        <w:rPr>
          <w:b/>
          <w:bCs/>
          <w:i/>
          <w:iCs/>
          <w:szCs w:val="22"/>
        </w:rPr>
        <w:t xml:space="preserve">При этом публикация на странице в </w:t>
      </w:r>
      <w:r w:rsidR="00E3448D" w:rsidRPr="00F8684F">
        <w:rPr>
          <w:b/>
          <w:bCs/>
          <w:i/>
          <w:iCs/>
          <w:szCs w:val="22"/>
        </w:rPr>
        <w:t>с</w:t>
      </w:r>
      <w:r w:rsidRPr="00F8684F">
        <w:rPr>
          <w:b/>
          <w:bCs/>
          <w:i/>
          <w:iCs/>
          <w:szCs w:val="22"/>
        </w:rPr>
        <w:t>ети Интернет осуществляется после публикации</w:t>
      </w:r>
      <w:r w:rsidR="001D710E">
        <w:rPr>
          <w:b/>
          <w:bCs/>
          <w:i/>
          <w:iCs/>
          <w:szCs w:val="22"/>
        </w:rPr>
        <w:br/>
      </w:r>
      <w:r w:rsidRPr="00F8684F">
        <w:rPr>
          <w:b/>
          <w:bCs/>
          <w:i/>
          <w:iCs/>
          <w:szCs w:val="22"/>
        </w:rPr>
        <w:t>в Ленте новостей.</w:t>
      </w:r>
    </w:p>
    <w:p w14:paraId="3EE3C566" w14:textId="77777777" w:rsidR="00695B65" w:rsidRPr="00F8684F" w:rsidRDefault="00695B65" w:rsidP="00695B65">
      <w:pPr>
        <w:adjustRightInd w:val="0"/>
        <w:ind w:firstLine="539"/>
        <w:jc w:val="both"/>
        <w:rPr>
          <w:b/>
          <w:bCs/>
          <w:i/>
          <w:iCs/>
          <w:szCs w:val="22"/>
        </w:rPr>
      </w:pPr>
    </w:p>
    <w:p w14:paraId="43189D7E" w14:textId="77777777" w:rsidR="00695B65" w:rsidRPr="00F8684F" w:rsidRDefault="00226189" w:rsidP="00695B65">
      <w:pPr>
        <w:adjustRightInd w:val="0"/>
        <w:ind w:firstLine="539"/>
        <w:jc w:val="both"/>
        <w:rPr>
          <w:szCs w:val="22"/>
        </w:rPr>
      </w:pPr>
      <w:r w:rsidRPr="00F8684F">
        <w:rPr>
          <w:szCs w:val="22"/>
        </w:rPr>
        <w:t>1</w:t>
      </w:r>
      <w:r>
        <w:rPr>
          <w:szCs w:val="22"/>
        </w:rPr>
        <w:t>3</w:t>
      </w:r>
      <w:r w:rsidR="00695B65" w:rsidRPr="00F8684F">
        <w:rPr>
          <w:szCs w:val="22"/>
        </w:rPr>
        <w:t>.2) об истечении срока для направления оферт потенциальных приобретателей облигаций</w:t>
      </w:r>
      <w:r w:rsidR="001D710E">
        <w:rPr>
          <w:szCs w:val="22"/>
        </w:rPr>
        <w:br/>
      </w:r>
      <w:r w:rsidR="00695B65" w:rsidRPr="00F8684F">
        <w:rPr>
          <w:szCs w:val="22"/>
        </w:rPr>
        <w:t>с предложением заключить Предварительный договор</w:t>
      </w:r>
    </w:p>
    <w:p w14:paraId="225EB089" w14:textId="77777777" w:rsidR="00695B65" w:rsidRPr="00F8684F" w:rsidRDefault="00695B65" w:rsidP="00695B65">
      <w:pPr>
        <w:ind w:firstLine="539"/>
        <w:jc w:val="both"/>
        <w:rPr>
          <w:b/>
          <w:bCs/>
          <w:i/>
          <w:iCs/>
          <w:szCs w:val="22"/>
        </w:rPr>
      </w:pPr>
      <w:r w:rsidRPr="00F8684F">
        <w:rPr>
          <w:b/>
          <w:bCs/>
          <w:i/>
          <w:iCs/>
          <w:szCs w:val="22"/>
        </w:rPr>
        <w:t>Информация об истечении срока для направления оферт потенциальных покупателей</w:t>
      </w:r>
      <w:r w:rsidR="001D710E">
        <w:rPr>
          <w:b/>
          <w:bCs/>
          <w:i/>
          <w:iCs/>
          <w:szCs w:val="22"/>
        </w:rPr>
        <w:br/>
      </w:r>
      <w:r w:rsidRPr="00F8684F">
        <w:rPr>
          <w:b/>
          <w:bCs/>
          <w:i/>
          <w:iCs/>
          <w:szCs w:val="22"/>
        </w:rPr>
        <w:t xml:space="preserve">с предложением заключить Предварительный договор раскрывается Эмитентом </w:t>
      </w:r>
      <w:r w:rsidRPr="00F8684F">
        <w:rPr>
          <w:b/>
          <w:i/>
          <w:szCs w:val="22"/>
        </w:rPr>
        <w:t xml:space="preserve">в форме сообщения о существенном факте в соответствии с нормативными актами в сфере финансовых рынков </w:t>
      </w:r>
      <w:r w:rsidRPr="00F8684F">
        <w:rPr>
          <w:b/>
          <w:bCs/>
          <w:i/>
          <w:iCs/>
          <w:szCs w:val="22"/>
        </w:rPr>
        <w:t>следующим образом:</w:t>
      </w:r>
    </w:p>
    <w:p w14:paraId="25A72F5E" w14:textId="77777777" w:rsidR="00695B65" w:rsidRPr="00F8684F" w:rsidRDefault="001D710E" w:rsidP="0090237A">
      <w:pPr>
        <w:ind w:firstLine="539"/>
        <w:jc w:val="both"/>
        <w:rPr>
          <w:b/>
          <w:bCs/>
          <w:i/>
          <w:iCs/>
          <w:szCs w:val="22"/>
        </w:rPr>
      </w:pPr>
      <w:r>
        <w:rPr>
          <w:b/>
          <w:bCs/>
          <w:i/>
          <w:iCs/>
          <w:szCs w:val="22"/>
        </w:rPr>
        <w:t>–</w:t>
      </w:r>
      <w:r w:rsidRPr="00F8684F">
        <w:rPr>
          <w:b/>
          <w:bCs/>
          <w:i/>
          <w:iCs/>
          <w:szCs w:val="22"/>
        </w:rPr>
        <w:t xml:space="preserve"> </w:t>
      </w:r>
      <w:r w:rsidR="00695B65" w:rsidRPr="00F8684F">
        <w:rPr>
          <w:b/>
          <w:bCs/>
          <w:i/>
          <w:iCs/>
          <w:szCs w:val="22"/>
        </w:rPr>
        <w:t xml:space="preserve">в Ленте новостей </w:t>
      </w:r>
      <w:r>
        <w:rPr>
          <w:b/>
          <w:bCs/>
          <w:i/>
          <w:iCs/>
          <w:szCs w:val="22"/>
        </w:rPr>
        <w:t>–</w:t>
      </w:r>
      <w:r w:rsidRPr="00F8684F">
        <w:rPr>
          <w:b/>
          <w:bCs/>
          <w:i/>
          <w:iCs/>
          <w:szCs w:val="22"/>
        </w:rPr>
        <w:t xml:space="preserve"> </w:t>
      </w:r>
      <w:r w:rsidR="00695B65" w:rsidRPr="00F8684F">
        <w:rPr>
          <w:b/>
          <w:bCs/>
          <w:i/>
          <w:iCs/>
          <w:szCs w:val="22"/>
        </w:rPr>
        <w:t xml:space="preserve">не позднее </w:t>
      </w:r>
      <w:r w:rsidR="00A96265" w:rsidRPr="00F8684F">
        <w:rPr>
          <w:b/>
          <w:bCs/>
          <w:i/>
          <w:iCs/>
          <w:szCs w:val="22"/>
        </w:rPr>
        <w:t xml:space="preserve">1 (Одного) </w:t>
      </w:r>
      <w:r w:rsidR="00AF03DC" w:rsidRPr="00F8684F">
        <w:rPr>
          <w:b/>
          <w:bCs/>
          <w:i/>
          <w:iCs/>
          <w:szCs w:val="22"/>
        </w:rPr>
        <w:t xml:space="preserve">календарного </w:t>
      </w:r>
      <w:r w:rsidR="00695B65" w:rsidRPr="00F8684F">
        <w:rPr>
          <w:b/>
          <w:bCs/>
          <w:i/>
          <w:iCs/>
          <w:szCs w:val="22"/>
        </w:rPr>
        <w:t>дня, следующего за истечением срока для направления оферт с предложением заключить Предварительный договор;</w:t>
      </w:r>
    </w:p>
    <w:p w14:paraId="19D0FA73" w14:textId="77777777" w:rsidR="00695B65" w:rsidRPr="00F8684F" w:rsidRDefault="001D710E" w:rsidP="0090237A">
      <w:pPr>
        <w:ind w:firstLine="539"/>
        <w:jc w:val="both"/>
      </w:pPr>
      <w:r>
        <w:rPr>
          <w:b/>
          <w:bCs/>
          <w:i/>
          <w:iCs/>
          <w:szCs w:val="22"/>
        </w:rPr>
        <w:t>–</w:t>
      </w:r>
      <w:r w:rsidRPr="00F8684F">
        <w:rPr>
          <w:b/>
          <w:bCs/>
          <w:i/>
          <w:iCs/>
          <w:szCs w:val="22"/>
        </w:rPr>
        <w:t xml:space="preserve"> </w:t>
      </w:r>
      <w:r w:rsidR="00695B65" w:rsidRPr="00F8684F">
        <w:rPr>
          <w:b/>
          <w:bCs/>
          <w:i/>
          <w:iCs/>
          <w:szCs w:val="22"/>
        </w:rPr>
        <w:t xml:space="preserve">на странице в </w:t>
      </w:r>
      <w:r w:rsidR="00E3448D" w:rsidRPr="00F8684F">
        <w:rPr>
          <w:b/>
          <w:bCs/>
          <w:i/>
          <w:iCs/>
          <w:szCs w:val="22"/>
        </w:rPr>
        <w:t>с</w:t>
      </w:r>
      <w:r w:rsidR="00695B65" w:rsidRPr="00F8684F">
        <w:rPr>
          <w:b/>
          <w:bCs/>
          <w:i/>
          <w:iCs/>
          <w:szCs w:val="22"/>
        </w:rPr>
        <w:t xml:space="preserve">ети Интернет </w:t>
      </w:r>
      <w:r>
        <w:rPr>
          <w:b/>
          <w:bCs/>
          <w:i/>
          <w:iCs/>
          <w:szCs w:val="22"/>
        </w:rPr>
        <w:t>–</w:t>
      </w:r>
      <w:r w:rsidRPr="00F8684F">
        <w:rPr>
          <w:b/>
          <w:bCs/>
          <w:i/>
          <w:iCs/>
          <w:szCs w:val="22"/>
        </w:rPr>
        <w:t xml:space="preserve"> </w:t>
      </w:r>
      <w:r w:rsidR="00695B65" w:rsidRPr="00F8684F">
        <w:rPr>
          <w:b/>
          <w:bCs/>
          <w:i/>
          <w:iCs/>
          <w:szCs w:val="22"/>
        </w:rPr>
        <w:t xml:space="preserve">не позднее </w:t>
      </w:r>
      <w:r w:rsidR="00A96265" w:rsidRPr="00F8684F">
        <w:rPr>
          <w:b/>
          <w:bCs/>
          <w:i/>
          <w:iCs/>
          <w:szCs w:val="22"/>
        </w:rPr>
        <w:t xml:space="preserve">1 (Одного) </w:t>
      </w:r>
      <w:r w:rsidR="00AF03DC" w:rsidRPr="00F8684F">
        <w:rPr>
          <w:b/>
          <w:bCs/>
          <w:i/>
          <w:iCs/>
          <w:szCs w:val="22"/>
        </w:rPr>
        <w:t xml:space="preserve">календарного </w:t>
      </w:r>
      <w:r w:rsidR="00695B65" w:rsidRPr="00F8684F">
        <w:rPr>
          <w:b/>
          <w:bCs/>
          <w:i/>
          <w:iCs/>
          <w:szCs w:val="22"/>
        </w:rPr>
        <w:t>дня, следующего</w:t>
      </w:r>
      <w:r>
        <w:rPr>
          <w:b/>
          <w:bCs/>
          <w:i/>
          <w:iCs/>
          <w:szCs w:val="22"/>
        </w:rPr>
        <w:br/>
      </w:r>
      <w:r w:rsidR="00695B65" w:rsidRPr="00F8684F">
        <w:rPr>
          <w:b/>
          <w:bCs/>
          <w:i/>
          <w:iCs/>
          <w:szCs w:val="22"/>
        </w:rPr>
        <w:t>за истечением срока для направления оферт с предложением заключить Предварительный договор.</w:t>
      </w:r>
    </w:p>
    <w:p w14:paraId="0124C454" w14:textId="77777777" w:rsidR="00695B65" w:rsidRPr="00F8684F" w:rsidRDefault="00695B65" w:rsidP="00695B65">
      <w:pPr>
        <w:widowControl w:val="0"/>
        <w:ind w:firstLine="539"/>
        <w:jc w:val="both"/>
        <w:rPr>
          <w:szCs w:val="22"/>
        </w:rPr>
      </w:pPr>
      <w:r w:rsidRPr="00F8684F">
        <w:rPr>
          <w:b/>
          <w:bCs/>
          <w:i/>
          <w:iCs/>
          <w:szCs w:val="22"/>
        </w:rPr>
        <w:t xml:space="preserve">При этом публикация на странице в </w:t>
      </w:r>
      <w:r w:rsidR="00E3448D" w:rsidRPr="00F8684F">
        <w:rPr>
          <w:b/>
          <w:bCs/>
          <w:i/>
          <w:iCs/>
          <w:szCs w:val="22"/>
        </w:rPr>
        <w:t>с</w:t>
      </w:r>
      <w:r w:rsidRPr="00F8684F">
        <w:rPr>
          <w:b/>
          <w:bCs/>
          <w:i/>
          <w:iCs/>
          <w:szCs w:val="22"/>
        </w:rPr>
        <w:t>ети Интернет осуществляется после публикации</w:t>
      </w:r>
      <w:r w:rsidR="001D710E">
        <w:rPr>
          <w:b/>
          <w:bCs/>
          <w:i/>
          <w:iCs/>
          <w:szCs w:val="22"/>
        </w:rPr>
        <w:br/>
      </w:r>
      <w:r w:rsidRPr="00F8684F">
        <w:rPr>
          <w:b/>
          <w:bCs/>
          <w:i/>
          <w:iCs/>
          <w:szCs w:val="22"/>
        </w:rPr>
        <w:t>в Ленте новостей.</w:t>
      </w:r>
    </w:p>
    <w:p w14:paraId="7A8C86FB" w14:textId="77777777" w:rsidR="00695B65" w:rsidRPr="00F8684F" w:rsidRDefault="00695B65" w:rsidP="00695B65">
      <w:pPr>
        <w:adjustRightInd w:val="0"/>
        <w:ind w:firstLine="539"/>
        <w:jc w:val="both"/>
        <w:rPr>
          <w:b/>
          <w:bCs/>
          <w:i/>
          <w:iCs/>
          <w:szCs w:val="22"/>
        </w:rPr>
      </w:pPr>
    </w:p>
    <w:p w14:paraId="7C233B6D" w14:textId="77777777" w:rsidR="00695B65" w:rsidRPr="00F8684F" w:rsidRDefault="00226189" w:rsidP="00695B65">
      <w:pPr>
        <w:adjustRightInd w:val="0"/>
        <w:ind w:firstLine="539"/>
        <w:jc w:val="both"/>
        <w:rPr>
          <w:b/>
          <w:bCs/>
          <w:i/>
          <w:iCs/>
          <w:szCs w:val="22"/>
        </w:rPr>
      </w:pPr>
      <w:r w:rsidRPr="00F8684F">
        <w:rPr>
          <w:b/>
          <w:bCs/>
          <w:i/>
          <w:iCs/>
          <w:szCs w:val="22"/>
        </w:rPr>
        <w:t>1</w:t>
      </w:r>
      <w:r>
        <w:rPr>
          <w:b/>
          <w:bCs/>
          <w:i/>
          <w:iCs/>
          <w:szCs w:val="22"/>
        </w:rPr>
        <w:t>4</w:t>
      </w:r>
      <w:r w:rsidR="00695B65" w:rsidRPr="00F8684F">
        <w:rPr>
          <w:b/>
          <w:bCs/>
          <w:i/>
          <w:iCs/>
          <w:szCs w:val="22"/>
        </w:rPr>
        <w:t xml:space="preserve">) </w:t>
      </w:r>
      <w:r w:rsidR="001D710E">
        <w:rPr>
          <w:b/>
          <w:bCs/>
          <w:i/>
          <w:iCs/>
          <w:szCs w:val="22"/>
        </w:rPr>
        <w:t>в</w:t>
      </w:r>
      <w:r w:rsidR="001D710E" w:rsidRPr="00F8684F">
        <w:rPr>
          <w:b/>
          <w:bCs/>
          <w:i/>
          <w:iCs/>
          <w:szCs w:val="22"/>
        </w:rPr>
        <w:t xml:space="preserve"> </w:t>
      </w:r>
      <w:r w:rsidR="00C24F24" w:rsidRPr="00F8684F">
        <w:rPr>
          <w:b/>
          <w:bCs/>
          <w:i/>
          <w:iCs/>
          <w:szCs w:val="22"/>
        </w:rPr>
        <w:t xml:space="preserve">случае если Эмитент принимает решение о размещении Биржевых облигаций путем Формирования книги заявок, информация о величине процентной ставки купона на первый купонный период Биржевых облигаций, установленной единоличным исполнительным органом Эмитента до даты начала размещения Биржевых облигаций, </w:t>
      </w:r>
      <w:r w:rsidR="00AD1817" w:rsidRPr="00F8684F">
        <w:rPr>
          <w:b/>
          <w:bCs/>
          <w:i/>
          <w:iCs/>
          <w:szCs w:val="22"/>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00C24F24" w:rsidRPr="00F8684F">
        <w:rPr>
          <w:b/>
          <w:bCs/>
          <w:i/>
          <w:iCs/>
          <w:szCs w:val="22"/>
        </w:rPr>
        <w:t>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w:t>
      </w:r>
      <w:r w:rsidR="00695B65" w:rsidRPr="00F8684F">
        <w:rPr>
          <w:b/>
          <w:bCs/>
          <w:i/>
          <w:iCs/>
          <w:szCs w:val="22"/>
        </w:rPr>
        <w:t>:</w:t>
      </w:r>
    </w:p>
    <w:p w14:paraId="6EABADB8" w14:textId="77777777" w:rsidR="00695B65" w:rsidRPr="00F8684F" w:rsidRDefault="001D710E" w:rsidP="0090237A">
      <w:pPr>
        <w:widowControl w:val="0"/>
        <w:ind w:firstLine="539"/>
        <w:jc w:val="both"/>
        <w:rPr>
          <w:b/>
          <w:bCs/>
          <w:i/>
          <w:iCs/>
          <w:szCs w:val="22"/>
        </w:rPr>
      </w:pPr>
      <w:r>
        <w:rPr>
          <w:b/>
          <w:i/>
          <w:szCs w:val="22"/>
        </w:rPr>
        <w:t>–</w:t>
      </w:r>
      <w:r w:rsidRPr="00F8684F">
        <w:rPr>
          <w:b/>
          <w:i/>
          <w:szCs w:val="22"/>
        </w:rPr>
        <w:t xml:space="preserve"> </w:t>
      </w:r>
      <w:r w:rsidR="00695B65" w:rsidRPr="00F8684F">
        <w:rPr>
          <w:b/>
          <w:i/>
          <w:szCs w:val="22"/>
        </w:rPr>
        <w:t xml:space="preserve">в Ленте новостей </w:t>
      </w:r>
      <w:r>
        <w:rPr>
          <w:b/>
          <w:bCs/>
          <w:i/>
          <w:iCs/>
          <w:szCs w:val="22"/>
        </w:rPr>
        <w:t>–</w:t>
      </w:r>
      <w:r w:rsidRPr="00F8684F">
        <w:rPr>
          <w:b/>
          <w:bCs/>
          <w:i/>
          <w:iCs/>
          <w:szCs w:val="22"/>
        </w:rPr>
        <w:t xml:space="preserve"> </w:t>
      </w:r>
      <w:r w:rsidR="00695B65" w:rsidRPr="00F8684F">
        <w:rPr>
          <w:b/>
          <w:bCs/>
          <w:i/>
          <w:iCs/>
          <w:szCs w:val="22"/>
        </w:rPr>
        <w:t xml:space="preserve">не позднее 1 (Одного) </w:t>
      </w:r>
      <w:r w:rsidR="00AF03DC" w:rsidRPr="00F8684F">
        <w:rPr>
          <w:b/>
          <w:bCs/>
          <w:i/>
          <w:iCs/>
          <w:szCs w:val="22"/>
        </w:rPr>
        <w:t xml:space="preserve">календарного </w:t>
      </w:r>
      <w:r w:rsidR="00695B65" w:rsidRPr="00F8684F">
        <w:rPr>
          <w:b/>
          <w:bCs/>
          <w:i/>
          <w:iCs/>
          <w:szCs w:val="22"/>
        </w:rPr>
        <w:t>дня с даты установления единоличным исполнительным органом Эмитента ставки купона первого купонного периода;</w:t>
      </w:r>
    </w:p>
    <w:p w14:paraId="4B34660D" w14:textId="77777777" w:rsidR="00695B65" w:rsidRPr="00F8684F" w:rsidRDefault="001D710E" w:rsidP="0090237A">
      <w:pPr>
        <w:widowControl w:val="0"/>
        <w:ind w:firstLine="539"/>
        <w:jc w:val="both"/>
        <w:rPr>
          <w:b/>
          <w:bCs/>
          <w:i/>
          <w:iCs/>
          <w:szCs w:val="22"/>
        </w:rPr>
      </w:pPr>
      <w:r>
        <w:rPr>
          <w:b/>
          <w:bCs/>
          <w:i/>
          <w:iCs/>
          <w:szCs w:val="22"/>
        </w:rPr>
        <w:t>–</w:t>
      </w:r>
      <w:r w:rsidRPr="00F8684F">
        <w:rPr>
          <w:b/>
          <w:bCs/>
          <w:i/>
          <w:iCs/>
          <w:szCs w:val="22"/>
        </w:rPr>
        <w:t xml:space="preserve"> </w:t>
      </w:r>
      <w:r w:rsidR="00695B65" w:rsidRPr="00F8684F">
        <w:rPr>
          <w:b/>
          <w:bCs/>
          <w:i/>
          <w:iCs/>
          <w:szCs w:val="22"/>
        </w:rPr>
        <w:t xml:space="preserve">на странице в </w:t>
      </w:r>
      <w:r w:rsidR="009D259C" w:rsidRPr="00F8684F">
        <w:rPr>
          <w:b/>
          <w:bCs/>
          <w:i/>
          <w:iCs/>
          <w:szCs w:val="22"/>
        </w:rPr>
        <w:t>с</w:t>
      </w:r>
      <w:r w:rsidR="00695B65" w:rsidRPr="00F8684F">
        <w:rPr>
          <w:b/>
          <w:bCs/>
          <w:i/>
          <w:iCs/>
          <w:szCs w:val="22"/>
        </w:rPr>
        <w:t xml:space="preserve">ети Интернет </w:t>
      </w:r>
      <w:r>
        <w:rPr>
          <w:b/>
          <w:bCs/>
          <w:i/>
          <w:iCs/>
          <w:szCs w:val="22"/>
        </w:rPr>
        <w:t>–</w:t>
      </w:r>
      <w:r w:rsidRPr="00F8684F">
        <w:rPr>
          <w:b/>
          <w:bCs/>
          <w:i/>
          <w:iCs/>
          <w:szCs w:val="22"/>
        </w:rPr>
        <w:t xml:space="preserve"> </w:t>
      </w:r>
      <w:r w:rsidR="00695B65" w:rsidRPr="00F8684F">
        <w:rPr>
          <w:b/>
          <w:bCs/>
          <w:i/>
          <w:iCs/>
          <w:szCs w:val="22"/>
        </w:rPr>
        <w:t xml:space="preserve">не позднее 2 (Двух) </w:t>
      </w:r>
      <w:r w:rsidR="00AF03DC" w:rsidRPr="00F8684F">
        <w:rPr>
          <w:b/>
          <w:bCs/>
          <w:i/>
          <w:iCs/>
          <w:szCs w:val="22"/>
        </w:rPr>
        <w:t xml:space="preserve">календарных </w:t>
      </w:r>
      <w:r w:rsidR="00695B65" w:rsidRPr="00F8684F">
        <w:rPr>
          <w:b/>
          <w:bCs/>
          <w:i/>
          <w:iCs/>
          <w:szCs w:val="22"/>
        </w:rPr>
        <w:t>дней с даты установления единоличным исполнительным органом Эмитента ставки купона на первый купонный период.</w:t>
      </w:r>
    </w:p>
    <w:p w14:paraId="343BE474" w14:textId="77777777" w:rsidR="00695B65" w:rsidRPr="00F8684F" w:rsidRDefault="00695B65" w:rsidP="00695B65">
      <w:pPr>
        <w:ind w:firstLine="539"/>
        <w:jc w:val="both"/>
        <w:rPr>
          <w:b/>
          <w:bCs/>
          <w:i/>
          <w:iCs/>
          <w:szCs w:val="22"/>
        </w:rPr>
      </w:pPr>
      <w:r w:rsidRPr="00F8684F">
        <w:rPr>
          <w:b/>
          <w:bCs/>
          <w:i/>
          <w:iCs/>
          <w:szCs w:val="22"/>
        </w:rPr>
        <w:t xml:space="preserve">При этом публикация на странице в </w:t>
      </w:r>
      <w:r w:rsidR="009D259C" w:rsidRPr="00F8684F">
        <w:rPr>
          <w:b/>
          <w:bCs/>
          <w:i/>
          <w:iCs/>
          <w:szCs w:val="22"/>
        </w:rPr>
        <w:t>с</w:t>
      </w:r>
      <w:r w:rsidRPr="00F8684F">
        <w:rPr>
          <w:b/>
          <w:bCs/>
          <w:i/>
          <w:iCs/>
          <w:szCs w:val="22"/>
        </w:rPr>
        <w:t>ети Интернет осуществляется после публикации</w:t>
      </w:r>
      <w:r w:rsidR="001D710E">
        <w:rPr>
          <w:b/>
          <w:bCs/>
          <w:i/>
          <w:iCs/>
          <w:szCs w:val="22"/>
        </w:rPr>
        <w:br/>
      </w:r>
      <w:r w:rsidRPr="00F8684F">
        <w:rPr>
          <w:b/>
          <w:bCs/>
          <w:i/>
          <w:iCs/>
          <w:szCs w:val="22"/>
        </w:rPr>
        <w:t>в Ленте новостей.</w:t>
      </w:r>
    </w:p>
    <w:p w14:paraId="78B806E9" w14:textId="77777777" w:rsidR="00302F19" w:rsidRPr="00F8684F" w:rsidRDefault="00302F19" w:rsidP="00695B65">
      <w:pPr>
        <w:ind w:firstLine="539"/>
        <w:jc w:val="both"/>
        <w:rPr>
          <w:b/>
          <w:bCs/>
          <w:i/>
          <w:iCs/>
          <w:szCs w:val="22"/>
        </w:rPr>
      </w:pPr>
      <w:r w:rsidRPr="00F8684F">
        <w:rPr>
          <w:b/>
          <w:bCs/>
          <w:i/>
          <w:iCs/>
          <w:szCs w:val="22"/>
        </w:rPr>
        <w:t>Эмитент информирует Биржу и НРД о принятых решениях, в том числе об определенных ставках либо порядке определения ставок</w:t>
      </w:r>
      <w:r w:rsidR="001D710E">
        <w:rPr>
          <w:b/>
          <w:bCs/>
          <w:i/>
          <w:iCs/>
          <w:szCs w:val="22"/>
        </w:rPr>
        <w:t>,</w:t>
      </w:r>
      <w:r w:rsidRPr="00F8684F">
        <w:rPr>
          <w:b/>
          <w:bCs/>
          <w:i/>
          <w:iCs/>
          <w:szCs w:val="22"/>
        </w:rPr>
        <w:t xml:space="preserve"> до даты начала размещения Биржевых облигаций.</w:t>
      </w:r>
    </w:p>
    <w:p w14:paraId="46EE1181" w14:textId="77777777" w:rsidR="00695B65" w:rsidRPr="00F8684F" w:rsidRDefault="00695B65" w:rsidP="00695B65">
      <w:pPr>
        <w:ind w:firstLine="539"/>
        <w:jc w:val="both"/>
        <w:rPr>
          <w:b/>
          <w:bCs/>
          <w:i/>
          <w:iCs/>
          <w:szCs w:val="22"/>
        </w:rPr>
      </w:pPr>
    </w:p>
    <w:p w14:paraId="36225B41" w14:textId="77777777" w:rsidR="00695B65" w:rsidRPr="00F8684F" w:rsidRDefault="00226189" w:rsidP="00695B65">
      <w:pPr>
        <w:ind w:firstLine="539"/>
        <w:jc w:val="both"/>
        <w:rPr>
          <w:b/>
          <w:bCs/>
          <w:i/>
          <w:iCs/>
          <w:szCs w:val="22"/>
        </w:rPr>
      </w:pPr>
      <w:r w:rsidRPr="00F8684F">
        <w:rPr>
          <w:b/>
          <w:bCs/>
          <w:i/>
          <w:iCs/>
          <w:szCs w:val="22"/>
        </w:rPr>
        <w:t>1</w:t>
      </w:r>
      <w:r>
        <w:rPr>
          <w:b/>
          <w:bCs/>
          <w:i/>
          <w:iCs/>
          <w:szCs w:val="22"/>
        </w:rPr>
        <w:t>5</w:t>
      </w:r>
      <w:r w:rsidR="00695B65" w:rsidRPr="00F8684F">
        <w:rPr>
          <w:b/>
          <w:bCs/>
          <w:i/>
          <w:iCs/>
          <w:szCs w:val="22"/>
        </w:rPr>
        <w:t xml:space="preserve">) </w:t>
      </w:r>
      <w:r w:rsidR="001D710E">
        <w:rPr>
          <w:b/>
          <w:bCs/>
          <w:i/>
          <w:iCs/>
          <w:szCs w:val="22"/>
        </w:rPr>
        <w:t>в</w:t>
      </w:r>
      <w:r w:rsidR="001D710E" w:rsidRPr="00F8684F">
        <w:rPr>
          <w:b/>
          <w:bCs/>
          <w:i/>
          <w:iCs/>
          <w:szCs w:val="22"/>
        </w:rPr>
        <w:t xml:space="preserve"> </w:t>
      </w:r>
      <w:r w:rsidR="00695B65" w:rsidRPr="00F8684F">
        <w:rPr>
          <w:b/>
          <w:bCs/>
          <w:i/>
          <w:iCs/>
          <w:szCs w:val="22"/>
        </w:rPr>
        <w:t>случае если Эмитент принимает решение о размещении Биржевых облигаций</w:t>
      </w:r>
      <w:r w:rsidR="001D710E">
        <w:rPr>
          <w:b/>
          <w:bCs/>
          <w:i/>
          <w:iCs/>
          <w:szCs w:val="22"/>
        </w:rPr>
        <w:br/>
      </w:r>
      <w:r w:rsidR="00695B65" w:rsidRPr="00F8684F">
        <w:rPr>
          <w:b/>
          <w:bCs/>
          <w:i/>
          <w:iCs/>
          <w:szCs w:val="22"/>
        </w:rPr>
        <w:t>на Конкурсе</w:t>
      </w:r>
      <w:r w:rsidR="00567441" w:rsidRPr="00120E23">
        <w:rPr>
          <w:b/>
          <w:bCs/>
          <w:i/>
          <w:iCs/>
          <w:szCs w:val="22"/>
        </w:rPr>
        <w:t xml:space="preserve">, информация </w:t>
      </w:r>
      <w:r w:rsidR="00695B65" w:rsidRPr="00F8684F">
        <w:rPr>
          <w:b/>
          <w:bCs/>
          <w:i/>
          <w:iCs/>
          <w:szCs w:val="22"/>
        </w:rPr>
        <w:t xml:space="preserve">о величине процентной ставки купона на первый купонный период Биржевых облигаций, установленной </w:t>
      </w:r>
      <w:r w:rsidR="00744CE7" w:rsidRPr="00F8684F">
        <w:rPr>
          <w:b/>
          <w:bCs/>
          <w:i/>
          <w:iCs/>
          <w:szCs w:val="22"/>
        </w:rPr>
        <w:t>единоличным исполнительным</w:t>
      </w:r>
      <w:r w:rsidR="00695B65" w:rsidRPr="00F8684F">
        <w:rPr>
          <w:b/>
          <w:bCs/>
          <w:i/>
          <w:iCs/>
          <w:szCs w:val="22"/>
        </w:rPr>
        <w:t xml:space="preserve"> органом Эмитента по результатам проведенного Конкурса, </w:t>
      </w:r>
      <w:r w:rsidR="00AD1817" w:rsidRPr="00F8684F">
        <w:rPr>
          <w:b/>
          <w:bCs/>
          <w:i/>
          <w:iCs/>
          <w:szCs w:val="22"/>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00695B65" w:rsidRPr="00F8684F">
        <w:rPr>
          <w:b/>
          <w:bCs/>
          <w:i/>
          <w:iCs/>
          <w:szCs w:val="22"/>
        </w:rPr>
        <w:t>раскрывается Эмитентом не позднее даты начала размещения Биржевых облигаций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5F139AD6" w14:textId="77777777" w:rsidR="00695B65" w:rsidRPr="00F8684F" w:rsidRDefault="001D710E" w:rsidP="0090237A">
      <w:pPr>
        <w:widowControl w:val="0"/>
        <w:ind w:firstLine="539"/>
        <w:jc w:val="both"/>
        <w:rPr>
          <w:b/>
          <w:bCs/>
          <w:i/>
          <w:iCs/>
          <w:szCs w:val="22"/>
        </w:rPr>
      </w:pPr>
      <w:r>
        <w:rPr>
          <w:b/>
          <w:bCs/>
          <w:i/>
          <w:iCs/>
          <w:szCs w:val="22"/>
        </w:rPr>
        <w:t>–</w:t>
      </w:r>
      <w:r w:rsidRPr="00F8684F">
        <w:rPr>
          <w:b/>
          <w:bCs/>
          <w:i/>
          <w:iCs/>
          <w:szCs w:val="22"/>
        </w:rPr>
        <w:t xml:space="preserve"> </w:t>
      </w:r>
      <w:r w:rsidR="00695B65" w:rsidRPr="00F8684F">
        <w:rPr>
          <w:b/>
          <w:i/>
          <w:szCs w:val="22"/>
        </w:rPr>
        <w:t>в Ленте новостей</w:t>
      </w:r>
      <w:r w:rsidR="00695B65" w:rsidRPr="00F8684F">
        <w:rPr>
          <w:b/>
          <w:bCs/>
          <w:i/>
          <w:iCs/>
          <w:szCs w:val="22"/>
        </w:rPr>
        <w:t xml:space="preserve"> </w:t>
      </w:r>
      <w:r>
        <w:rPr>
          <w:b/>
          <w:bCs/>
          <w:i/>
          <w:iCs/>
          <w:szCs w:val="22"/>
        </w:rPr>
        <w:t>–</w:t>
      </w:r>
      <w:r w:rsidRPr="00F8684F">
        <w:rPr>
          <w:b/>
          <w:bCs/>
          <w:i/>
          <w:iCs/>
          <w:szCs w:val="22"/>
        </w:rPr>
        <w:t xml:space="preserve"> </w:t>
      </w:r>
      <w:r w:rsidR="00695B65" w:rsidRPr="00F8684F">
        <w:rPr>
          <w:b/>
          <w:bCs/>
          <w:i/>
          <w:iCs/>
          <w:szCs w:val="22"/>
        </w:rPr>
        <w:t xml:space="preserve">не позднее 1 (Одного) </w:t>
      </w:r>
      <w:r w:rsidR="00AF03DC" w:rsidRPr="00F8684F">
        <w:rPr>
          <w:b/>
          <w:bCs/>
          <w:i/>
          <w:iCs/>
          <w:szCs w:val="22"/>
        </w:rPr>
        <w:t xml:space="preserve">календарного </w:t>
      </w:r>
      <w:r w:rsidR="00695B65" w:rsidRPr="00F8684F">
        <w:rPr>
          <w:b/>
          <w:bCs/>
          <w:i/>
          <w:iCs/>
          <w:szCs w:val="22"/>
        </w:rPr>
        <w:t xml:space="preserve">дня с даты </w:t>
      </w:r>
      <w:r w:rsidR="00744CE7" w:rsidRPr="00F8684F">
        <w:rPr>
          <w:b/>
          <w:bCs/>
          <w:i/>
          <w:iCs/>
          <w:szCs w:val="22"/>
        </w:rPr>
        <w:t>установления</w:t>
      </w:r>
      <w:r w:rsidR="00695B65" w:rsidRPr="00F8684F">
        <w:rPr>
          <w:b/>
          <w:bCs/>
          <w:i/>
          <w:iCs/>
          <w:szCs w:val="22"/>
        </w:rPr>
        <w:t xml:space="preserve"> </w:t>
      </w:r>
      <w:r w:rsidR="00744CE7" w:rsidRPr="00F8684F">
        <w:rPr>
          <w:b/>
          <w:bCs/>
          <w:i/>
          <w:iCs/>
          <w:szCs w:val="22"/>
        </w:rPr>
        <w:t>единоличным исполнительным</w:t>
      </w:r>
      <w:r w:rsidR="00695B65" w:rsidRPr="00F8684F">
        <w:rPr>
          <w:b/>
          <w:bCs/>
          <w:i/>
          <w:iCs/>
          <w:szCs w:val="22"/>
        </w:rPr>
        <w:t xml:space="preserve"> органом Эмитента процентной ставки купона на первый купонный период Биржевых облигаций;</w:t>
      </w:r>
    </w:p>
    <w:p w14:paraId="0E27F5DD" w14:textId="77777777" w:rsidR="00695B65" w:rsidRPr="00F8684F" w:rsidRDefault="001D710E" w:rsidP="0090237A">
      <w:pPr>
        <w:widowControl w:val="0"/>
        <w:ind w:firstLine="539"/>
        <w:jc w:val="both"/>
        <w:rPr>
          <w:b/>
          <w:bCs/>
          <w:i/>
          <w:iCs/>
          <w:szCs w:val="22"/>
        </w:rPr>
      </w:pPr>
      <w:r>
        <w:rPr>
          <w:b/>
          <w:bCs/>
          <w:i/>
          <w:iCs/>
          <w:szCs w:val="22"/>
        </w:rPr>
        <w:t>–</w:t>
      </w:r>
      <w:r w:rsidRPr="00F8684F">
        <w:rPr>
          <w:b/>
          <w:bCs/>
          <w:i/>
          <w:iCs/>
          <w:szCs w:val="22"/>
        </w:rPr>
        <w:t xml:space="preserve"> </w:t>
      </w:r>
      <w:r w:rsidR="00695B65" w:rsidRPr="00F8684F">
        <w:rPr>
          <w:b/>
          <w:bCs/>
          <w:i/>
          <w:iCs/>
          <w:szCs w:val="22"/>
        </w:rPr>
        <w:t xml:space="preserve">на странице в </w:t>
      </w:r>
      <w:r w:rsidR="009D259C" w:rsidRPr="00F8684F">
        <w:rPr>
          <w:b/>
          <w:bCs/>
          <w:i/>
          <w:iCs/>
          <w:szCs w:val="22"/>
        </w:rPr>
        <w:t>с</w:t>
      </w:r>
      <w:r w:rsidR="00695B65" w:rsidRPr="00F8684F">
        <w:rPr>
          <w:b/>
          <w:bCs/>
          <w:i/>
          <w:iCs/>
          <w:szCs w:val="22"/>
        </w:rPr>
        <w:t xml:space="preserve">ети Интернет </w:t>
      </w:r>
      <w:r>
        <w:rPr>
          <w:b/>
          <w:bCs/>
          <w:i/>
          <w:iCs/>
          <w:szCs w:val="22"/>
        </w:rPr>
        <w:t>–</w:t>
      </w:r>
      <w:r w:rsidRPr="00F8684F">
        <w:rPr>
          <w:b/>
          <w:bCs/>
          <w:i/>
          <w:iCs/>
          <w:szCs w:val="22"/>
        </w:rPr>
        <w:t xml:space="preserve"> </w:t>
      </w:r>
      <w:r w:rsidR="00695B65" w:rsidRPr="00F8684F">
        <w:rPr>
          <w:b/>
          <w:bCs/>
          <w:i/>
          <w:iCs/>
          <w:szCs w:val="22"/>
        </w:rPr>
        <w:t xml:space="preserve">не позднее 2 (Двух) </w:t>
      </w:r>
      <w:r w:rsidR="00AF03DC" w:rsidRPr="00F8684F">
        <w:rPr>
          <w:b/>
          <w:bCs/>
          <w:i/>
          <w:iCs/>
          <w:szCs w:val="22"/>
        </w:rPr>
        <w:t xml:space="preserve">календарных </w:t>
      </w:r>
      <w:r w:rsidR="00695B65" w:rsidRPr="00F8684F">
        <w:rPr>
          <w:b/>
          <w:bCs/>
          <w:i/>
          <w:iCs/>
          <w:szCs w:val="22"/>
        </w:rPr>
        <w:t xml:space="preserve">дней с даты </w:t>
      </w:r>
      <w:r w:rsidR="00744CE7" w:rsidRPr="00F8684F">
        <w:rPr>
          <w:b/>
          <w:bCs/>
          <w:i/>
          <w:iCs/>
          <w:szCs w:val="22"/>
        </w:rPr>
        <w:t>установления единоличным исполнительным</w:t>
      </w:r>
      <w:r w:rsidR="00695B65" w:rsidRPr="00F8684F">
        <w:rPr>
          <w:b/>
          <w:bCs/>
          <w:i/>
          <w:iCs/>
          <w:szCs w:val="22"/>
        </w:rPr>
        <w:t xml:space="preserve"> органом Эмитента процентной ставки купона на первый купонный период</w:t>
      </w:r>
      <w:r w:rsidR="00695B65" w:rsidRPr="00F8684F">
        <w:rPr>
          <w:b/>
          <w:i/>
          <w:szCs w:val="22"/>
        </w:rPr>
        <w:t>.</w:t>
      </w:r>
    </w:p>
    <w:p w14:paraId="2E0FC4E7" w14:textId="77777777" w:rsidR="00695B65" w:rsidRPr="00F8684F" w:rsidRDefault="00695B65" w:rsidP="00695B65">
      <w:pPr>
        <w:ind w:firstLine="539"/>
        <w:jc w:val="both"/>
        <w:rPr>
          <w:b/>
          <w:bCs/>
          <w:i/>
          <w:iCs/>
          <w:szCs w:val="22"/>
        </w:rPr>
      </w:pPr>
      <w:r w:rsidRPr="00F8684F">
        <w:rPr>
          <w:b/>
          <w:bCs/>
          <w:i/>
          <w:iCs/>
          <w:szCs w:val="22"/>
        </w:rPr>
        <w:t xml:space="preserve">При этом публикация на странице в </w:t>
      </w:r>
      <w:r w:rsidR="009D259C" w:rsidRPr="00F8684F">
        <w:rPr>
          <w:b/>
          <w:bCs/>
          <w:i/>
          <w:iCs/>
          <w:szCs w:val="22"/>
        </w:rPr>
        <w:t>с</w:t>
      </w:r>
      <w:r w:rsidRPr="00F8684F">
        <w:rPr>
          <w:b/>
          <w:bCs/>
          <w:i/>
          <w:iCs/>
          <w:szCs w:val="22"/>
        </w:rPr>
        <w:t>ети Интернет осуществляется после публикации</w:t>
      </w:r>
      <w:r w:rsidR="001D710E">
        <w:rPr>
          <w:b/>
          <w:bCs/>
          <w:i/>
          <w:iCs/>
          <w:szCs w:val="22"/>
        </w:rPr>
        <w:br/>
      </w:r>
      <w:r w:rsidRPr="00F8684F">
        <w:rPr>
          <w:b/>
          <w:bCs/>
          <w:i/>
          <w:iCs/>
          <w:szCs w:val="22"/>
        </w:rPr>
        <w:t>в Ленте новостей.</w:t>
      </w:r>
    </w:p>
    <w:p w14:paraId="2E018C70" w14:textId="77777777" w:rsidR="00695B65" w:rsidRPr="00F8684F" w:rsidRDefault="00695B65" w:rsidP="00695B65">
      <w:pPr>
        <w:widowControl w:val="0"/>
        <w:ind w:firstLine="539"/>
        <w:jc w:val="both"/>
        <w:rPr>
          <w:b/>
          <w:bCs/>
          <w:i/>
          <w:iCs/>
        </w:rPr>
      </w:pPr>
    </w:p>
    <w:p w14:paraId="0C757936" w14:textId="77777777" w:rsidR="00695B65" w:rsidRPr="00F8684F" w:rsidRDefault="00695B65" w:rsidP="00695B65">
      <w:pPr>
        <w:widowControl w:val="0"/>
        <w:ind w:firstLine="539"/>
        <w:jc w:val="both"/>
        <w:rPr>
          <w:b/>
          <w:bCs/>
          <w:i/>
          <w:iCs/>
          <w:szCs w:val="22"/>
        </w:rPr>
      </w:pPr>
      <w:r w:rsidRPr="00F8684F">
        <w:rPr>
          <w:b/>
          <w:bCs/>
          <w:i/>
          <w:iCs/>
          <w:szCs w:val="22"/>
        </w:rPr>
        <w:t>1</w:t>
      </w:r>
      <w:r w:rsidR="00226189">
        <w:rPr>
          <w:b/>
          <w:bCs/>
          <w:i/>
          <w:iCs/>
          <w:szCs w:val="22"/>
        </w:rPr>
        <w:t>6</w:t>
      </w:r>
      <w:r w:rsidRPr="00F8684F">
        <w:rPr>
          <w:b/>
          <w:bCs/>
          <w:i/>
          <w:iCs/>
          <w:szCs w:val="22"/>
        </w:rPr>
        <w:t xml:space="preserve">) </w:t>
      </w:r>
      <w:r w:rsidR="001D710E">
        <w:rPr>
          <w:b/>
          <w:bCs/>
          <w:i/>
          <w:iCs/>
          <w:szCs w:val="22"/>
        </w:rPr>
        <w:t>и</w:t>
      </w:r>
      <w:r w:rsidR="001D710E" w:rsidRPr="00F8684F">
        <w:rPr>
          <w:b/>
          <w:bCs/>
          <w:i/>
          <w:iCs/>
          <w:szCs w:val="22"/>
        </w:rPr>
        <w:t xml:space="preserve">нформация </w:t>
      </w:r>
      <w:r w:rsidRPr="00F8684F">
        <w:rPr>
          <w:b/>
          <w:bCs/>
          <w:i/>
          <w:iCs/>
          <w:szCs w:val="22"/>
        </w:rPr>
        <w:t>о начале и завершении размещения ценных бумаг раскрывается в следующем порядке:</w:t>
      </w:r>
    </w:p>
    <w:p w14:paraId="11B7BBE6" w14:textId="77777777" w:rsidR="00695B65" w:rsidRPr="00F8684F" w:rsidRDefault="009630B9" w:rsidP="00695B65">
      <w:pPr>
        <w:widowControl w:val="0"/>
        <w:ind w:firstLine="539"/>
        <w:jc w:val="both"/>
        <w:rPr>
          <w:b/>
          <w:bCs/>
          <w:i/>
          <w:iCs/>
          <w:szCs w:val="22"/>
        </w:rPr>
      </w:pPr>
      <w:r>
        <w:rPr>
          <w:b/>
          <w:bCs/>
          <w:i/>
          <w:iCs/>
          <w:szCs w:val="22"/>
        </w:rPr>
        <w:t>В соответствии с п.</w:t>
      </w:r>
      <w:r>
        <w:rPr>
          <w:b/>
          <w:bCs/>
          <w:i/>
          <w:iCs/>
          <w:szCs w:val="22"/>
          <w:lang w:val="en-US"/>
        </w:rPr>
        <w:t> </w:t>
      </w:r>
      <w:r w:rsidR="00695B65" w:rsidRPr="00F8684F">
        <w:rPr>
          <w:b/>
          <w:bCs/>
          <w:i/>
          <w:iCs/>
          <w:szCs w:val="22"/>
        </w:rPr>
        <w:t>26.12 Положения о раскрытии информации</w:t>
      </w:r>
      <w:r w:rsidR="00D65483" w:rsidRPr="00F8684F">
        <w:rPr>
          <w:b/>
          <w:bCs/>
          <w:i/>
          <w:iCs/>
          <w:szCs w:val="22"/>
        </w:rPr>
        <w:t xml:space="preserve"> в</w:t>
      </w:r>
      <w:r w:rsidR="00695B65" w:rsidRPr="00F8684F">
        <w:rPr>
          <w:b/>
          <w:bCs/>
          <w:i/>
          <w:iCs/>
          <w:szCs w:val="22"/>
        </w:rPr>
        <w:t xml:space="preserve"> случае раскрытия </w:t>
      </w:r>
      <w:r w:rsidR="009307F6" w:rsidRPr="00F8684F">
        <w:rPr>
          <w:b/>
          <w:bCs/>
          <w:i/>
          <w:iCs/>
          <w:szCs w:val="22"/>
        </w:rPr>
        <w:t xml:space="preserve">Эмитентом </w:t>
      </w:r>
      <w:r w:rsidR="00695B65" w:rsidRPr="00F8684F">
        <w:rPr>
          <w:b/>
          <w:bCs/>
          <w:i/>
          <w:iCs/>
          <w:szCs w:val="22"/>
        </w:rPr>
        <w:t xml:space="preserve">сообщения о дате начала размещения (изменении даты начала размещения) ценных бумаг в соответствии с требованиями главы 5 Положения </w:t>
      </w:r>
      <w:r w:rsidR="009307F6" w:rsidRPr="00F8684F">
        <w:rPr>
          <w:b/>
          <w:bCs/>
          <w:i/>
          <w:iCs/>
          <w:szCs w:val="22"/>
        </w:rPr>
        <w:t xml:space="preserve">о </w:t>
      </w:r>
      <w:r w:rsidR="00E567FD" w:rsidRPr="00F8684F">
        <w:rPr>
          <w:b/>
          <w:bCs/>
          <w:i/>
          <w:iCs/>
          <w:szCs w:val="22"/>
        </w:rPr>
        <w:t>раскрытии</w:t>
      </w:r>
      <w:r w:rsidR="00C24F24" w:rsidRPr="00F8684F">
        <w:rPr>
          <w:b/>
          <w:bCs/>
          <w:i/>
          <w:iCs/>
          <w:szCs w:val="22"/>
        </w:rPr>
        <w:t xml:space="preserve"> информации</w:t>
      </w:r>
      <w:r w:rsidR="00695B65" w:rsidRPr="00F8684F">
        <w:rPr>
          <w:b/>
          <w:bCs/>
          <w:i/>
          <w:iCs/>
          <w:szCs w:val="22"/>
        </w:rPr>
        <w:t xml:space="preserve"> </w:t>
      </w:r>
      <w:r w:rsidR="009307F6" w:rsidRPr="00F8684F">
        <w:rPr>
          <w:b/>
          <w:bCs/>
          <w:i/>
          <w:iCs/>
          <w:szCs w:val="22"/>
        </w:rPr>
        <w:t xml:space="preserve">в форме </w:t>
      </w:r>
      <w:r w:rsidR="00695B65" w:rsidRPr="00F8684F">
        <w:rPr>
          <w:b/>
          <w:bCs/>
          <w:i/>
          <w:iCs/>
          <w:szCs w:val="22"/>
        </w:rPr>
        <w:t>сообщения о существенном факте о начале размещения ценных бумаг не требуется.</w:t>
      </w:r>
    </w:p>
    <w:p w14:paraId="50B031A2" w14:textId="77777777" w:rsidR="00695B65" w:rsidRPr="00F8684F" w:rsidRDefault="00695B65" w:rsidP="00695B65">
      <w:pPr>
        <w:widowControl w:val="0"/>
        <w:ind w:firstLine="539"/>
        <w:jc w:val="both"/>
        <w:rPr>
          <w:b/>
          <w:bCs/>
          <w:i/>
          <w:iCs/>
          <w:szCs w:val="22"/>
        </w:rPr>
      </w:pPr>
      <w:r w:rsidRPr="00F8684F">
        <w:rPr>
          <w:b/>
          <w:bCs/>
          <w:i/>
          <w:iCs/>
          <w:szCs w:val="22"/>
        </w:rPr>
        <w:t>Сообщение о завершении размещения Биржевых облигаций раскрывается Эмитентом</w:t>
      </w:r>
      <w:r w:rsidR="005A7973">
        <w:rPr>
          <w:b/>
          <w:bCs/>
          <w:i/>
          <w:iCs/>
          <w:szCs w:val="22"/>
        </w:rPr>
        <w:br/>
      </w:r>
      <w:r w:rsidRPr="00F8684F">
        <w:rPr>
          <w:b/>
          <w:bCs/>
          <w:i/>
          <w:iCs/>
          <w:szCs w:val="22"/>
        </w:rPr>
        <w:t>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14:paraId="126CEDD8" w14:textId="77777777" w:rsidR="00695B65" w:rsidRPr="00F8684F" w:rsidRDefault="005A7973" w:rsidP="0090237A">
      <w:pPr>
        <w:widowControl w:val="0"/>
        <w:ind w:firstLine="539"/>
        <w:jc w:val="both"/>
        <w:rPr>
          <w:b/>
          <w:bCs/>
          <w:i/>
          <w:iCs/>
          <w:szCs w:val="22"/>
        </w:rPr>
      </w:pPr>
      <w:r>
        <w:rPr>
          <w:b/>
          <w:bCs/>
          <w:i/>
          <w:iCs/>
          <w:szCs w:val="22"/>
        </w:rPr>
        <w:t>–</w:t>
      </w:r>
      <w:r w:rsidRPr="00F8684F">
        <w:rPr>
          <w:b/>
          <w:bCs/>
          <w:i/>
          <w:iCs/>
          <w:szCs w:val="22"/>
        </w:rPr>
        <w:t xml:space="preserve"> </w:t>
      </w:r>
      <w:r w:rsidR="00695B65" w:rsidRPr="00F8684F">
        <w:rPr>
          <w:b/>
          <w:bCs/>
          <w:i/>
          <w:iCs/>
          <w:szCs w:val="22"/>
        </w:rPr>
        <w:t xml:space="preserve">в Ленте новостей </w:t>
      </w:r>
      <w:r>
        <w:rPr>
          <w:b/>
          <w:bCs/>
          <w:i/>
          <w:iCs/>
          <w:szCs w:val="22"/>
        </w:rPr>
        <w:t>–</w:t>
      </w:r>
      <w:r w:rsidRPr="00F8684F">
        <w:rPr>
          <w:b/>
          <w:bCs/>
          <w:i/>
          <w:iCs/>
          <w:szCs w:val="22"/>
        </w:rPr>
        <w:t xml:space="preserve"> </w:t>
      </w:r>
      <w:r w:rsidR="00695B65" w:rsidRPr="00F8684F">
        <w:rPr>
          <w:b/>
          <w:bCs/>
          <w:i/>
          <w:iCs/>
          <w:szCs w:val="22"/>
        </w:rPr>
        <w:t xml:space="preserve">не позднее 1 (Одного) </w:t>
      </w:r>
      <w:r w:rsidR="00AF03DC" w:rsidRPr="00F8684F">
        <w:rPr>
          <w:b/>
          <w:bCs/>
          <w:i/>
          <w:iCs/>
          <w:szCs w:val="22"/>
        </w:rPr>
        <w:t xml:space="preserve">календарного </w:t>
      </w:r>
      <w:r w:rsidR="00695B65" w:rsidRPr="00F8684F">
        <w:rPr>
          <w:b/>
          <w:bCs/>
          <w:i/>
          <w:iCs/>
          <w:szCs w:val="22"/>
        </w:rPr>
        <w:t>дня;</w:t>
      </w:r>
    </w:p>
    <w:p w14:paraId="77ED30B6" w14:textId="77777777" w:rsidR="00695B65" w:rsidRPr="00F8684F" w:rsidRDefault="005A7973" w:rsidP="0090237A">
      <w:pPr>
        <w:widowControl w:val="0"/>
        <w:ind w:firstLine="539"/>
        <w:jc w:val="both"/>
        <w:rPr>
          <w:b/>
          <w:bCs/>
          <w:i/>
          <w:iCs/>
          <w:szCs w:val="22"/>
        </w:rPr>
      </w:pPr>
      <w:r>
        <w:rPr>
          <w:b/>
          <w:bCs/>
          <w:i/>
          <w:iCs/>
          <w:szCs w:val="22"/>
        </w:rPr>
        <w:t>–</w:t>
      </w:r>
      <w:r w:rsidRPr="00F8684F">
        <w:rPr>
          <w:b/>
          <w:bCs/>
          <w:i/>
          <w:iCs/>
          <w:szCs w:val="22"/>
        </w:rPr>
        <w:t xml:space="preserve"> </w:t>
      </w:r>
      <w:r w:rsidR="00695B65" w:rsidRPr="00F8684F">
        <w:rPr>
          <w:b/>
          <w:bCs/>
          <w:i/>
          <w:iCs/>
          <w:szCs w:val="22"/>
        </w:rPr>
        <w:t xml:space="preserve">на странице в </w:t>
      </w:r>
      <w:r w:rsidR="009D259C" w:rsidRPr="00F8684F">
        <w:rPr>
          <w:b/>
          <w:bCs/>
          <w:i/>
          <w:iCs/>
          <w:szCs w:val="22"/>
        </w:rPr>
        <w:t>с</w:t>
      </w:r>
      <w:r w:rsidR="00695B65" w:rsidRPr="00F8684F">
        <w:rPr>
          <w:b/>
          <w:bCs/>
          <w:i/>
          <w:iCs/>
          <w:szCs w:val="22"/>
        </w:rPr>
        <w:t xml:space="preserve">ети Интернет </w:t>
      </w:r>
      <w:r>
        <w:rPr>
          <w:b/>
          <w:bCs/>
          <w:i/>
          <w:iCs/>
          <w:szCs w:val="22"/>
        </w:rPr>
        <w:t>–</w:t>
      </w:r>
      <w:r w:rsidRPr="00F8684F">
        <w:rPr>
          <w:b/>
          <w:bCs/>
          <w:i/>
          <w:iCs/>
          <w:szCs w:val="22"/>
        </w:rPr>
        <w:t xml:space="preserve"> </w:t>
      </w:r>
      <w:r w:rsidR="00695B65" w:rsidRPr="00F8684F">
        <w:rPr>
          <w:b/>
          <w:bCs/>
          <w:i/>
          <w:iCs/>
          <w:szCs w:val="22"/>
        </w:rPr>
        <w:t xml:space="preserve">не позднее 2 (Двух) </w:t>
      </w:r>
      <w:r w:rsidR="00AF03DC" w:rsidRPr="00F8684F">
        <w:rPr>
          <w:b/>
          <w:bCs/>
          <w:i/>
          <w:iCs/>
          <w:szCs w:val="22"/>
        </w:rPr>
        <w:t xml:space="preserve">календарных </w:t>
      </w:r>
      <w:r w:rsidR="00695B65" w:rsidRPr="00F8684F">
        <w:rPr>
          <w:b/>
          <w:bCs/>
          <w:i/>
          <w:iCs/>
          <w:szCs w:val="22"/>
        </w:rPr>
        <w:t>дней.</w:t>
      </w:r>
    </w:p>
    <w:p w14:paraId="6172ADA0" w14:textId="77777777" w:rsidR="00695B65" w:rsidRPr="00F8684F" w:rsidRDefault="00695B65" w:rsidP="00695B65">
      <w:pPr>
        <w:widowControl w:val="0"/>
        <w:ind w:firstLine="539"/>
        <w:jc w:val="both"/>
        <w:rPr>
          <w:b/>
          <w:bCs/>
          <w:i/>
          <w:iCs/>
          <w:szCs w:val="22"/>
        </w:rPr>
      </w:pPr>
      <w:r w:rsidRPr="00F8684F">
        <w:rPr>
          <w:b/>
          <w:bCs/>
          <w:i/>
          <w:iCs/>
          <w:szCs w:val="22"/>
        </w:rPr>
        <w:t xml:space="preserve">При этом публикация на странице в </w:t>
      </w:r>
      <w:r w:rsidR="009D259C" w:rsidRPr="00F8684F">
        <w:rPr>
          <w:b/>
          <w:bCs/>
          <w:i/>
          <w:iCs/>
          <w:szCs w:val="22"/>
        </w:rPr>
        <w:t>с</w:t>
      </w:r>
      <w:r w:rsidRPr="00F8684F">
        <w:rPr>
          <w:b/>
          <w:bCs/>
          <w:i/>
          <w:iCs/>
          <w:szCs w:val="22"/>
        </w:rPr>
        <w:t>ети Интернет осуществляется после публикации</w:t>
      </w:r>
      <w:r w:rsidR="005A7973">
        <w:rPr>
          <w:b/>
          <w:bCs/>
          <w:i/>
          <w:iCs/>
          <w:szCs w:val="22"/>
        </w:rPr>
        <w:br/>
      </w:r>
      <w:r w:rsidRPr="00F8684F">
        <w:rPr>
          <w:b/>
          <w:bCs/>
          <w:i/>
          <w:iCs/>
          <w:szCs w:val="22"/>
        </w:rPr>
        <w:t>в Ленте новостей.</w:t>
      </w:r>
    </w:p>
    <w:p w14:paraId="077BC88B" w14:textId="77777777" w:rsidR="00695B65" w:rsidRPr="00F8684F" w:rsidRDefault="00695B65" w:rsidP="00695B65">
      <w:pPr>
        <w:widowControl w:val="0"/>
        <w:ind w:firstLine="539"/>
        <w:jc w:val="both"/>
        <w:rPr>
          <w:b/>
          <w:bCs/>
          <w:i/>
          <w:iCs/>
          <w:szCs w:val="22"/>
        </w:rPr>
      </w:pPr>
    </w:p>
    <w:p w14:paraId="32C921D0" w14:textId="77777777" w:rsidR="00695B65" w:rsidRPr="00F8684F" w:rsidRDefault="00226189" w:rsidP="00695B65">
      <w:pPr>
        <w:adjustRightInd w:val="0"/>
        <w:ind w:firstLine="539"/>
        <w:jc w:val="both"/>
        <w:rPr>
          <w:b/>
          <w:bCs/>
          <w:i/>
          <w:iCs/>
          <w:szCs w:val="22"/>
        </w:rPr>
      </w:pPr>
      <w:r w:rsidRPr="00F8684F">
        <w:rPr>
          <w:b/>
          <w:bCs/>
          <w:i/>
          <w:iCs/>
          <w:szCs w:val="22"/>
        </w:rPr>
        <w:t>1</w:t>
      </w:r>
      <w:r>
        <w:rPr>
          <w:b/>
          <w:bCs/>
          <w:i/>
          <w:iCs/>
          <w:szCs w:val="22"/>
        </w:rPr>
        <w:t>7</w:t>
      </w:r>
      <w:r w:rsidR="00695B65" w:rsidRPr="00F8684F">
        <w:rPr>
          <w:b/>
          <w:bCs/>
          <w:i/>
          <w:iCs/>
          <w:szCs w:val="22"/>
        </w:rPr>
        <w:t xml:space="preserve">) </w:t>
      </w:r>
      <w:r w:rsidR="005A7973">
        <w:rPr>
          <w:b/>
          <w:bCs/>
          <w:i/>
          <w:iCs/>
          <w:szCs w:val="22"/>
        </w:rPr>
        <w:t>н</w:t>
      </w:r>
      <w:r w:rsidR="005A7973" w:rsidRPr="00F8684F">
        <w:rPr>
          <w:b/>
          <w:bCs/>
          <w:i/>
          <w:iCs/>
          <w:szCs w:val="22"/>
        </w:rPr>
        <w:t xml:space="preserve">е </w:t>
      </w:r>
      <w:r w:rsidR="00695B65" w:rsidRPr="00F8684F">
        <w:rPr>
          <w:b/>
          <w:bCs/>
          <w:i/>
          <w:iCs/>
          <w:szCs w:val="22"/>
        </w:rPr>
        <w:t xml:space="preserve">позднее следующего дня после окончания срока размещения Биржевых облигаций либо не позднее следующего дня после размещения последней Биржевой облигации в случае, если все Биржевые облигации размещены до истечения срока размещения, </w:t>
      </w:r>
      <w:r w:rsidR="00C24F24" w:rsidRPr="00F8684F">
        <w:rPr>
          <w:b/>
          <w:bCs/>
          <w:i/>
          <w:iCs/>
          <w:szCs w:val="22"/>
        </w:rPr>
        <w:t>Биржа</w:t>
      </w:r>
      <w:r w:rsidR="00695B65" w:rsidRPr="00F8684F">
        <w:rPr>
          <w:b/>
          <w:bCs/>
          <w:i/>
          <w:iCs/>
          <w:szCs w:val="22"/>
        </w:rPr>
        <w:t xml:space="preserve"> раскрывает информацию об итогах </w:t>
      </w:r>
      <w:r w:rsidR="0026187C" w:rsidRPr="00F8684F">
        <w:rPr>
          <w:b/>
          <w:bCs/>
          <w:i/>
          <w:iCs/>
          <w:szCs w:val="22"/>
        </w:rPr>
        <w:t xml:space="preserve">размещения </w:t>
      </w:r>
      <w:r w:rsidR="00695B65" w:rsidRPr="00F8684F">
        <w:rPr>
          <w:b/>
          <w:bCs/>
          <w:i/>
          <w:iCs/>
          <w:szCs w:val="22"/>
        </w:rPr>
        <w:t xml:space="preserve">Биржевых облигаций и уведомляет об этом Банк России в установленном им порядке. </w:t>
      </w:r>
    </w:p>
    <w:p w14:paraId="6922ED92" w14:textId="77777777" w:rsidR="00695B65" w:rsidRPr="00F8684F" w:rsidRDefault="00695B65" w:rsidP="00695B65">
      <w:pPr>
        <w:adjustRightInd w:val="0"/>
        <w:ind w:firstLine="539"/>
        <w:jc w:val="both"/>
        <w:rPr>
          <w:b/>
          <w:i/>
          <w:szCs w:val="22"/>
        </w:rPr>
      </w:pPr>
    </w:p>
    <w:p w14:paraId="7C00DF0A" w14:textId="77777777" w:rsidR="00DF611C" w:rsidRPr="0071701D" w:rsidRDefault="00226189" w:rsidP="00DF611C">
      <w:pPr>
        <w:widowControl w:val="0"/>
        <w:ind w:firstLine="539"/>
        <w:jc w:val="both"/>
        <w:rPr>
          <w:b/>
          <w:bCs/>
          <w:i/>
          <w:iCs/>
          <w:szCs w:val="22"/>
        </w:rPr>
      </w:pPr>
      <w:r w:rsidRPr="0071701D">
        <w:rPr>
          <w:b/>
          <w:bCs/>
          <w:i/>
          <w:iCs/>
          <w:szCs w:val="22"/>
        </w:rPr>
        <w:t>18</w:t>
      </w:r>
      <w:r w:rsidR="0071701D" w:rsidRPr="0071701D">
        <w:rPr>
          <w:b/>
          <w:bCs/>
          <w:i/>
          <w:iCs/>
          <w:szCs w:val="22"/>
        </w:rPr>
        <w:t>)</w:t>
      </w:r>
      <w:r w:rsidR="00DF611C" w:rsidRPr="0071701D">
        <w:rPr>
          <w:b/>
          <w:bCs/>
          <w:i/>
          <w:iCs/>
          <w:szCs w:val="22"/>
        </w:rPr>
        <w:t xml:space="preserve">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w:t>
      </w:r>
      <w:r w:rsidR="005A7973" w:rsidRPr="0071701D">
        <w:rPr>
          <w:b/>
          <w:bCs/>
          <w:i/>
          <w:iCs/>
          <w:szCs w:val="22"/>
        </w:rPr>
        <w:br/>
      </w:r>
      <w:r w:rsidR="00DF611C" w:rsidRPr="0071701D">
        <w:rPr>
          <w:b/>
          <w:bCs/>
          <w:i/>
          <w:iCs/>
          <w:szCs w:val="22"/>
        </w:rPr>
        <w:t xml:space="preserve">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w:t>
      </w:r>
      <w:r w:rsidR="00D65483" w:rsidRPr="0071701D">
        <w:rPr>
          <w:b/>
          <w:bCs/>
          <w:i/>
          <w:iCs/>
          <w:szCs w:val="22"/>
        </w:rPr>
        <w:t>(</w:t>
      </w:r>
      <w:r w:rsidR="00C24F24" w:rsidRPr="0071701D">
        <w:rPr>
          <w:b/>
          <w:bCs/>
          <w:i/>
          <w:iCs/>
          <w:szCs w:val="22"/>
        </w:rPr>
        <w:t xml:space="preserve">купонного дохода, части номинальной стоимости) </w:t>
      </w:r>
      <w:r w:rsidR="00DF611C" w:rsidRPr="0071701D">
        <w:rPr>
          <w:b/>
          <w:bCs/>
          <w:i/>
          <w:iCs/>
          <w:szCs w:val="22"/>
        </w:rPr>
        <w:t xml:space="preserve">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w:t>
      </w:r>
      <w:r w:rsidR="005A7973" w:rsidRPr="0071701D">
        <w:rPr>
          <w:b/>
          <w:bCs/>
          <w:i/>
          <w:iCs/>
          <w:szCs w:val="22"/>
        </w:rPr>
        <w:t xml:space="preserve">– с </w:t>
      </w:r>
      <w:r w:rsidR="00DF611C" w:rsidRPr="0071701D">
        <w:rPr>
          <w:b/>
          <w:bCs/>
          <w:i/>
          <w:iCs/>
          <w:szCs w:val="22"/>
        </w:rPr>
        <w:t>даты окончания этого срока:</w:t>
      </w:r>
    </w:p>
    <w:p w14:paraId="48797D24" w14:textId="77777777" w:rsidR="00DF611C" w:rsidRPr="0071701D" w:rsidRDefault="005A7973" w:rsidP="0090237A">
      <w:pPr>
        <w:widowControl w:val="0"/>
        <w:ind w:firstLine="539"/>
        <w:jc w:val="both"/>
        <w:rPr>
          <w:b/>
          <w:bCs/>
          <w:i/>
          <w:iCs/>
          <w:szCs w:val="22"/>
        </w:rPr>
      </w:pPr>
      <w:r w:rsidRPr="0071701D">
        <w:rPr>
          <w:b/>
          <w:bCs/>
          <w:i/>
          <w:iCs/>
          <w:szCs w:val="22"/>
        </w:rPr>
        <w:t xml:space="preserve">– </w:t>
      </w:r>
      <w:r w:rsidR="00DF611C" w:rsidRPr="0071701D">
        <w:rPr>
          <w:b/>
          <w:bCs/>
          <w:i/>
          <w:iCs/>
          <w:szCs w:val="22"/>
        </w:rPr>
        <w:t xml:space="preserve">в Ленте новостей </w:t>
      </w:r>
      <w:r w:rsidRPr="0071701D">
        <w:rPr>
          <w:b/>
          <w:bCs/>
          <w:i/>
          <w:iCs/>
          <w:szCs w:val="22"/>
        </w:rPr>
        <w:t xml:space="preserve">– </w:t>
      </w:r>
      <w:r w:rsidR="00DF611C" w:rsidRPr="0071701D">
        <w:rPr>
          <w:b/>
          <w:bCs/>
          <w:i/>
          <w:iCs/>
          <w:szCs w:val="22"/>
        </w:rPr>
        <w:t>не позднее 1 (Одного)</w:t>
      </w:r>
      <w:r w:rsidR="00AF03DC" w:rsidRPr="0071701D">
        <w:rPr>
          <w:b/>
          <w:bCs/>
          <w:i/>
          <w:iCs/>
          <w:szCs w:val="22"/>
        </w:rPr>
        <w:t xml:space="preserve"> календарного дня</w:t>
      </w:r>
      <w:r w:rsidR="00DF611C" w:rsidRPr="0071701D">
        <w:rPr>
          <w:b/>
          <w:bCs/>
          <w:i/>
          <w:iCs/>
          <w:szCs w:val="22"/>
        </w:rPr>
        <w:t>;</w:t>
      </w:r>
    </w:p>
    <w:p w14:paraId="77C2A751" w14:textId="77777777" w:rsidR="00DF611C" w:rsidRPr="0071701D" w:rsidRDefault="005A7973" w:rsidP="0090237A">
      <w:pPr>
        <w:widowControl w:val="0"/>
        <w:ind w:firstLine="539"/>
        <w:jc w:val="both"/>
        <w:rPr>
          <w:b/>
          <w:bCs/>
          <w:i/>
          <w:iCs/>
          <w:szCs w:val="22"/>
        </w:rPr>
      </w:pPr>
      <w:r w:rsidRPr="0071701D">
        <w:rPr>
          <w:b/>
          <w:bCs/>
          <w:i/>
          <w:iCs/>
          <w:szCs w:val="22"/>
        </w:rPr>
        <w:t xml:space="preserve">– </w:t>
      </w:r>
      <w:r w:rsidR="00DF611C" w:rsidRPr="0071701D">
        <w:rPr>
          <w:b/>
          <w:bCs/>
          <w:i/>
          <w:iCs/>
          <w:szCs w:val="22"/>
        </w:rPr>
        <w:t xml:space="preserve">на странице в </w:t>
      </w:r>
      <w:r w:rsidR="0034774A" w:rsidRPr="0071701D">
        <w:rPr>
          <w:b/>
          <w:bCs/>
          <w:i/>
          <w:iCs/>
          <w:szCs w:val="22"/>
        </w:rPr>
        <w:t>с</w:t>
      </w:r>
      <w:r w:rsidR="00DF611C" w:rsidRPr="0071701D">
        <w:rPr>
          <w:b/>
          <w:bCs/>
          <w:i/>
          <w:iCs/>
          <w:szCs w:val="22"/>
        </w:rPr>
        <w:t xml:space="preserve">ети Интернет - не позднее 2 (Двух) </w:t>
      </w:r>
      <w:r w:rsidR="00AF03DC" w:rsidRPr="0071701D">
        <w:rPr>
          <w:b/>
          <w:bCs/>
          <w:i/>
          <w:iCs/>
          <w:szCs w:val="22"/>
        </w:rPr>
        <w:t xml:space="preserve">календарных </w:t>
      </w:r>
      <w:r w:rsidR="00DF611C" w:rsidRPr="0071701D">
        <w:rPr>
          <w:b/>
          <w:bCs/>
          <w:i/>
          <w:iCs/>
          <w:szCs w:val="22"/>
        </w:rPr>
        <w:t>дней.</w:t>
      </w:r>
    </w:p>
    <w:p w14:paraId="0199B515" w14:textId="77777777" w:rsidR="00DF611C" w:rsidRPr="0071701D" w:rsidRDefault="00DF611C" w:rsidP="00DF611C">
      <w:pPr>
        <w:widowControl w:val="0"/>
        <w:ind w:firstLine="539"/>
        <w:jc w:val="both"/>
        <w:rPr>
          <w:b/>
          <w:bCs/>
          <w:i/>
          <w:iCs/>
          <w:szCs w:val="22"/>
        </w:rPr>
      </w:pPr>
      <w:r w:rsidRPr="0071701D">
        <w:rPr>
          <w:b/>
          <w:bCs/>
          <w:i/>
          <w:iCs/>
          <w:szCs w:val="22"/>
        </w:rPr>
        <w:t xml:space="preserve">При этом публикация на странице в </w:t>
      </w:r>
      <w:r w:rsidR="0034774A" w:rsidRPr="0071701D">
        <w:rPr>
          <w:b/>
          <w:bCs/>
          <w:i/>
          <w:iCs/>
          <w:szCs w:val="22"/>
        </w:rPr>
        <w:t>с</w:t>
      </w:r>
      <w:r w:rsidRPr="0071701D">
        <w:rPr>
          <w:b/>
          <w:bCs/>
          <w:i/>
          <w:iCs/>
          <w:szCs w:val="22"/>
        </w:rPr>
        <w:t>ети Интернет осуществляется после публикации в Ленте новостей.</w:t>
      </w:r>
    </w:p>
    <w:p w14:paraId="00C4946A" w14:textId="77777777" w:rsidR="00DF611C" w:rsidRPr="0071701D" w:rsidRDefault="00DF611C" w:rsidP="00DF611C">
      <w:pPr>
        <w:widowControl w:val="0"/>
        <w:ind w:firstLine="539"/>
        <w:jc w:val="both"/>
        <w:rPr>
          <w:b/>
          <w:bCs/>
          <w:i/>
          <w:iCs/>
          <w:szCs w:val="22"/>
        </w:rPr>
      </w:pPr>
      <w:r w:rsidRPr="0071701D">
        <w:rPr>
          <w:b/>
          <w:bCs/>
          <w:i/>
          <w:iCs/>
          <w:szCs w:val="22"/>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107E5950" w14:textId="77777777" w:rsidR="00DF611C" w:rsidRPr="0071701D" w:rsidRDefault="00DF611C" w:rsidP="00DF611C">
      <w:pPr>
        <w:widowControl w:val="0"/>
        <w:ind w:firstLine="539"/>
        <w:jc w:val="both"/>
        <w:rPr>
          <w:b/>
          <w:bCs/>
          <w:i/>
          <w:iCs/>
          <w:szCs w:val="22"/>
        </w:rPr>
      </w:pPr>
    </w:p>
    <w:p w14:paraId="5A3516E1" w14:textId="77777777" w:rsidR="00DF611C" w:rsidRPr="00F8684F" w:rsidRDefault="00226189" w:rsidP="00DF611C">
      <w:pPr>
        <w:widowControl w:val="0"/>
        <w:ind w:firstLine="539"/>
        <w:jc w:val="both"/>
        <w:rPr>
          <w:b/>
          <w:bCs/>
          <w:i/>
          <w:iCs/>
          <w:szCs w:val="22"/>
        </w:rPr>
      </w:pPr>
      <w:r w:rsidRPr="0071701D">
        <w:rPr>
          <w:b/>
          <w:bCs/>
          <w:i/>
          <w:iCs/>
          <w:szCs w:val="22"/>
        </w:rPr>
        <w:t>19</w:t>
      </w:r>
      <w:r w:rsidR="0071701D" w:rsidRPr="0071701D">
        <w:rPr>
          <w:b/>
          <w:bCs/>
          <w:i/>
          <w:iCs/>
          <w:szCs w:val="22"/>
        </w:rPr>
        <w:t>)</w:t>
      </w:r>
      <w:r w:rsidR="009630B9">
        <w:rPr>
          <w:b/>
          <w:bCs/>
          <w:i/>
          <w:iCs/>
          <w:szCs w:val="22"/>
          <w:lang w:val="en-US"/>
        </w:rPr>
        <w:t> </w:t>
      </w:r>
      <w:r w:rsidR="00DF611C" w:rsidRPr="0071701D">
        <w:rPr>
          <w:b/>
          <w:bCs/>
          <w:i/>
          <w:iCs/>
          <w:szCs w:val="22"/>
        </w:rPr>
        <w:t>Информация</w:t>
      </w:r>
      <w:r w:rsidR="00DF611C" w:rsidRPr="00F8684F">
        <w:rPr>
          <w:b/>
          <w:bCs/>
          <w:i/>
          <w:iCs/>
          <w:szCs w:val="22"/>
        </w:rPr>
        <w:t xml:space="preserve"> о погашении/об итогах досрочного погашения Биржевых облигаций раскрывается Эмитентом в форме сообщения о существенном факте в соответствии</w:t>
      </w:r>
      <w:r w:rsidR="00072CFC">
        <w:rPr>
          <w:b/>
          <w:bCs/>
          <w:i/>
          <w:iCs/>
          <w:szCs w:val="22"/>
        </w:rPr>
        <w:br/>
      </w:r>
      <w:r w:rsidR="00DF611C" w:rsidRPr="00F8684F">
        <w:rPr>
          <w:b/>
          <w:bCs/>
          <w:i/>
          <w:iCs/>
          <w:szCs w:val="22"/>
        </w:rPr>
        <w:t>с нормативными актами в сфере финансовых рынков в следующие сроки с даты погашения /досрочного погашения Биржевых облигаций:</w:t>
      </w:r>
    </w:p>
    <w:p w14:paraId="41BBABDD" w14:textId="77777777" w:rsidR="00DF611C" w:rsidRPr="00F8684F" w:rsidRDefault="00072CFC" w:rsidP="0090237A">
      <w:pPr>
        <w:widowControl w:val="0"/>
        <w:ind w:firstLine="539"/>
        <w:jc w:val="both"/>
        <w:rPr>
          <w:b/>
          <w:bCs/>
          <w:i/>
          <w:iCs/>
          <w:szCs w:val="22"/>
        </w:rPr>
      </w:pPr>
      <w:r>
        <w:rPr>
          <w:b/>
          <w:bCs/>
          <w:i/>
          <w:iCs/>
          <w:szCs w:val="22"/>
        </w:rPr>
        <w:t>–</w:t>
      </w:r>
      <w:r w:rsidRPr="00F8684F">
        <w:rPr>
          <w:b/>
          <w:bCs/>
          <w:i/>
          <w:iCs/>
          <w:szCs w:val="22"/>
        </w:rPr>
        <w:t xml:space="preserve"> </w:t>
      </w:r>
      <w:r w:rsidR="00DF611C" w:rsidRPr="00F8684F">
        <w:rPr>
          <w:b/>
          <w:bCs/>
          <w:i/>
          <w:iCs/>
          <w:szCs w:val="22"/>
        </w:rPr>
        <w:t xml:space="preserve">в Ленте новостей </w:t>
      </w:r>
      <w:r>
        <w:rPr>
          <w:b/>
          <w:bCs/>
          <w:i/>
          <w:iCs/>
          <w:szCs w:val="22"/>
        </w:rPr>
        <w:t>–</w:t>
      </w:r>
      <w:r w:rsidRPr="00F8684F">
        <w:rPr>
          <w:b/>
          <w:bCs/>
          <w:i/>
          <w:iCs/>
          <w:szCs w:val="22"/>
        </w:rPr>
        <w:t xml:space="preserve"> </w:t>
      </w:r>
      <w:r w:rsidR="00DF611C" w:rsidRPr="00F8684F">
        <w:rPr>
          <w:b/>
          <w:bCs/>
          <w:i/>
          <w:iCs/>
          <w:szCs w:val="22"/>
        </w:rPr>
        <w:t xml:space="preserve">не позднее 1 (Одного) </w:t>
      </w:r>
      <w:r w:rsidR="00AF03DC" w:rsidRPr="00F8684F">
        <w:rPr>
          <w:b/>
          <w:bCs/>
          <w:i/>
          <w:iCs/>
          <w:szCs w:val="22"/>
        </w:rPr>
        <w:t xml:space="preserve">календарного </w:t>
      </w:r>
      <w:r w:rsidR="00DF611C" w:rsidRPr="00F8684F">
        <w:rPr>
          <w:b/>
          <w:bCs/>
          <w:i/>
          <w:iCs/>
          <w:szCs w:val="22"/>
        </w:rPr>
        <w:t>дня;</w:t>
      </w:r>
    </w:p>
    <w:p w14:paraId="57BD11A7" w14:textId="77777777" w:rsidR="00DF611C" w:rsidRPr="00F8684F" w:rsidRDefault="00072CFC" w:rsidP="0090237A">
      <w:pPr>
        <w:widowControl w:val="0"/>
        <w:ind w:firstLine="539"/>
        <w:jc w:val="both"/>
        <w:rPr>
          <w:b/>
          <w:bCs/>
          <w:i/>
          <w:iCs/>
          <w:szCs w:val="22"/>
        </w:rPr>
      </w:pPr>
      <w:r>
        <w:rPr>
          <w:b/>
          <w:bCs/>
          <w:i/>
          <w:iCs/>
          <w:szCs w:val="22"/>
        </w:rPr>
        <w:t>–</w:t>
      </w:r>
      <w:r w:rsidRPr="00F8684F">
        <w:rPr>
          <w:b/>
          <w:bCs/>
          <w:i/>
          <w:iCs/>
          <w:szCs w:val="22"/>
        </w:rPr>
        <w:t xml:space="preserve"> </w:t>
      </w:r>
      <w:r w:rsidR="00DF611C" w:rsidRPr="00F8684F">
        <w:rPr>
          <w:b/>
          <w:bCs/>
          <w:i/>
          <w:iCs/>
          <w:szCs w:val="22"/>
        </w:rPr>
        <w:t xml:space="preserve">на странице в </w:t>
      </w:r>
      <w:r w:rsidR="0034774A" w:rsidRPr="00F8684F">
        <w:rPr>
          <w:b/>
          <w:bCs/>
          <w:i/>
          <w:iCs/>
          <w:szCs w:val="22"/>
        </w:rPr>
        <w:t>с</w:t>
      </w:r>
      <w:r w:rsidR="00DF611C" w:rsidRPr="00F8684F">
        <w:rPr>
          <w:b/>
          <w:bCs/>
          <w:i/>
          <w:iCs/>
          <w:szCs w:val="22"/>
        </w:rPr>
        <w:t xml:space="preserve">ети Интернет </w:t>
      </w:r>
      <w:r>
        <w:rPr>
          <w:b/>
          <w:bCs/>
          <w:i/>
          <w:iCs/>
          <w:szCs w:val="22"/>
        </w:rPr>
        <w:t>–</w:t>
      </w:r>
      <w:r w:rsidRPr="00F8684F">
        <w:rPr>
          <w:b/>
          <w:bCs/>
          <w:i/>
          <w:iCs/>
          <w:szCs w:val="22"/>
        </w:rPr>
        <w:t xml:space="preserve"> </w:t>
      </w:r>
      <w:r w:rsidR="00DF611C" w:rsidRPr="00F8684F">
        <w:rPr>
          <w:b/>
          <w:bCs/>
          <w:i/>
          <w:iCs/>
          <w:szCs w:val="22"/>
        </w:rPr>
        <w:t>не позднее 2 (Двух)</w:t>
      </w:r>
      <w:r w:rsidR="00AF03DC" w:rsidRPr="00F8684F">
        <w:rPr>
          <w:b/>
          <w:bCs/>
          <w:i/>
          <w:iCs/>
          <w:szCs w:val="22"/>
        </w:rPr>
        <w:t xml:space="preserve"> календарных дней</w:t>
      </w:r>
      <w:r w:rsidR="00DF611C" w:rsidRPr="00F8684F">
        <w:rPr>
          <w:b/>
          <w:bCs/>
          <w:i/>
          <w:iCs/>
          <w:szCs w:val="22"/>
        </w:rPr>
        <w:t>.</w:t>
      </w:r>
    </w:p>
    <w:p w14:paraId="0B5B21BE" w14:textId="77777777" w:rsidR="00DF611C" w:rsidRPr="00F8684F" w:rsidRDefault="00DF611C" w:rsidP="00CF2550">
      <w:pPr>
        <w:widowControl w:val="0"/>
        <w:ind w:firstLine="539"/>
        <w:jc w:val="both"/>
        <w:rPr>
          <w:b/>
          <w:bCs/>
          <w:i/>
          <w:iCs/>
          <w:szCs w:val="22"/>
        </w:rPr>
      </w:pPr>
      <w:r w:rsidRPr="00F8684F">
        <w:rPr>
          <w:b/>
          <w:bCs/>
          <w:i/>
          <w:iCs/>
          <w:szCs w:val="22"/>
        </w:rPr>
        <w:t xml:space="preserve">При этом публикация на странице в </w:t>
      </w:r>
      <w:r w:rsidR="0034774A" w:rsidRPr="00F8684F">
        <w:rPr>
          <w:b/>
          <w:bCs/>
          <w:i/>
          <w:iCs/>
          <w:szCs w:val="22"/>
        </w:rPr>
        <w:t>с</w:t>
      </w:r>
      <w:r w:rsidRPr="00F8684F">
        <w:rPr>
          <w:b/>
          <w:bCs/>
          <w:i/>
          <w:iCs/>
          <w:szCs w:val="22"/>
        </w:rPr>
        <w:t>ети Интернет осуществляется после публикации</w:t>
      </w:r>
      <w:r w:rsidR="00072CFC">
        <w:rPr>
          <w:b/>
          <w:bCs/>
          <w:i/>
          <w:iCs/>
          <w:szCs w:val="22"/>
        </w:rPr>
        <w:br/>
      </w:r>
      <w:r w:rsidRPr="00F8684F">
        <w:rPr>
          <w:b/>
          <w:bCs/>
          <w:i/>
          <w:iCs/>
          <w:szCs w:val="22"/>
        </w:rPr>
        <w:t>в Ленте новостей.</w:t>
      </w:r>
    </w:p>
    <w:p w14:paraId="422A22FB" w14:textId="77777777" w:rsidR="00DF611C" w:rsidRPr="00F8684F" w:rsidRDefault="00DF611C" w:rsidP="00CF2550">
      <w:pPr>
        <w:widowControl w:val="0"/>
        <w:ind w:firstLine="539"/>
        <w:jc w:val="both"/>
        <w:rPr>
          <w:b/>
          <w:bCs/>
          <w:i/>
          <w:iCs/>
          <w:szCs w:val="22"/>
        </w:rPr>
      </w:pPr>
      <w:r w:rsidRPr="00F8684F">
        <w:rPr>
          <w:b/>
          <w:bCs/>
          <w:i/>
          <w:iCs/>
          <w:szCs w:val="22"/>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r w:rsidR="0076586E">
        <w:rPr>
          <w:b/>
          <w:bCs/>
          <w:i/>
          <w:iCs/>
          <w:szCs w:val="22"/>
        </w:rPr>
        <w:t>.</w:t>
      </w:r>
    </w:p>
    <w:p w14:paraId="658CD06C" w14:textId="77777777" w:rsidR="00695B65" w:rsidRPr="00F8684F" w:rsidRDefault="00695B65" w:rsidP="00695B65">
      <w:pPr>
        <w:widowControl w:val="0"/>
        <w:ind w:firstLine="539"/>
        <w:jc w:val="both"/>
        <w:rPr>
          <w:b/>
          <w:bCs/>
          <w:i/>
          <w:iCs/>
          <w:szCs w:val="22"/>
        </w:rPr>
      </w:pPr>
    </w:p>
    <w:p w14:paraId="6624A5E2" w14:textId="77777777" w:rsidR="008344B1" w:rsidRPr="00F8684F" w:rsidRDefault="009630B9" w:rsidP="00695B65">
      <w:pPr>
        <w:ind w:firstLine="539"/>
        <w:jc w:val="both"/>
        <w:rPr>
          <w:b/>
          <w:i/>
          <w:szCs w:val="22"/>
        </w:rPr>
      </w:pPr>
      <w:r>
        <w:rPr>
          <w:b/>
          <w:bCs/>
          <w:i/>
          <w:iCs/>
          <w:szCs w:val="22"/>
        </w:rPr>
        <w:t>20)</w:t>
      </w:r>
      <w:r>
        <w:rPr>
          <w:b/>
          <w:bCs/>
          <w:i/>
          <w:iCs/>
          <w:szCs w:val="22"/>
          <w:lang w:val="en-US"/>
        </w:rPr>
        <w:t> </w:t>
      </w:r>
      <w:r w:rsidR="00072CFC">
        <w:rPr>
          <w:b/>
          <w:i/>
          <w:szCs w:val="22"/>
        </w:rPr>
        <w:t>в</w:t>
      </w:r>
      <w:r w:rsidR="00072CFC" w:rsidRPr="00172BF7">
        <w:rPr>
          <w:b/>
          <w:i/>
          <w:szCs w:val="22"/>
        </w:rPr>
        <w:t xml:space="preserve"> </w:t>
      </w:r>
      <w:r w:rsidR="00695B65" w:rsidRPr="00172BF7">
        <w:rPr>
          <w:b/>
          <w:i/>
          <w:szCs w:val="22"/>
        </w:rPr>
        <w:t>случае неисполнения или ненадлежащего исполнения Эмитентом обязательств</w:t>
      </w:r>
      <w:r w:rsidR="00072CFC">
        <w:rPr>
          <w:b/>
          <w:i/>
          <w:szCs w:val="22"/>
        </w:rPr>
        <w:br/>
      </w:r>
      <w:r w:rsidR="00695B65" w:rsidRPr="00172BF7">
        <w:rPr>
          <w:b/>
          <w:i/>
          <w:szCs w:val="22"/>
        </w:rPr>
        <w:t>по</w:t>
      </w:r>
      <w:r w:rsidR="00695B65" w:rsidRPr="00F8684F">
        <w:rPr>
          <w:b/>
          <w:i/>
          <w:szCs w:val="22"/>
        </w:rPr>
        <w:t xml:space="preserve"> Биржевым облигациям Эмитент публикует информацию о неисполнении или ненадлежащем исполнении своих обязательств в форме сообщения о существенном факте в соответствии</w:t>
      </w:r>
      <w:r w:rsidR="00072CFC">
        <w:rPr>
          <w:b/>
          <w:i/>
          <w:szCs w:val="22"/>
        </w:rPr>
        <w:br/>
      </w:r>
      <w:r w:rsidR="00695B65" w:rsidRPr="00F8684F">
        <w:rPr>
          <w:b/>
          <w:i/>
          <w:szCs w:val="22"/>
        </w:rPr>
        <w:t>с нормативными актами в сфере финансовых рынков в следующие сроки</w:t>
      </w:r>
      <w:r w:rsidR="008344B1" w:rsidRPr="00F8684F">
        <w:rPr>
          <w:b/>
          <w:i/>
          <w:szCs w:val="22"/>
        </w:rPr>
        <w:t>:</w:t>
      </w:r>
    </w:p>
    <w:p w14:paraId="26FCC976" w14:textId="77777777" w:rsidR="008344B1" w:rsidRPr="00F8684F" w:rsidRDefault="008344B1" w:rsidP="008344B1">
      <w:pPr>
        <w:adjustRightInd w:val="0"/>
        <w:ind w:firstLine="539"/>
        <w:jc w:val="both"/>
        <w:rPr>
          <w:b/>
          <w:bCs/>
          <w:i/>
          <w:iCs/>
        </w:rPr>
      </w:pPr>
      <w:r w:rsidRPr="00F8684F">
        <w:rPr>
          <w:b/>
          <w:bCs/>
          <w:i/>
          <w:iCs/>
        </w:rPr>
        <w:t xml:space="preserve">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w:t>
      </w:r>
      <w:r w:rsidR="00072CFC">
        <w:rPr>
          <w:b/>
          <w:bCs/>
          <w:i/>
          <w:iCs/>
        </w:rPr>
        <w:t xml:space="preserve">– с </w:t>
      </w:r>
      <w:r w:rsidRPr="00F8684F">
        <w:rPr>
          <w:b/>
          <w:bCs/>
          <w:i/>
          <w:iCs/>
        </w:rPr>
        <w:t>даты окончания этого срока:</w:t>
      </w:r>
    </w:p>
    <w:p w14:paraId="4AC97F18" w14:textId="77777777" w:rsidR="008344B1" w:rsidRPr="00F8684F" w:rsidRDefault="00072CFC" w:rsidP="0090237A">
      <w:pPr>
        <w:adjustRightInd w:val="0"/>
        <w:ind w:firstLine="539"/>
        <w:jc w:val="both"/>
        <w:rPr>
          <w:b/>
          <w:bCs/>
          <w:i/>
          <w:iCs/>
        </w:rPr>
      </w:pPr>
      <w:r>
        <w:rPr>
          <w:b/>
          <w:bCs/>
          <w:i/>
          <w:iCs/>
        </w:rPr>
        <w:t>–</w:t>
      </w:r>
      <w:r w:rsidRPr="00F8684F">
        <w:rPr>
          <w:b/>
          <w:bCs/>
          <w:i/>
          <w:iCs/>
        </w:rPr>
        <w:t xml:space="preserve"> </w:t>
      </w:r>
      <w:r w:rsidR="008344B1" w:rsidRPr="00F8684F">
        <w:rPr>
          <w:b/>
          <w:bCs/>
          <w:i/>
          <w:iCs/>
        </w:rPr>
        <w:t xml:space="preserve">в Ленте новостей </w:t>
      </w:r>
      <w:r>
        <w:rPr>
          <w:b/>
          <w:bCs/>
          <w:i/>
          <w:iCs/>
        </w:rPr>
        <w:t>–</w:t>
      </w:r>
      <w:r w:rsidRPr="00F8684F">
        <w:rPr>
          <w:b/>
          <w:bCs/>
          <w:i/>
          <w:iCs/>
        </w:rPr>
        <w:t xml:space="preserve"> </w:t>
      </w:r>
      <w:r w:rsidR="008344B1" w:rsidRPr="00F8684F">
        <w:rPr>
          <w:b/>
          <w:bCs/>
          <w:i/>
          <w:iCs/>
        </w:rPr>
        <w:t>не позднее 1 (Одного) дня;</w:t>
      </w:r>
    </w:p>
    <w:p w14:paraId="2F1DA3A5" w14:textId="77777777" w:rsidR="008344B1" w:rsidRPr="00F8684F" w:rsidRDefault="00072CFC" w:rsidP="0090237A">
      <w:pPr>
        <w:adjustRightInd w:val="0"/>
        <w:ind w:firstLine="539"/>
        <w:jc w:val="both"/>
        <w:rPr>
          <w:b/>
          <w:bCs/>
          <w:i/>
          <w:iCs/>
        </w:rPr>
      </w:pPr>
      <w:r>
        <w:rPr>
          <w:b/>
          <w:bCs/>
          <w:i/>
          <w:iCs/>
        </w:rPr>
        <w:t>–</w:t>
      </w:r>
      <w:r w:rsidRPr="00F8684F">
        <w:rPr>
          <w:b/>
          <w:bCs/>
          <w:i/>
          <w:iCs/>
        </w:rPr>
        <w:t xml:space="preserve"> </w:t>
      </w:r>
      <w:r w:rsidR="008344B1" w:rsidRPr="00F8684F">
        <w:rPr>
          <w:b/>
          <w:bCs/>
          <w:i/>
          <w:iCs/>
        </w:rPr>
        <w:t xml:space="preserve">на странице в </w:t>
      </w:r>
      <w:r w:rsidR="00923653" w:rsidRPr="00F8684F">
        <w:rPr>
          <w:b/>
          <w:bCs/>
          <w:i/>
          <w:iCs/>
        </w:rPr>
        <w:t>с</w:t>
      </w:r>
      <w:r w:rsidR="008344B1" w:rsidRPr="00F8684F">
        <w:rPr>
          <w:b/>
          <w:bCs/>
          <w:i/>
          <w:iCs/>
        </w:rPr>
        <w:t xml:space="preserve">ети Интернет </w:t>
      </w:r>
      <w:r>
        <w:rPr>
          <w:b/>
          <w:bCs/>
          <w:i/>
          <w:iCs/>
        </w:rPr>
        <w:t>–</w:t>
      </w:r>
      <w:r w:rsidRPr="00F8684F">
        <w:rPr>
          <w:b/>
          <w:bCs/>
          <w:i/>
          <w:iCs/>
        </w:rPr>
        <w:t xml:space="preserve"> </w:t>
      </w:r>
      <w:r w:rsidR="008344B1" w:rsidRPr="00F8684F">
        <w:rPr>
          <w:b/>
          <w:bCs/>
          <w:i/>
          <w:iCs/>
        </w:rPr>
        <w:t>не позднее 2 (Двух) дней.</w:t>
      </w:r>
    </w:p>
    <w:p w14:paraId="1F1BC84F" w14:textId="77777777" w:rsidR="008344B1" w:rsidRPr="00F8684F" w:rsidRDefault="008344B1" w:rsidP="008344B1">
      <w:pPr>
        <w:adjustRightInd w:val="0"/>
        <w:ind w:firstLine="539"/>
        <w:jc w:val="both"/>
        <w:rPr>
          <w:b/>
          <w:bCs/>
          <w:i/>
          <w:iCs/>
        </w:rPr>
      </w:pPr>
      <w:r w:rsidRPr="00F8684F">
        <w:rPr>
          <w:b/>
          <w:bCs/>
          <w:i/>
          <w:iCs/>
        </w:rPr>
        <w:t>При этом публикация на странице Эмитента в сети Интернет осуществляется после публикации в Ленте новостей;</w:t>
      </w:r>
    </w:p>
    <w:p w14:paraId="07E05099" w14:textId="77777777" w:rsidR="008344B1" w:rsidRPr="00F8684F" w:rsidRDefault="008344B1" w:rsidP="008344B1">
      <w:pPr>
        <w:adjustRightInd w:val="0"/>
        <w:ind w:firstLine="539"/>
        <w:jc w:val="both"/>
        <w:rPr>
          <w:b/>
          <w:bCs/>
          <w:i/>
          <w:iCs/>
        </w:rPr>
      </w:pPr>
      <w:r w:rsidRPr="00F8684F">
        <w:rPr>
          <w:b/>
          <w:bCs/>
          <w:i/>
          <w:iCs/>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w:t>
      </w:r>
      <w:r w:rsidR="00072CFC">
        <w:rPr>
          <w:b/>
          <w:bCs/>
          <w:i/>
          <w:iCs/>
        </w:rPr>
        <w:t>,</w:t>
      </w:r>
      <w:r w:rsidRPr="00F8684F">
        <w:rPr>
          <w:b/>
          <w:bCs/>
          <w:i/>
          <w:iCs/>
        </w:rPr>
        <w:t xml:space="preserve"> </w:t>
      </w:r>
      <w:r w:rsidR="00072CFC">
        <w:rPr>
          <w:b/>
          <w:bCs/>
          <w:i/>
          <w:iCs/>
        </w:rPr>
        <w:t>–</w:t>
      </w:r>
      <w:r w:rsidR="00072CFC" w:rsidRPr="00F8684F">
        <w:rPr>
          <w:b/>
          <w:bCs/>
          <w:i/>
          <w:iCs/>
        </w:rPr>
        <w:t xml:space="preserve"> </w:t>
      </w:r>
      <w:r w:rsidRPr="00F8684F">
        <w:rPr>
          <w:b/>
          <w:bCs/>
          <w:i/>
          <w:iCs/>
        </w:rPr>
        <w:t>с даты окончания этого срока:</w:t>
      </w:r>
    </w:p>
    <w:p w14:paraId="4380C583" w14:textId="77777777" w:rsidR="008344B1" w:rsidRPr="00F8684F" w:rsidRDefault="00072CFC" w:rsidP="0090237A">
      <w:pPr>
        <w:adjustRightInd w:val="0"/>
        <w:ind w:firstLine="539"/>
        <w:jc w:val="both"/>
        <w:rPr>
          <w:b/>
          <w:bCs/>
          <w:i/>
          <w:iCs/>
        </w:rPr>
      </w:pPr>
      <w:r>
        <w:rPr>
          <w:b/>
          <w:bCs/>
          <w:i/>
          <w:iCs/>
        </w:rPr>
        <w:t>–</w:t>
      </w:r>
      <w:r w:rsidRPr="00F8684F">
        <w:rPr>
          <w:b/>
          <w:bCs/>
          <w:i/>
          <w:iCs/>
        </w:rPr>
        <w:t xml:space="preserve"> </w:t>
      </w:r>
      <w:r w:rsidR="008344B1" w:rsidRPr="00F8684F">
        <w:rPr>
          <w:b/>
          <w:bCs/>
          <w:i/>
          <w:iCs/>
        </w:rPr>
        <w:t xml:space="preserve">в Ленте новостей </w:t>
      </w:r>
      <w:r>
        <w:rPr>
          <w:b/>
          <w:bCs/>
          <w:i/>
          <w:iCs/>
        </w:rPr>
        <w:t>–</w:t>
      </w:r>
      <w:r w:rsidRPr="00F8684F">
        <w:rPr>
          <w:b/>
          <w:bCs/>
          <w:i/>
          <w:iCs/>
        </w:rPr>
        <w:t xml:space="preserve"> </w:t>
      </w:r>
      <w:r w:rsidR="008344B1" w:rsidRPr="00F8684F">
        <w:rPr>
          <w:b/>
          <w:bCs/>
          <w:i/>
          <w:iCs/>
        </w:rPr>
        <w:t>не позднее 1 (Одного) дня;</w:t>
      </w:r>
    </w:p>
    <w:p w14:paraId="3E261AD1" w14:textId="77777777" w:rsidR="008344B1" w:rsidRPr="00F8684F" w:rsidRDefault="00072CFC" w:rsidP="0090237A">
      <w:pPr>
        <w:adjustRightInd w:val="0"/>
        <w:ind w:firstLine="539"/>
        <w:jc w:val="both"/>
        <w:rPr>
          <w:b/>
          <w:bCs/>
          <w:i/>
          <w:iCs/>
        </w:rPr>
      </w:pPr>
      <w:r>
        <w:rPr>
          <w:b/>
          <w:bCs/>
          <w:i/>
          <w:iCs/>
        </w:rPr>
        <w:t>–</w:t>
      </w:r>
      <w:r w:rsidRPr="00F8684F">
        <w:rPr>
          <w:b/>
          <w:bCs/>
          <w:i/>
          <w:iCs/>
        </w:rPr>
        <w:t xml:space="preserve"> </w:t>
      </w:r>
      <w:r w:rsidR="008344B1" w:rsidRPr="00F8684F">
        <w:rPr>
          <w:b/>
          <w:bCs/>
          <w:i/>
          <w:iCs/>
        </w:rPr>
        <w:t xml:space="preserve">на странице в </w:t>
      </w:r>
      <w:r w:rsidR="00923653" w:rsidRPr="00F8684F">
        <w:rPr>
          <w:b/>
          <w:bCs/>
          <w:i/>
          <w:iCs/>
        </w:rPr>
        <w:t>с</w:t>
      </w:r>
      <w:r w:rsidR="008344B1" w:rsidRPr="00F8684F">
        <w:rPr>
          <w:b/>
          <w:bCs/>
          <w:i/>
          <w:iCs/>
        </w:rPr>
        <w:t xml:space="preserve">ети Интернет </w:t>
      </w:r>
      <w:r>
        <w:rPr>
          <w:b/>
          <w:bCs/>
          <w:i/>
          <w:iCs/>
        </w:rPr>
        <w:t>–</w:t>
      </w:r>
      <w:r w:rsidRPr="00F8684F">
        <w:rPr>
          <w:b/>
          <w:bCs/>
          <w:i/>
          <w:iCs/>
        </w:rPr>
        <w:t xml:space="preserve"> </w:t>
      </w:r>
      <w:r w:rsidR="008344B1" w:rsidRPr="00F8684F">
        <w:rPr>
          <w:b/>
          <w:bCs/>
          <w:i/>
          <w:iCs/>
        </w:rPr>
        <w:t>не позднее 2 (Двух) дней.</w:t>
      </w:r>
    </w:p>
    <w:p w14:paraId="56DF90CD" w14:textId="77777777" w:rsidR="00695B65" w:rsidRPr="00F8684F" w:rsidRDefault="00695B65" w:rsidP="008344B1">
      <w:pPr>
        <w:ind w:firstLine="539"/>
        <w:jc w:val="both"/>
        <w:rPr>
          <w:b/>
          <w:i/>
          <w:szCs w:val="22"/>
        </w:rPr>
      </w:pPr>
      <w:r w:rsidRPr="00F8684F">
        <w:rPr>
          <w:b/>
          <w:i/>
          <w:szCs w:val="22"/>
        </w:rPr>
        <w:t xml:space="preserve">При этом публикация на странице в </w:t>
      </w:r>
      <w:r w:rsidR="00923653" w:rsidRPr="00F8684F">
        <w:rPr>
          <w:b/>
          <w:i/>
          <w:szCs w:val="22"/>
        </w:rPr>
        <w:t>с</w:t>
      </w:r>
      <w:r w:rsidRPr="00F8684F">
        <w:rPr>
          <w:b/>
          <w:i/>
          <w:szCs w:val="22"/>
        </w:rPr>
        <w:t>ети Интернет осуществляется после публикации</w:t>
      </w:r>
      <w:r w:rsidR="00072CFC">
        <w:rPr>
          <w:b/>
          <w:i/>
          <w:szCs w:val="22"/>
        </w:rPr>
        <w:br/>
      </w:r>
      <w:r w:rsidRPr="00F8684F">
        <w:rPr>
          <w:b/>
          <w:i/>
          <w:szCs w:val="22"/>
        </w:rPr>
        <w:t>в Ленте новостей.</w:t>
      </w:r>
    </w:p>
    <w:p w14:paraId="59C2F03F" w14:textId="77777777" w:rsidR="0036042D" w:rsidRPr="00F8684F" w:rsidRDefault="0036042D" w:rsidP="0036042D">
      <w:pPr>
        <w:ind w:firstLine="539"/>
        <w:jc w:val="both"/>
        <w:rPr>
          <w:b/>
          <w:i/>
          <w:szCs w:val="22"/>
        </w:rPr>
      </w:pPr>
      <w:r w:rsidRPr="00F8684F">
        <w:rPr>
          <w:b/>
          <w:i/>
          <w:szCs w:val="22"/>
        </w:rPr>
        <w:t>Указанная информация в том числе должна включать в себя следующие сведения:</w:t>
      </w:r>
    </w:p>
    <w:p w14:paraId="268790AE" w14:textId="77777777" w:rsidR="0036042D" w:rsidRPr="00F8684F" w:rsidRDefault="00072CFC" w:rsidP="0036042D">
      <w:pPr>
        <w:ind w:firstLine="539"/>
        <w:jc w:val="both"/>
        <w:rPr>
          <w:b/>
          <w:i/>
          <w:szCs w:val="22"/>
        </w:rPr>
      </w:pPr>
      <w:r>
        <w:rPr>
          <w:b/>
          <w:i/>
          <w:szCs w:val="22"/>
        </w:rPr>
        <w:t>–</w:t>
      </w:r>
      <w:r w:rsidRPr="00F8684F">
        <w:rPr>
          <w:b/>
          <w:i/>
          <w:szCs w:val="22"/>
        </w:rPr>
        <w:t xml:space="preserve"> </w:t>
      </w:r>
      <w:r w:rsidR="0036042D" w:rsidRPr="00F8684F">
        <w:rPr>
          <w:b/>
          <w:i/>
          <w:szCs w:val="22"/>
        </w:rPr>
        <w:t>объем неисполненных обязательств;</w:t>
      </w:r>
    </w:p>
    <w:p w14:paraId="39C63D5A" w14:textId="77777777" w:rsidR="0036042D" w:rsidRPr="00F8684F" w:rsidRDefault="00072CFC" w:rsidP="0036042D">
      <w:pPr>
        <w:ind w:firstLine="539"/>
        <w:jc w:val="both"/>
        <w:rPr>
          <w:b/>
          <w:i/>
          <w:szCs w:val="22"/>
        </w:rPr>
      </w:pPr>
      <w:r>
        <w:rPr>
          <w:b/>
          <w:i/>
          <w:szCs w:val="22"/>
        </w:rPr>
        <w:t>–</w:t>
      </w:r>
      <w:r w:rsidRPr="00F8684F">
        <w:rPr>
          <w:b/>
          <w:i/>
          <w:szCs w:val="22"/>
        </w:rPr>
        <w:t xml:space="preserve"> </w:t>
      </w:r>
      <w:r w:rsidR="0036042D" w:rsidRPr="00F8684F">
        <w:rPr>
          <w:b/>
          <w:i/>
          <w:szCs w:val="22"/>
        </w:rPr>
        <w:t>причину неисполнения обязательств;</w:t>
      </w:r>
    </w:p>
    <w:p w14:paraId="052C6CE2" w14:textId="77777777" w:rsidR="0036042D" w:rsidRPr="00F8684F" w:rsidRDefault="00072CFC" w:rsidP="0036042D">
      <w:pPr>
        <w:ind w:firstLine="539"/>
        <w:jc w:val="both"/>
        <w:rPr>
          <w:b/>
          <w:i/>
          <w:szCs w:val="22"/>
        </w:rPr>
      </w:pPr>
      <w:r>
        <w:rPr>
          <w:b/>
          <w:i/>
          <w:szCs w:val="22"/>
        </w:rPr>
        <w:t>–</w:t>
      </w:r>
      <w:r w:rsidRPr="00F8684F">
        <w:rPr>
          <w:b/>
          <w:i/>
          <w:szCs w:val="22"/>
        </w:rPr>
        <w:t xml:space="preserve"> </w:t>
      </w:r>
      <w:r w:rsidR="0036042D" w:rsidRPr="00F8684F">
        <w:rPr>
          <w:b/>
          <w:i/>
          <w:szCs w:val="22"/>
        </w:rPr>
        <w:t>перечисление возможных действий владельцев Биржевых облигаций по удовлетворению своих требований.</w:t>
      </w:r>
    </w:p>
    <w:p w14:paraId="1459BCA6" w14:textId="77777777" w:rsidR="00595C24" w:rsidRPr="00F8684F" w:rsidRDefault="00595C24" w:rsidP="0090237A">
      <w:pPr>
        <w:ind w:firstLine="539"/>
        <w:jc w:val="both"/>
        <w:rPr>
          <w:b/>
          <w:i/>
          <w:szCs w:val="22"/>
        </w:rPr>
      </w:pPr>
    </w:p>
    <w:p w14:paraId="51A6D5AA" w14:textId="77777777" w:rsidR="00695B65" w:rsidRPr="00F8684F" w:rsidRDefault="00695B65" w:rsidP="00695B65">
      <w:pPr>
        <w:tabs>
          <w:tab w:val="left" w:pos="2340"/>
        </w:tabs>
        <w:adjustRightInd w:val="0"/>
        <w:ind w:firstLine="539"/>
        <w:jc w:val="both"/>
        <w:rPr>
          <w:b/>
          <w:bCs/>
          <w:i/>
          <w:iCs/>
          <w:szCs w:val="22"/>
        </w:rPr>
      </w:pPr>
      <w:r w:rsidRPr="00F8684F">
        <w:rPr>
          <w:b/>
          <w:bCs/>
          <w:i/>
          <w:iCs/>
          <w:szCs w:val="22"/>
        </w:rPr>
        <w:t>21)</w:t>
      </w:r>
      <w:r w:rsidR="00072CFC">
        <w:rPr>
          <w:b/>
          <w:bCs/>
          <w:i/>
          <w:iCs/>
          <w:szCs w:val="22"/>
        </w:rPr>
        <w:t> и</w:t>
      </w:r>
      <w:r w:rsidR="00072CFC" w:rsidRPr="00F8684F">
        <w:rPr>
          <w:b/>
          <w:bCs/>
          <w:i/>
          <w:iCs/>
          <w:szCs w:val="22"/>
        </w:rPr>
        <w:t xml:space="preserve">нформация </w:t>
      </w:r>
      <w:r w:rsidRPr="00F8684F">
        <w:rPr>
          <w:b/>
          <w:bCs/>
          <w:i/>
          <w:iCs/>
          <w:szCs w:val="22"/>
        </w:rPr>
        <w:t>о назначении Эмитентом платежного агента и/или Агента</w:t>
      </w:r>
      <w:r w:rsidR="00072CFC">
        <w:rPr>
          <w:b/>
          <w:bCs/>
          <w:i/>
          <w:iCs/>
          <w:szCs w:val="22"/>
        </w:rPr>
        <w:br/>
      </w:r>
      <w:r w:rsidRPr="00F8684F">
        <w:rPr>
          <w:b/>
          <w:bCs/>
          <w:i/>
          <w:iCs/>
          <w:szCs w:val="22"/>
        </w:rPr>
        <w:t>по приобретению и отмене таких назначений раскрывается Эмитентом в форме сообщения</w:t>
      </w:r>
      <w:r w:rsidR="00072CFC">
        <w:rPr>
          <w:b/>
          <w:bCs/>
          <w:i/>
          <w:iCs/>
          <w:szCs w:val="22"/>
        </w:rPr>
        <w:br/>
      </w:r>
      <w:r w:rsidRPr="00F8684F">
        <w:rPr>
          <w:b/>
          <w:bCs/>
          <w:i/>
          <w:iCs/>
          <w:szCs w:val="22"/>
        </w:rPr>
        <w:t>о существенном факте в соответствии с нормативными актами в сфере финансовых рынков</w:t>
      </w:r>
      <w:r w:rsidR="00072CFC">
        <w:rPr>
          <w:b/>
          <w:bCs/>
          <w:i/>
          <w:iCs/>
          <w:szCs w:val="22"/>
        </w:rPr>
        <w:br/>
      </w:r>
      <w:r w:rsidRPr="00F8684F">
        <w:rPr>
          <w:b/>
          <w:bCs/>
          <w:i/>
          <w:iCs/>
          <w:szCs w:val="22"/>
        </w:rPr>
        <w:t xml:space="preserve">в следующие сроки с даты совершения таких назначений либо их </w:t>
      </w:r>
      <w:r w:rsidR="000525C7" w:rsidRPr="00F8684F">
        <w:rPr>
          <w:b/>
          <w:bCs/>
          <w:i/>
          <w:iCs/>
          <w:szCs w:val="22"/>
        </w:rPr>
        <w:t>отмены</w:t>
      </w:r>
      <w:r w:rsidRPr="00F8684F">
        <w:rPr>
          <w:b/>
          <w:bCs/>
          <w:i/>
          <w:iCs/>
          <w:szCs w:val="22"/>
        </w:rPr>
        <w:t xml:space="preserve">: </w:t>
      </w:r>
    </w:p>
    <w:p w14:paraId="085FBECA" w14:textId="77777777" w:rsidR="00695B65" w:rsidRPr="00F8684F" w:rsidRDefault="00072CFC" w:rsidP="0090237A">
      <w:pPr>
        <w:ind w:firstLine="539"/>
        <w:jc w:val="both"/>
        <w:rPr>
          <w:b/>
          <w:i/>
          <w:szCs w:val="22"/>
        </w:rPr>
      </w:pPr>
      <w:r>
        <w:rPr>
          <w:b/>
          <w:i/>
          <w:szCs w:val="22"/>
        </w:rPr>
        <w:t>–</w:t>
      </w:r>
      <w:r w:rsidRPr="00F8684F">
        <w:rPr>
          <w:b/>
          <w:i/>
          <w:szCs w:val="22"/>
        </w:rPr>
        <w:t xml:space="preserve"> </w:t>
      </w:r>
      <w:r w:rsidR="00695B65" w:rsidRPr="00F8684F">
        <w:rPr>
          <w:b/>
          <w:i/>
          <w:szCs w:val="22"/>
        </w:rPr>
        <w:t xml:space="preserve">в Ленте новостей – не позднее 1 (Одного) </w:t>
      </w:r>
      <w:r w:rsidR="00AF03DC" w:rsidRPr="00F8684F">
        <w:rPr>
          <w:b/>
          <w:bCs/>
          <w:i/>
          <w:iCs/>
          <w:szCs w:val="22"/>
        </w:rPr>
        <w:t xml:space="preserve">календарного </w:t>
      </w:r>
      <w:r w:rsidR="00695B65" w:rsidRPr="00F8684F">
        <w:rPr>
          <w:b/>
          <w:i/>
          <w:szCs w:val="22"/>
        </w:rPr>
        <w:t>дня</w:t>
      </w:r>
      <w:r w:rsidR="00695B65" w:rsidRPr="00F8684F">
        <w:rPr>
          <w:b/>
          <w:bCs/>
          <w:i/>
          <w:iCs/>
          <w:szCs w:val="22"/>
        </w:rPr>
        <w:t>;</w:t>
      </w:r>
    </w:p>
    <w:p w14:paraId="5C2711AA" w14:textId="77777777" w:rsidR="00695B65" w:rsidRPr="00F8684F" w:rsidRDefault="00072CFC" w:rsidP="0090237A">
      <w:pPr>
        <w:ind w:firstLine="539"/>
        <w:jc w:val="both"/>
        <w:rPr>
          <w:b/>
          <w:i/>
          <w:szCs w:val="22"/>
        </w:rPr>
      </w:pPr>
      <w:r>
        <w:rPr>
          <w:b/>
          <w:i/>
          <w:szCs w:val="22"/>
        </w:rPr>
        <w:t>–</w:t>
      </w:r>
      <w:r w:rsidRPr="00F8684F">
        <w:rPr>
          <w:b/>
          <w:i/>
          <w:szCs w:val="22"/>
        </w:rPr>
        <w:t xml:space="preserve"> </w:t>
      </w:r>
      <w:r w:rsidR="00695B65" w:rsidRPr="00F8684F">
        <w:rPr>
          <w:b/>
          <w:i/>
          <w:szCs w:val="22"/>
        </w:rPr>
        <w:t xml:space="preserve">на странице в </w:t>
      </w:r>
      <w:r w:rsidR="0012788A" w:rsidRPr="00F8684F">
        <w:rPr>
          <w:b/>
          <w:i/>
          <w:szCs w:val="22"/>
        </w:rPr>
        <w:t>с</w:t>
      </w:r>
      <w:r w:rsidR="00695B65" w:rsidRPr="00F8684F">
        <w:rPr>
          <w:b/>
          <w:i/>
          <w:szCs w:val="22"/>
        </w:rPr>
        <w:t xml:space="preserve">ети Интернет – не позднее 2 (Двух) </w:t>
      </w:r>
      <w:r w:rsidR="00AF03DC" w:rsidRPr="00F8684F">
        <w:rPr>
          <w:b/>
          <w:bCs/>
          <w:i/>
          <w:iCs/>
          <w:szCs w:val="22"/>
        </w:rPr>
        <w:t xml:space="preserve">календарных </w:t>
      </w:r>
      <w:r w:rsidR="00695B65" w:rsidRPr="00F8684F">
        <w:rPr>
          <w:b/>
          <w:i/>
          <w:szCs w:val="22"/>
        </w:rPr>
        <w:t>дней</w:t>
      </w:r>
      <w:r w:rsidR="00695B65" w:rsidRPr="00F8684F">
        <w:rPr>
          <w:b/>
          <w:bCs/>
          <w:i/>
          <w:iCs/>
          <w:szCs w:val="22"/>
        </w:rPr>
        <w:t>;</w:t>
      </w:r>
    </w:p>
    <w:p w14:paraId="61DD8F22" w14:textId="77777777" w:rsidR="00695B65" w:rsidRPr="00F8684F" w:rsidRDefault="00695B65" w:rsidP="00695B65">
      <w:pPr>
        <w:ind w:firstLine="539"/>
        <w:jc w:val="both"/>
        <w:rPr>
          <w:b/>
          <w:i/>
          <w:szCs w:val="22"/>
        </w:rPr>
      </w:pPr>
      <w:r w:rsidRPr="00F8684F">
        <w:rPr>
          <w:b/>
          <w:i/>
          <w:szCs w:val="22"/>
        </w:rPr>
        <w:t xml:space="preserve">При этом публикация на странице в </w:t>
      </w:r>
      <w:r w:rsidR="0012788A" w:rsidRPr="00F8684F">
        <w:rPr>
          <w:b/>
          <w:i/>
          <w:szCs w:val="22"/>
        </w:rPr>
        <w:t>с</w:t>
      </w:r>
      <w:r w:rsidRPr="00F8684F">
        <w:rPr>
          <w:b/>
          <w:i/>
          <w:szCs w:val="22"/>
        </w:rPr>
        <w:t>ети Интернет осуществляется после публикации</w:t>
      </w:r>
      <w:r w:rsidR="00072CFC">
        <w:rPr>
          <w:b/>
          <w:i/>
          <w:szCs w:val="22"/>
        </w:rPr>
        <w:br/>
      </w:r>
      <w:r w:rsidRPr="00F8684F">
        <w:rPr>
          <w:b/>
          <w:i/>
          <w:szCs w:val="22"/>
        </w:rPr>
        <w:t>в Ленте новостей.</w:t>
      </w:r>
    </w:p>
    <w:p w14:paraId="0BC8E62B" w14:textId="77777777" w:rsidR="00695B65" w:rsidRPr="00F8684F" w:rsidRDefault="00695B65" w:rsidP="00695B65">
      <w:pPr>
        <w:widowControl w:val="0"/>
        <w:adjustRightInd w:val="0"/>
        <w:ind w:firstLine="539"/>
        <w:jc w:val="both"/>
        <w:rPr>
          <w:b/>
          <w:bCs/>
          <w:i/>
          <w:iCs/>
          <w:szCs w:val="22"/>
        </w:rPr>
      </w:pPr>
      <w:r w:rsidRPr="00F8684F">
        <w:rPr>
          <w:b/>
          <w:bCs/>
          <w:i/>
          <w:iCs/>
          <w:szCs w:val="22"/>
        </w:rPr>
        <w:t>Сообщение о назначении Эмитентом Агента по приобретению Биржевых облигаций</w:t>
      </w:r>
      <w:r w:rsidR="00072CFC">
        <w:rPr>
          <w:b/>
          <w:bCs/>
          <w:i/>
          <w:iCs/>
          <w:szCs w:val="22"/>
        </w:rPr>
        <w:br/>
      </w:r>
      <w:r w:rsidRPr="00F8684F">
        <w:rPr>
          <w:b/>
          <w:bCs/>
          <w:i/>
          <w:iCs/>
          <w:szCs w:val="22"/>
        </w:rPr>
        <w:t>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w:t>
      </w:r>
    </w:p>
    <w:p w14:paraId="3532B8CB" w14:textId="77777777" w:rsidR="00695B65" w:rsidRPr="00F8684F" w:rsidRDefault="00695B65" w:rsidP="00695B65">
      <w:pPr>
        <w:widowControl w:val="0"/>
        <w:adjustRightInd w:val="0"/>
        <w:ind w:firstLine="539"/>
        <w:jc w:val="both"/>
        <w:rPr>
          <w:b/>
          <w:bCs/>
          <w:i/>
          <w:iCs/>
          <w:szCs w:val="22"/>
        </w:rPr>
      </w:pPr>
      <w:r w:rsidRPr="00F8684F">
        <w:rPr>
          <w:b/>
          <w:bCs/>
          <w:i/>
          <w:iCs/>
          <w:szCs w:val="22"/>
        </w:rPr>
        <w:t>Сообщение о назначении Эмитентом Агента по приобретению Биржевых облигаций</w:t>
      </w:r>
      <w:r w:rsidR="00072CFC">
        <w:rPr>
          <w:b/>
          <w:bCs/>
          <w:i/>
          <w:iCs/>
          <w:szCs w:val="22"/>
        </w:rPr>
        <w:br/>
      </w:r>
      <w:r w:rsidRPr="00F8684F">
        <w:rPr>
          <w:b/>
          <w:bCs/>
          <w:i/>
          <w:iCs/>
          <w:szCs w:val="22"/>
        </w:rPr>
        <w:t>по соглашению с их владельцами и отмене таких назначений раскрывается Эмитентом</w:t>
      </w:r>
      <w:r w:rsidR="00072CFC">
        <w:rPr>
          <w:b/>
          <w:bCs/>
          <w:i/>
          <w:iCs/>
          <w:szCs w:val="22"/>
        </w:rPr>
        <w:br/>
      </w:r>
      <w:r w:rsidRPr="00F8684F">
        <w:rPr>
          <w:b/>
          <w:bCs/>
          <w:i/>
          <w:iCs/>
          <w:szCs w:val="22"/>
        </w:rPr>
        <w:t>не позднее чем за 7 (Семь) рабочих дней до даты начала срока принятия предложений</w:t>
      </w:r>
      <w:r w:rsidR="00072CFC">
        <w:rPr>
          <w:b/>
          <w:bCs/>
          <w:i/>
          <w:iCs/>
          <w:szCs w:val="22"/>
        </w:rPr>
        <w:br/>
      </w:r>
      <w:r w:rsidRPr="00F8684F">
        <w:rPr>
          <w:b/>
          <w:bCs/>
          <w:i/>
          <w:iCs/>
          <w:szCs w:val="22"/>
        </w:rPr>
        <w:t>о приобретении Биржевых облигаций.</w:t>
      </w:r>
    </w:p>
    <w:p w14:paraId="75E80DEC" w14:textId="77777777" w:rsidR="00695B65" w:rsidRPr="00F8684F" w:rsidRDefault="00695B65" w:rsidP="00695B65">
      <w:pPr>
        <w:ind w:firstLine="539"/>
        <w:jc w:val="both"/>
        <w:rPr>
          <w:b/>
          <w:i/>
          <w:szCs w:val="22"/>
        </w:rPr>
      </w:pPr>
    </w:p>
    <w:p w14:paraId="626B1031" w14:textId="77777777" w:rsidR="00695B65" w:rsidRPr="00F8684F" w:rsidRDefault="00695B65" w:rsidP="00695B65">
      <w:pPr>
        <w:widowControl w:val="0"/>
        <w:adjustRightInd w:val="0"/>
        <w:ind w:firstLine="539"/>
        <w:jc w:val="both"/>
        <w:rPr>
          <w:b/>
          <w:bCs/>
          <w:i/>
          <w:iCs/>
          <w:szCs w:val="22"/>
        </w:rPr>
      </w:pPr>
      <w:r w:rsidRPr="00F8684F">
        <w:rPr>
          <w:b/>
          <w:bCs/>
          <w:i/>
          <w:iCs/>
          <w:szCs w:val="22"/>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14:paraId="40591293" w14:textId="77777777" w:rsidR="00695B65" w:rsidRPr="00F8684F" w:rsidRDefault="00695B65" w:rsidP="00695B65">
      <w:pPr>
        <w:ind w:firstLine="539"/>
        <w:jc w:val="both"/>
        <w:rPr>
          <w:b/>
          <w:bCs/>
          <w:i/>
          <w:iCs/>
          <w:szCs w:val="22"/>
        </w:rPr>
      </w:pPr>
    </w:p>
    <w:p w14:paraId="342A6506" w14:textId="77777777" w:rsidR="00695B65" w:rsidRPr="00F8684F" w:rsidRDefault="00695B65" w:rsidP="00695B65">
      <w:pPr>
        <w:widowControl w:val="0"/>
        <w:adjustRightInd w:val="0"/>
        <w:ind w:firstLine="539"/>
        <w:jc w:val="both"/>
        <w:rPr>
          <w:b/>
          <w:bCs/>
          <w:i/>
          <w:iCs/>
          <w:szCs w:val="22"/>
        </w:rPr>
      </w:pPr>
      <w:r w:rsidRPr="00F8684F">
        <w:rPr>
          <w:b/>
          <w:bCs/>
          <w:i/>
          <w:iCs/>
          <w:szCs w:val="22"/>
        </w:rPr>
        <w:t xml:space="preserve">22) </w:t>
      </w:r>
      <w:r w:rsidR="00072CFC">
        <w:rPr>
          <w:b/>
          <w:bCs/>
          <w:i/>
          <w:iCs/>
          <w:szCs w:val="22"/>
        </w:rPr>
        <w:t>п</w:t>
      </w:r>
      <w:r w:rsidR="00072CFC" w:rsidRPr="00F8684F">
        <w:rPr>
          <w:b/>
          <w:bCs/>
          <w:i/>
          <w:iCs/>
          <w:szCs w:val="22"/>
        </w:rPr>
        <w:t xml:space="preserve">роцентная </w:t>
      </w:r>
      <w:r w:rsidRPr="00F8684F">
        <w:rPr>
          <w:b/>
          <w:bCs/>
          <w:i/>
          <w:iCs/>
          <w:szCs w:val="22"/>
        </w:rPr>
        <w:t>ставка или порядок определения размера ставок по купонам, начиная со второго</w:t>
      </w:r>
      <w:r w:rsidR="00C26DD9" w:rsidRPr="00F8684F">
        <w:rPr>
          <w:b/>
          <w:bCs/>
          <w:i/>
          <w:iCs/>
          <w:szCs w:val="22"/>
        </w:rPr>
        <w:t>,</w:t>
      </w:r>
      <w:r w:rsidRPr="00F8684F">
        <w:rPr>
          <w:b/>
          <w:bCs/>
          <w:i/>
          <w:iCs/>
          <w:szCs w:val="22"/>
        </w:rPr>
        <w:t xml:space="preserve"> определяется в соответствии с порядком, указанным в п. 9.3 Программы.</w:t>
      </w:r>
    </w:p>
    <w:p w14:paraId="597265EE" w14:textId="77777777" w:rsidR="00695B65" w:rsidRPr="00F8684F" w:rsidRDefault="00695B65" w:rsidP="00695B65">
      <w:pPr>
        <w:widowControl w:val="0"/>
        <w:adjustRightInd w:val="0"/>
        <w:ind w:firstLine="539"/>
        <w:jc w:val="both"/>
        <w:rPr>
          <w:b/>
          <w:bCs/>
          <w:i/>
          <w:iCs/>
          <w:szCs w:val="22"/>
        </w:rPr>
      </w:pPr>
      <w:r w:rsidRPr="00F8684F">
        <w:rPr>
          <w:b/>
          <w:bCs/>
          <w:i/>
          <w:iCs/>
          <w:szCs w:val="22"/>
        </w:rPr>
        <w:t xml:space="preserve">22.1) </w:t>
      </w:r>
      <w:r w:rsidR="00072CFC">
        <w:rPr>
          <w:b/>
          <w:bCs/>
          <w:i/>
          <w:iCs/>
          <w:szCs w:val="22"/>
        </w:rPr>
        <w:t>и</w:t>
      </w:r>
      <w:r w:rsidR="00072CFC" w:rsidRPr="00F8684F">
        <w:rPr>
          <w:b/>
          <w:bCs/>
          <w:i/>
          <w:iCs/>
          <w:szCs w:val="22"/>
        </w:rPr>
        <w:t xml:space="preserve">нформация </w:t>
      </w:r>
      <w:r w:rsidRPr="00F8684F">
        <w:rPr>
          <w:b/>
          <w:bCs/>
          <w:i/>
          <w:iCs/>
          <w:szCs w:val="22"/>
        </w:rPr>
        <w:t>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w:t>
      </w:r>
      <w:r w:rsidR="00072CFC">
        <w:rPr>
          <w:b/>
          <w:bCs/>
          <w:i/>
          <w:iCs/>
          <w:szCs w:val="22"/>
        </w:rPr>
        <w:br/>
      </w:r>
      <w:r w:rsidRPr="00F8684F">
        <w:rPr>
          <w:b/>
          <w:bCs/>
          <w:i/>
          <w:iCs/>
          <w:szCs w:val="22"/>
        </w:rPr>
        <w:t xml:space="preserve">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 </w:t>
      </w:r>
      <w:r w:rsidR="00C24F24" w:rsidRPr="00F8684F">
        <w:rPr>
          <w:b/>
          <w:bCs/>
          <w:i/>
          <w:iCs/>
          <w:szCs w:val="22"/>
        </w:rPr>
        <w:t>единоличным исполнительным органом Эмитента</w:t>
      </w:r>
      <w:r w:rsidRPr="00F8684F">
        <w:rPr>
          <w:b/>
          <w:bCs/>
          <w:i/>
          <w:iCs/>
          <w:szCs w:val="22"/>
        </w:rPr>
        <w:t>:</w:t>
      </w:r>
    </w:p>
    <w:p w14:paraId="14BD31A2" w14:textId="77777777" w:rsidR="00695B65" w:rsidRPr="00F8684F" w:rsidRDefault="00072CFC" w:rsidP="0090237A">
      <w:pPr>
        <w:widowControl w:val="0"/>
        <w:adjustRightInd w:val="0"/>
        <w:ind w:firstLine="539"/>
        <w:jc w:val="both"/>
        <w:rPr>
          <w:b/>
          <w:bCs/>
          <w:i/>
          <w:iCs/>
          <w:szCs w:val="22"/>
        </w:rPr>
      </w:pPr>
      <w:r>
        <w:rPr>
          <w:b/>
          <w:bCs/>
          <w:i/>
          <w:iCs/>
          <w:szCs w:val="22"/>
        </w:rPr>
        <w:t>–</w:t>
      </w:r>
      <w:r w:rsidRPr="00F8684F">
        <w:rPr>
          <w:b/>
          <w:bCs/>
          <w:i/>
          <w:iCs/>
          <w:szCs w:val="22"/>
        </w:rPr>
        <w:t xml:space="preserve"> </w:t>
      </w:r>
      <w:r w:rsidR="00695B65" w:rsidRPr="00F8684F">
        <w:rPr>
          <w:b/>
          <w:bCs/>
          <w:i/>
          <w:iCs/>
          <w:szCs w:val="22"/>
        </w:rPr>
        <w:t xml:space="preserve">в Ленте новостей – не позднее 1 (Одного) </w:t>
      </w:r>
      <w:r w:rsidR="00AF03DC" w:rsidRPr="00F8684F">
        <w:rPr>
          <w:b/>
          <w:bCs/>
          <w:i/>
          <w:iCs/>
          <w:szCs w:val="22"/>
        </w:rPr>
        <w:t xml:space="preserve">календарного </w:t>
      </w:r>
      <w:r w:rsidR="00695B65" w:rsidRPr="00F8684F">
        <w:rPr>
          <w:b/>
          <w:bCs/>
          <w:i/>
          <w:iCs/>
          <w:szCs w:val="22"/>
        </w:rPr>
        <w:t>дня;</w:t>
      </w:r>
    </w:p>
    <w:p w14:paraId="3925C2FB" w14:textId="77777777" w:rsidR="00695B65" w:rsidRPr="00F8684F" w:rsidRDefault="00072CFC" w:rsidP="0090237A">
      <w:pPr>
        <w:tabs>
          <w:tab w:val="left" w:pos="8100"/>
        </w:tabs>
        <w:ind w:firstLine="539"/>
        <w:jc w:val="both"/>
        <w:rPr>
          <w:b/>
          <w:i/>
          <w:szCs w:val="22"/>
        </w:rPr>
      </w:pPr>
      <w:r>
        <w:rPr>
          <w:b/>
          <w:bCs/>
          <w:i/>
          <w:iCs/>
          <w:szCs w:val="22"/>
        </w:rPr>
        <w:t>–</w:t>
      </w:r>
      <w:r w:rsidRPr="00F8684F">
        <w:rPr>
          <w:b/>
          <w:bCs/>
          <w:i/>
          <w:iCs/>
          <w:szCs w:val="22"/>
        </w:rPr>
        <w:t xml:space="preserve"> </w:t>
      </w:r>
      <w:r w:rsidR="00695B65" w:rsidRPr="00F8684F">
        <w:rPr>
          <w:b/>
          <w:bCs/>
          <w:i/>
          <w:iCs/>
          <w:szCs w:val="22"/>
        </w:rPr>
        <w:t xml:space="preserve">на странице в </w:t>
      </w:r>
      <w:r w:rsidR="0012788A" w:rsidRPr="00F8684F">
        <w:rPr>
          <w:b/>
          <w:bCs/>
          <w:i/>
          <w:iCs/>
          <w:szCs w:val="22"/>
        </w:rPr>
        <w:t>с</w:t>
      </w:r>
      <w:r w:rsidR="00695B65" w:rsidRPr="00F8684F">
        <w:rPr>
          <w:b/>
          <w:bCs/>
          <w:i/>
          <w:iCs/>
          <w:szCs w:val="22"/>
        </w:rPr>
        <w:t>ети Интернет – не позднее 2</w:t>
      </w:r>
      <w:r w:rsidR="00AA1FC7" w:rsidRPr="00F8684F">
        <w:rPr>
          <w:b/>
          <w:bCs/>
          <w:i/>
          <w:iCs/>
          <w:szCs w:val="22"/>
        </w:rPr>
        <w:t xml:space="preserve"> </w:t>
      </w:r>
      <w:r w:rsidR="00695B65" w:rsidRPr="00F8684F">
        <w:rPr>
          <w:b/>
          <w:bCs/>
          <w:i/>
          <w:iCs/>
          <w:szCs w:val="22"/>
        </w:rPr>
        <w:t xml:space="preserve">(Двух) </w:t>
      </w:r>
      <w:r w:rsidR="00AF03DC" w:rsidRPr="00F8684F">
        <w:rPr>
          <w:b/>
          <w:bCs/>
          <w:i/>
          <w:iCs/>
          <w:szCs w:val="22"/>
        </w:rPr>
        <w:t xml:space="preserve">календарных </w:t>
      </w:r>
      <w:r w:rsidR="00695B65" w:rsidRPr="00F8684F">
        <w:rPr>
          <w:b/>
          <w:bCs/>
          <w:i/>
          <w:iCs/>
          <w:szCs w:val="22"/>
        </w:rPr>
        <w:t>дней.</w:t>
      </w:r>
    </w:p>
    <w:p w14:paraId="78B5FAAF" w14:textId="77777777" w:rsidR="00695B65" w:rsidRPr="00F8684F" w:rsidRDefault="00695B65" w:rsidP="00695B65">
      <w:pPr>
        <w:widowControl w:val="0"/>
        <w:adjustRightInd w:val="0"/>
        <w:ind w:firstLine="539"/>
        <w:jc w:val="both"/>
        <w:rPr>
          <w:b/>
          <w:bCs/>
          <w:i/>
          <w:iCs/>
          <w:szCs w:val="22"/>
        </w:rPr>
      </w:pPr>
      <w:r w:rsidRPr="00F8684F">
        <w:rPr>
          <w:b/>
          <w:bCs/>
          <w:i/>
          <w:iCs/>
          <w:szCs w:val="22"/>
        </w:rPr>
        <w:t xml:space="preserve">При этом публикация на странице в </w:t>
      </w:r>
      <w:r w:rsidR="00C679D4" w:rsidRPr="00F8684F">
        <w:rPr>
          <w:b/>
          <w:bCs/>
          <w:i/>
          <w:iCs/>
          <w:szCs w:val="22"/>
        </w:rPr>
        <w:t>с</w:t>
      </w:r>
      <w:r w:rsidRPr="00F8684F">
        <w:rPr>
          <w:b/>
          <w:bCs/>
          <w:i/>
          <w:iCs/>
          <w:szCs w:val="22"/>
        </w:rPr>
        <w:t>ети Интернет осуществляется после публикации</w:t>
      </w:r>
      <w:r w:rsidR="00072CFC">
        <w:rPr>
          <w:b/>
          <w:bCs/>
          <w:i/>
          <w:iCs/>
          <w:szCs w:val="22"/>
        </w:rPr>
        <w:br/>
      </w:r>
      <w:r w:rsidRPr="00F8684F">
        <w:rPr>
          <w:b/>
          <w:bCs/>
          <w:i/>
          <w:iCs/>
          <w:szCs w:val="22"/>
        </w:rPr>
        <w:t>в Ленте новостей.</w:t>
      </w:r>
    </w:p>
    <w:p w14:paraId="785F142A" w14:textId="77777777" w:rsidR="00302F19" w:rsidRPr="00F8684F" w:rsidRDefault="00302F19" w:rsidP="00695B65">
      <w:pPr>
        <w:widowControl w:val="0"/>
        <w:adjustRightInd w:val="0"/>
        <w:ind w:firstLine="539"/>
        <w:jc w:val="both"/>
        <w:rPr>
          <w:b/>
          <w:bCs/>
          <w:i/>
          <w:iCs/>
          <w:szCs w:val="22"/>
        </w:rPr>
      </w:pPr>
      <w:r w:rsidRPr="00F8684F">
        <w:rPr>
          <w:b/>
          <w:bCs/>
          <w:i/>
          <w:iCs/>
          <w:szCs w:val="22"/>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7295948D" w14:textId="77777777" w:rsidR="00695B65" w:rsidRPr="00F8684F" w:rsidRDefault="00695B65" w:rsidP="00695B65">
      <w:pPr>
        <w:widowControl w:val="0"/>
        <w:adjustRightInd w:val="0"/>
        <w:ind w:firstLine="539"/>
        <w:jc w:val="both"/>
        <w:rPr>
          <w:b/>
          <w:bCs/>
          <w:i/>
          <w:iCs/>
          <w:szCs w:val="22"/>
        </w:rPr>
      </w:pPr>
    </w:p>
    <w:p w14:paraId="6F70EAD1" w14:textId="77777777" w:rsidR="00695B65" w:rsidRPr="00F8684F" w:rsidRDefault="00695B65" w:rsidP="00695B65">
      <w:pPr>
        <w:widowControl w:val="0"/>
        <w:adjustRightInd w:val="0"/>
        <w:ind w:firstLine="539"/>
        <w:jc w:val="both"/>
        <w:rPr>
          <w:b/>
          <w:bCs/>
          <w:i/>
          <w:iCs/>
          <w:szCs w:val="22"/>
        </w:rPr>
      </w:pPr>
      <w:r w:rsidRPr="00F8684F">
        <w:rPr>
          <w:b/>
          <w:bCs/>
          <w:i/>
          <w:iCs/>
          <w:szCs w:val="22"/>
        </w:rPr>
        <w:t xml:space="preserve">22.2) </w:t>
      </w:r>
      <w:r w:rsidR="00072CFC">
        <w:rPr>
          <w:b/>
          <w:bCs/>
          <w:i/>
          <w:iCs/>
          <w:szCs w:val="22"/>
        </w:rPr>
        <w:t>и</w:t>
      </w:r>
      <w:r w:rsidR="00072CFC" w:rsidRPr="00F8684F">
        <w:rPr>
          <w:b/>
          <w:bCs/>
          <w:i/>
          <w:iCs/>
          <w:szCs w:val="22"/>
        </w:rPr>
        <w:t xml:space="preserve">нформация </w:t>
      </w:r>
      <w:r w:rsidRPr="00F8684F">
        <w:rPr>
          <w:b/>
          <w:bCs/>
          <w:i/>
          <w:iCs/>
          <w:szCs w:val="22"/>
        </w:rPr>
        <w:t>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w:t>
      </w:r>
      <w:r w:rsidR="00C26DD9" w:rsidRPr="00F8684F">
        <w:rPr>
          <w:b/>
          <w:bCs/>
          <w:i/>
          <w:iCs/>
          <w:szCs w:val="22"/>
        </w:rPr>
        <w:t>,</w:t>
      </w:r>
      <w:r w:rsidRPr="00F8684F">
        <w:rPr>
          <w:b/>
          <w:bCs/>
          <w:i/>
          <w:iCs/>
          <w:szCs w:val="22"/>
        </w:rPr>
        <w:t xml:space="preserve"> начиная со второго, которые определяются Эмитентом после </w:t>
      </w:r>
      <w:r w:rsidRPr="00F8684F">
        <w:rPr>
          <w:b/>
          <w:i/>
          <w:szCs w:val="22"/>
        </w:rPr>
        <w:t>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w:t>
      </w:r>
      <w:r w:rsidR="00C26DD9" w:rsidRPr="00F8684F">
        <w:rPr>
          <w:b/>
          <w:i/>
          <w:szCs w:val="22"/>
        </w:rPr>
        <w:t>,</w:t>
      </w:r>
      <w:r w:rsidRPr="00F8684F">
        <w:rPr>
          <w:b/>
          <w:i/>
          <w:szCs w:val="22"/>
        </w:rPr>
        <w:t xml:space="preserve"> </w:t>
      </w:r>
      <w:r w:rsidRPr="00F8684F">
        <w:rPr>
          <w:b/>
          <w:bCs/>
          <w:i/>
          <w:iCs/>
          <w:szCs w:val="22"/>
        </w:rPr>
        <w:t>раскрывается в форме сообщения о существенном факте в соответствии</w:t>
      </w:r>
      <w:r w:rsidR="00072CFC">
        <w:rPr>
          <w:b/>
          <w:bCs/>
          <w:i/>
          <w:iCs/>
          <w:szCs w:val="22"/>
        </w:rPr>
        <w:br/>
      </w:r>
      <w:r w:rsidRPr="00F8684F">
        <w:rPr>
          <w:b/>
          <w:bCs/>
          <w:i/>
          <w:iCs/>
          <w:szCs w:val="22"/>
        </w:rPr>
        <w:t xml:space="preserve">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w:t>
      </w:r>
      <w:r w:rsidR="00C24F24" w:rsidRPr="00F8684F">
        <w:rPr>
          <w:b/>
          <w:bCs/>
          <w:i/>
          <w:iCs/>
          <w:szCs w:val="22"/>
        </w:rPr>
        <w:t xml:space="preserve">единоличным исполнительным органом Эмитента </w:t>
      </w:r>
      <w:r w:rsidRPr="00F8684F">
        <w:rPr>
          <w:b/>
          <w:bCs/>
          <w:i/>
          <w:iCs/>
          <w:szCs w:val="22"/>
        </w:rPr>
        <w:t>решения об установлении процентной(ых) ставки(ок) либо порядке определения процентной(ых) ставки(ок) по купону(ам):</w:t>
      </w:r>
    </w:p>
    <w:p w14:paraId="59ED4F08" w14:textId="77777777" w:rsidR="00695B65" w:rsidRPr="00F8684F" w:rsidRDefault="00072CFC" w:rsidP="0090237A">
      <w:pPr>
        <w:widowControl w:val="0"/>
        <w:adjustRightInd w:val="0"/>
        <w:ind w:firstLine="539"/>
        <w:jc w:val="both"/>
        <w:rPr>
          <w:b/>
          <w:bCs/>
          <w:i/>
          <w:iCs/>
          <w:szCs w:val="22"/>
        </w:rPr>
      </w:pPr>
      <w:r>
        <w:rPr>
          <w:b/>
          <w:bCs/>
          <w:i/>
          <w:iCs/>
          <w:szCs w:val="22"/>
        </w:rPr>
        <w:t xml:space="preserve">– </w:t>
      </w:r>
      <w:r w:rsidR="00695B65" w:rsidRPr="00F8684F">
        <w:rPr>
          <w:b/>
          <w:bCs/>
          <w:i/>
          <w:iCs/>
          <w:szCs w:val="22"/>
        </w:rPr>
        <w:t xml:space="preserve">в Ленте новостей – не позднее 1 (Одного) </w:t>
      </w:r>
      <w:r w:rsidR="00AF03DC" w:rsidRPr="00F8684F">
        <w:rPr>
          <w:b/>
          <w:bCs/>
          <w:i/>
          <w:iCs/>
          <w:szCs w:val="22"/>
        </w:rPr>
        <w:t xml:space="preserve">календарного </w:t>
      </w:r>
      <w:r w:rsidR="00695B65" w:rsidRPr="00F8684F">
        <w:rPr>
          <w:b/>
          <w:bCs/>
          <w:i/>
          <w:iCs/>
          <w:szCs w:val="22"/>
        </w:rPr>
        <w:t>дня;</w:t>
      </w:r>
    </w:p>
    <w:p w14:paraId="7FFDD087" w14:textId="77777777" w:rsidR="00695B65" w:rsidRPr="00F8684F" w:rsidRDefault="00072CFC" w:rsidP="0090237A">
      <w:pPr>
        <w:ind w:firstLine="539"/>
        <w:jc w:val="both"/>
        <w:rPr>
          <w:b/>
          <w:i/>
          <w:szCs w:val="22"/>
        </w:rPr>
      </w:pPr>
      <w:r>
        <w:rPr>
          <w:b/>
          <w:bCs/>
          <w:i/>
          <w:iCs/>
          <w:szCs w:val="22"/>
        </w:rPr>
        <w:t xml:space="preserve">– </w:t>
      </w:r>
      <w:r w:rsidR="00695B65" w:rsidRPr="00F8684F">
        <w:rPr>
          <w:b/>
          <w:bCs/>
          <w:i/>
          <w:iCs/>
          <w:szCs w:val="22"/>
        </w:rPr>
        <w:t xml:space="preserve">на странице в </w:t>
      </w:r>
      <w:r w:rsidR="00C679D4" w:rsidRPr="00F8684F">
        <w:rPr>
          <w:b/>
          <w:bCs/>
          <w:i/>
          <w:iCs/>
          <w:szCs w:val="22"/>
        </w:rPr>
        <w:t>с</w:t>
      </w:r>
      <w:r w:rsidR="00695B65" w:rsidRPr="00F8684F">
        <w:rPr>
          <w:b/>
          <w:bCs/>
          <w:i/>
          <w:iCs/>
          <w:szCs w:val="22"/>
        </w:rPr>
        <w:t xml:space="preserve">ети Интернет – не позднее 2 (Двух) </w:t>
      </w:r>
      <w:r w:rsidR="00AF03DC" w:rsidRPr="00F8684F">
        <w:rPr>
          <w:b/>
          <w:bCs/>
          <w:i/>
          <w:iCs/>
          <w:szCs w:val="22"/>
        </w:rPr>
        <w:t xml:space="preserve">календарных </w:t>
      </w:r>
      <w:r w:rsidR="00695B65" w:rsidRPr="00F8684F">
        <w:rPr>
          <w:b/>
          <w:bCs/>
          <w:i/>
          <w:iCs/>
          <w:szCs w:val="22"/>
        </w:rPr>
        <w:t>дней.</w:t>
      </w:r>
    </w:p>
    <w:p w14:paraId="4735B717" w14:textId="77777777" w:rsidR="00695B65" w:rsidRPr="00F8684F" w:rsidRDefault="00695B65" w:rsidP="00695B65">
      <w:pPr>
        <w:adjustRightInd w:val="0"/>
        <w:ind w:firstLine="539"/>
        <w:jc w:val="both"/>
        <w:rPr>
          <w:b/>
          <w:i/>
          <w:szCs w:val="22"/>
        </w:rPr>
      </w:pPr>
      <w:r w:rsidRPr="00F8684F">
        <w:rPr>
          <w:b/>
          <w:i/>
          <w:szCs w:val="22"/>
        </w:rPr>
        <w:t xml:space="preserve">При этом публикация на странице в </w:t>
      </w:r>
      <w:r w:rsidR="00C679D4" w:rsidRPr="00F8684F">
        <w:rPr>
          <w:b/>
          <w:i/>
          <w:szCs w:val="22"/>
        </w:rPr>
        <w:t>с</w:t>
      </w:r>
      <w:r w:rsidRPr="00F8684F">
        <w:rPr>
          <w:b/>
          <w:i/>
          <w:szCs w:val="22"/>
        </w:rPr>
        <w:t>ети Интернет осуществляется после публикации</w:t>
      </w:r>
      <w:r w:rsidR="00072CFC">
        <w:rPr>
          <w:b/>
          <w:i/>
          <w:szCs w:val="22"/>
        </w:rPr>
        <w:br/>
      </w:r>
      <w:r w:rsidRPr="00F8684F">
        <w:rPr>
          <w:b/>
          <w:i/>
          <w:szCs w:val="22"/>
        </w:rPr>
        <w:t>в Ленте новостей.</w:t>
      </w:r>
    </w:p>
    <w:p w14:paraId="72BDC47F" w14:textId="77777777" w:rsidR="00302F19" w:rsidRPr="00F8684F" w:rsidRDefault="00302F19" w:rsidP="00695B65">
      <w:pPr>
        <w:adjustRightInd w:val="0"/>
        <w:ind w:firstLine="539"/>
        <w:jc w:val="both"/>
        <w:rPr>
          <w:b/>
          <w:bCs/>
          <w:i/>
          <w:szCs w:val="22"/>
        </w:rPr>
      </w:pPr>
      <w:r w:rsidRPr="00F8684F">
        <w:rPr>
          <w:b/>
          <w:bCs/>
          <w:i/>
          <w:szCs w:val="22"/>
        </w:rPr>
        <w:t>Эмитент информирует Биржу и НРД о принятых решениях, в том числе об определенных ставках либо порядке определения ставок</w:t>
      </w:r>
      <w:r w:rsidR="00072CFC">
        <w:rPr>
          <w:b/>
          <w:bCs/>
          <w:i/>
          <w:szCs w:val="22"/>
        </w:rPr>
        <w:t>,</w:t>
      </w:r>
      <w:r w:rsidRPr="00F8684F">
        <w:rPr>
          <w:b/>
          <w:bCs/>
          <w:i/>
          <w:szCs w:val="22"/>
        </w:rPr>
        <w:t xml:space="preserve"> не позднее чем за 5 (Пять) рабочих дней до даты окончания купонного периода, в котором определяется процентная ставка по последующим купонам.</w:t>
      </w:r>
    </w:p>
    <w:p w14:paraId="75281F7D" w14:textId="77777777" w:rsidR="00796994" w:rsidRPr="00F8684F" w:rsidRDefault="00796994" w:rsidP="00695B65">
      <w:pPr>
        <w:pStyle w:val="Header11"/>
        <w:rPr>
          <w:b/>
          <w:bCs/>
          <w:i/>
          <w:iCs/>
          <w:szCs w:val="22"/>
        </w:rPr>
      </w:pPr>
    </w:p>
    <w:p w14:paraId="1F4CF938" w14:textId="77777777" w:rsidR="00695B65" w:rsidRPr="00F8684F" w:rsidRDefault="009630B9" w:rsidP="00695B65">
      <w:pPr>
        <w:pStyle w:val="Header11"/>
        <w:rPr>
          <w:b/>
          <w:bCs/>
          <w:i/>
          <w:iCs/>
          <w:szCs w:val="22"/>
        </w:rPr>
      </w:pPr>
      <w:r>
        <w:rPr>
          <w:b/>
          <w:bCs/>
          <w:i/>
          <w:iCs/>
          <w:szCs w:val="22"/>
        </w:rPr>
        <w:t>23)</w:t>
      </w:r>
      <w:r>
        <w:rPr>
          <w:b/>
          <w:bCs/>
          <w:i/>
          <w:iCs/>
          <w:szCs w:val="22"/>
          <w:lang w:val="en-US"/>
        </w:rPr>
        <w:t> </w:t>
      </w:r>
      <w:r w:rsidR="00072CFC">
        <w:rPr>
          <w:b/>
          <w:bCs/>
          <w:i/>
          <w:iCs/>
          <w:szCs w:val="22"/>
          <w:lang w:val="ru-RU"/>
        </w:rPr>
        <w:t>и</w:t>
      </w:r>
      <w:r w:rsidR="00072CFC" w:rsidRPr="00F8684F">
        <w:rPr>
          <w:b/>
          <w:bCs/>
          <w:i/>
          <w:iCs/>
          <w:szCs w:val="22"/>
        </w:rPr>
        <w:t xml:space="preserve">нформация </w:t>
      </w:r>
      <w:r w:rsidR="00695B65" w:rsidRPr="00F8684F">
        <w:rPr>
          <w:b/>
          <w:bCs/>
          <w:i/>
          <w:iCs/>
          <w:szCs w:val="22"/>
        </w:rPr>
        <w:t>обо всех существенных условиях приобретения Биржевых облигаций</w:t>
      </w:r>
      <w:r w:rsidR="00072CFC">
        <w:rPr>
          <w:b/>
          <w:bCs/>
          <w:i/>
          <w:iCs/>
          <w:szCs w:val="22"/>
          <w:lang w:val="ru-RU"/>
        </w:rPr>
        <w:br/>
      </w:r>
      <w:r w:rsidR="00695B65" w:rsidRPr="00F8684F">
        <w:rPr>
          <w:b/>
          <w:bCs/>
          <w:i/>
          <w:iCs/>
          <w:szCs w:val="22"/>
        </w:rPr>
        <w:t xml:space="preserve">по требованию их владельцев раскрывается Эмитентом путем опубликования текста Программы и Проспекта на странице в </w:t>
      </w:r>
      <w:r w:rsidR="00072CFC">
        <w:rPr>
          <w:b/>
          <w:bCs/>
          <w:i/>
          <w:iCs/>
          <w:szCs w:val="22"/>
          <w:lang w:val="ru-RU"/>
        </w:rPr>
        <w:t>с</w:t>
      </w:r>
      <w:r w:rsidR="00072CFC" w:rsidRPr="00F8684F">
        <w:rPr>
          <w:b/>
          <w:bCs/>
          <w:i/>
          <w:iCs/>
          <w:szCs w:val="22"/>
        </w:rPr>
        <w:t xml:space="preserve">ети </w:t>
      </w:r>
      <w:r w:rsidR="00695B65" w:rsidRPr="00F8684F">
        <w:rPr>
          <w:b/>
          <w:bCs/>
          <w:i/>
          <w:iCs/>
          <w:szCs w:val="22"/>
        </w:rPr>
        <w:t xml:space="preserve">Интернет в срок не позднее даты начала размещения </w:t>
      </w:r>
      <w:r w:rsidR="00C24F24" w:rsidRPr="00F8684F">
        <w:rPr>
          <w:b/>
          <w:bCs/>
          <w:i/>
          <w:iCs/>
          <w:szCs w:val="22"/>
        </w:rPr>
        <w:t>первого выпуска Биржевых облигаций, осуществляемого в рамках Программы облигаций</w:t>
      </w:r>
      <w:r w:rsidR="00695B65" w:rsidRPr="00F8684F">
        <w:rPr>
          <w:b/>
          <w:bCs/>
          <w:i/>
          <w:iCs/>
          <w:szCs w:val="22"/>
        </w:rPr>
        <w:t>.</w:t>
      </w:r>
    </w:p>
    <w:p w14:paraId="6701A817" w14:textId="77777777" w:rsidR="00695B65" w:rsidRPr="00F8684F" w:rsidRDefault="00695B65" w:rsidP="00695B65">
      <w:pPr>
        <w:adjustRightInd w:val="0"/>
        <w:ind w:firstLine="539"/>
        <w:jc w:val="both"/>
        <w:rPr>
          <w:b/>
          <w:bCs/>
          <w:i/>
          <w:iCs/>
          <w:szCs w:val="22"/>
        </w:rPr>
      </w:pPr>
    </w:p>
    <w:p w14:paraId="459A76E3" w14:textId="77777777" w:rsidR="00695B65" w:rsidRPr="00F8684F" w:rsidRDefault="009630B9" w:rsidP="00695B65">
      <w:pPr>
        <w:ind w:firstLine="539"/>
        <w:jc w:val="both"/>
        <w:rPr>
          <w:b/>
          <w:bCs/>
          <w:i/>
          <w:iCs/>
          <w:szCs w:val="22"/>
        </w:rPr>
      </w:pPr>
      <w:r>
        <w:rPr>
          <w:b/>
          <w:bCs/>
          <w:i/>
          <w:iCs/>
          <w:szCs w:val="22"/>
        </w:rPr>
        <w:t>24)</w:t>
      </w:r>
      <w:r>
        <w:rPr>
          <w:b/>
          <w:bCs/>
          <w:i/>
          <w:iCs/>
          <w:szCs w:val="22"/>
          <w:lang w:val="en-US"/>
        </w:rPr>
        <w:t> </w:t>
      </w:r>
      <w:r w:rsidR="00072CFC">
        <w:rPr>
          <w:b/>
          <w:bCs/>
          <w:i/>
          <w:iCs/>
          <w:szCs w:val="22"/>
        </w:rPr>
        <w:t>в</w:t>
      </w:r>
      <w:r w:rsidR="00072CFC" w:rsidRPr="00F8684F">
        <w:rPr>
          <w:b/>
          <w:bCs/>
          <w:i/>
          <w:iCs/>
          <w:szCs w:val="22"/>
        </w:rPr>
        <w:t xml:space="preserve"> </w:t>
      </w:r>
      <w:r w:rsidR="00C24F24" w:rsidRPr="00F8684F">
        <w:rPr>
          <w:b/>
          <w:bCs/>
          <w:i/>
          <w:iCs/>
          <w:szCs w:val="22"/>
        </w:rPr>
        <w:t>случае принятия Эмитентом решения о приобретении Биржевых облигаций</w:t>
      </w:r>
      <w:r w:rsidR="00072CFC">
        <w:rPr>
          <w:b/>
          <w:bCs/>
          <w:i/>
          <w:iCs/>
          <w:szCs w:val="22"/>
        </w:rPr>
        <w:br/>
      </w:r>
      <w:r w:rsidR="00C24F24" w:rsidRPr="00F8684F">
        <w:rPr>
          <w:b/>
          <w:bCs/>
          <w:i/>
          <w:iCs/>
          <w:szCs w:val="22"/>
        </w:rPr>
        <w:t>по соглашению с их владельцем (владельцами), в том числе на основании публичных безотзывных оферт, информация о порядке и условиях приобретения Эмитентом Биржевых облигаций</w:t>
      </w:r>
      <w:r w:rsidR="00072CFC">
        <w:rPr>
          <w:b/>
          <w:bCs/>
          <w:i/>
          <w:iCs/>
          <w:szCs w:val="22"/>
        </w:rPr>
        <w:br/>
      </w:r>
      <w:r w:rsidR="00C24F24" w:rsidRPr="00F8684F">
        <w:rPr>
          <w:b/>
          <w:bCs/>
          <w:i/>
          <w:iCs/>
          <w:szCs w:val="22"/>
        </w:rPr>
        <w:t>по соглашению с их владельцами</w:t>
      </w:r>
      <w:r w:rsidR="00C24F24" w:rsidRPr="00F8684F" w:rsidDel="00496D58">
        <w:rPr>
          <w:b/>
          <w:bCs/>
          <w:i/>
          <w:iCs/>
          <w:szCs w:val="22"/>
        </w:rPr>
        <w:t xml:space="preserve"> </w:t>
      </w:r>
      <w:r w:rsidR="00C24F24" w:rsidRPr="00F8684F">
        <w:rPr>
          <w:b/>
          <w:bCs/>
          <w:i/>
          <w:iCs/>
          <w:szCs w:val="22"/>
        </w:rPr>
        <w:t>раскрывается в форме сообщения о существенном факте</w:t>
      </w:r>
      <w:r w:rsidR="00072CFC">
        <w:rPr>
          <w:b/>
          <w:bCs/>
          <w:i/>
          <w:iCs/>
          <w:szCs w:val="22"/>
        </w:rPr>
        <w:br/>
      </w:r>
      <w:r w:rsidR="00C24F24" w:rsidRPr="00F8684F">
        <w:rPr>
          <w:b/>
          <w:bCs/>
          <w:i/>
          <w:iCs/>
          <w:szCs w:val="22"/>
        </w:rPr>
        <w:t>в соответствии с нормативными актами в сфере финансовых рынков не позднее чем за 7 (Семь) рабочих дней до начала срока принятия предложения о приобретении Биржевых облигаций и в следующие сроки с даты составления протокола заседания уполномоченного органа Эмитента,</w:t>
      </w:r>
      <w:r w:rsidR="00072CFC">
        <w:rPr>
          <w:b/>
          <w:bCs/>
          <w:i/>
          <w:iCs/>
          <w:szCs w:val="22"/>
        </w:rPr>
        <w:br/>
      </w:r>
      <w:r w:rsidR="00C24F24" w:rsidRPr="00F8684F">
        <w:rPr>
          <w:b/>
          <w:bCs/>
          <w:i/>
          <w:iCs/>
          <w:szCs w:val="22"/>
        </w:rPr>
        <w:t>на котором Эмитентом принято решение о приобретении Биржевых облигаций</w:t>
      </w:r>
      <w:r w:rsidR="00695B65" w:rsidRPr="00F8684F">
        <w:rPr>
          <w:b/>
          <w:bCs/>
          <w:i/>
          <w:iCs/>
          <w:szCs w:val="22"/>
        </w:rPr>
        <w:t>:</w:t>
      </w:r>
    </w:p>
    <w:p w14:paraId="51CFB7F5" w14:textId="77777777" w:rsidR="00695B65" w:rsidRPr="00F8684F" w:rsidRDefault="00072CFC" w:rsidP="0090237A">
      <w:pPr>
        <w:ind w:firstLine="539"/>
        <w:jc w:val="both"/>
        <w:rPr>
          <w:b/>
          <w:bCs/>
          <w:i/>
          <w:iCs/>
          <w:szCs w:val="22"/>
        </w:rPr>
      </w:pPr>
      <w:r>
        <w:rPr>
          <w:b/>
          <w:bCs/>
          <w:i/>
          <w:iCs/>
          <w:szCs w:val="22"/>
        </w:rPr>
        <w:t>–</w:t>
      </w:r>
      <w:r w:rsidRPr="00F8684F">
        <w:rPr>
          <w:b/>
          <w:bCs/>
          <w:i/>
          <w:iCs/>
          <w:szCs w:val="22"/>
        </w:rPr>
        <w:t xml:space="preserve"> </w:t>
      </w:r>
      <w:r w:rsidR="00695B65" w:rsidRPr="00F8684F">
        <w:rPr>
          <w:b/>
          <w:bCs/>
          <w:i/>
          <w:iCs/>
          <w:szCs w:val="22"/>
        </w:rPr>
        <w:t xml:space="preserve">в Ленте новостей </w:t>
      </w:r>
      <w:r>
        <w:rPr>
          <w:b/>
          <w:bCs/>
          <w:i/>
          <w:iCs/>
          <w:szCs w:val="22"/>
        </w:rPr>
        <w:t>–</w:t>
      </w:r>
      <w:r w:rsidRPr="00F8684F">
        <w:rPr>
          <w:b/>
          <w:bCs/>
          <w:i/>
          <w:iCs/>
          <w:szCs w:val="22"/>
        </w:rPr>
        <w:t xml:space="preserve"> </w:t>
      </w:r>
      <w:r w:rsidR="00695B65" w:rsidRPr="00F8684F">
        <w:rPr>
          <w:b/>
          <w:bCs/>
          <w:i/>
          <w:iCs/>
          <w:szCs w:val="22"/>
        </w:rPr>
        <w:t xml:space="preserve">не позднее 1 (Одного) </w:t>
      </w:r>
      <w:r w:rsidR="00AF03DC" w:rsidRPr="00F8684F">
        <w:rPr>
          <w:b/>
          <w:bCs/>
          <w:i/>
          <w:iCs/>
          <w:szCs w:val="22"/>
        </w:rPr>
        <w:t xml:space="preserve">календарного </w:t>
      </w:r>
      <w:r w:rsidR="00695B65" w:rsidRPr="00F8684F">
        <w:rPr>
          <w:b/>
          <w:bCs/>
          <w:i/>
          <w:iCs/>
          <w:szCs w:val="22"/>
        </w:rPr>
        <w:t>дня;</w:t>
      </w:r>
    </w:p>
    <w:p w14:paraId="28D11583" w14:textId="77777777" w:rsidR="00695B65" w:rsidRPr="00F8684F" w:rsidRDefault="00072CFC" w:rsidP="0090237A">
      <w:pPr>
        <w:ind w:firstLine="539"/>
        <w:jc w:val="both"/>
      </w:pPr>
      <w:r>
        <w:rPr>
          <w:b/>
          <w:bCs/>
          <w:i/>
          <w:iCs/>
          <w:szCs w:val="22"/>
        </w:rPr>
        <w:t>–</w:t>
      </w:r>
      <w:r w:rsidRPr="00F8684F">
        <w:rPr>
          <w:b/>
          <w:bCs/>
          <w:i/>
          <w:iCs/>
          <w:szCs w:val="22"/>
        </w:rPr>
        <w:t xml:space="preserve"> </w:t>
      </w:r>
      <w:r w:rsidR="00695B65" w:rsidRPr="00F8684F">
        <w:rPr>
          <w:b/>
          <w:bCs/>
          <w:i/>
          <w:iCs/>
          <w:szCs w:val="22"/>
        </w:rPr>
        <w:t xml:space="preserve">на странице в </w:t>
      </w:r>
      <w:r w:rsidR="00C679D4" w:rsidRPr="00F8684F">
        <w:rPr>
          <w:b/>
          <w:bCs/>
          <w:i/>
          <w:iCs/>
          <w:szCs w:val="22"/>
        </w:rPr>
        <w:t>с</w:t>
      </w:r>
      <w:r w:rsidR="00695B65" w:rsidRPr="00F8684F">
        <w:rPr>
          <w:b/>
          <w:bCs/>
          <w:i/>
          <w:iCs/>
          <w:szCs w:val="22"/>
        </w:rPr>
        <w:t xml:space="preserve">ети Интернет </w:t>
      </w:r>
      <w:r>
        <w:rPr>
          <w:b/>
          <w:bCs/>
          <w:i/>
          <w:iCs/>
          <w:szCs w:val="22"/>
        </w:rPr>
        <w:t>–</w:t>
      </w:r>
      <w:r w:rsidRPr="00F8684F">
        <w:rPr>
          <w:b/>
          <w:bCs/>
          <w:i/>
          <w:iCs/>
          <w:szCs w:val="22"/>
        </w:rPr>
        <w:t xml:space="preserve"> </w:t>
      </w:r>
      <w:r w:rsidR="00695B65" w:rsidRPr="00F8684F">
        <w:rPr>
          <w:b/>
          <w:bCs/>
          <w:i/>
          <w:iCs/>
          <w:szCs w:val="22"/>
        </w:rPr>
        <w:t xml:space="preserve">не позднее 2 (Двух) </w:t>
      </w:r>
      <w:r w:rsidR="00AF03DC" w:rsidRPr="00F8684F">
        <w:rPr>
          <w:b/>
          <w:bCs/>
          <w:i/>
          <w:iCs/>
          <w:szCs w:val="22"/>
        </w:rPr>
        <w:t xml:space="preserve">календарных </w:t>
      </w:r>
      <w:r w:rsidR="00695B65" w:rsidRPr="00F8684F">
        <w:rPr>
          <w:b/>
          <w:bCs/>
          <w:i/>
          <w:iCs/>
          <w:szCs w:val="22"/>
        </w:rPr>
        <w:t>дней.</w:t>
      </w:r>
    </w:p>
    <w:p w14:paraId="7832FE74" w14:textId="77777777" w:rsidR="00695B65" w:rsidRPr="00F8684F" w:rsidRDefault="00695B65" w:rsidP="00695B65">
      <w:pPr>
        <w:ind w:firstLine="539"/>
        <w:jc w:val="both"/>
        <w:rPr>
          <w:b/>
          <w:i/>
          <w:szCs w:val="22"/>
        </w:rPr>
      </w:pPr>
      <w:r w:rsidRPr="00F8684F">
        <w:rPr>
          <w:b/>
          <w:i/>
          <w:szCs w:val="22"/>
        </w:rPr>
        <w:t>Данное сообщение включает в себя следующую информацию:</w:t>
      </w:r>
    </w:p>
    <w:p w14:paraId="5758AD5D" w14:textId="77777777" w:rsidR="00695B65" w:rsidRPr="00F8684F" w:rsidRDefault="00072CFC" w:rsidP="00695B65">
      <w:pPr>
        <w:ind w:firstLine="539"/>
        <w:jc w:val="both"/>
        <w:rPr>
          <w:b/>
          <w:i/>
          <w:szCs w:val="22"/>
        </w:rPr>
      </w:pPr>
      <w:r>
        <w:rPr>
          <w:b/>
          <w:i/>
          <w:szCs w:val="22"/>
        </w:rPr>
        <w:t>–</w:t>
      </w:r>
      <w:r w:rsidR="00695B65" w:rsidRPr="00F8684F">
        <w:rPr>
          <w:b/>
          <w:i/>
          <w:szCs w:val="22"/>
        </w:rPr>
        <w:tab/>
        <w:t>дату принятия решения о приобретении (выкупе) Биржевых облигаций;</w:t>
      </w:r>
    </w:p>
    <w:p w14:paraId="7FFFA11F" w14:textId="77777777" w:rsidR="00695B65" w:rsidRPr="00F8684F" w:rsidRDefault="00072CFC" w:rsidP="00695B65">
      <w:pPr>
        <w:adjustRightInd w:val="0"/>
        <w:ind w:firstLine="539"/>
        <w:jc w:val="both"/>
        <w:rPr>
          <w:b/>
          <w:i/>
          <w:szCs w:val="22"/>
        </w:rPr>
      </w:pPr>
      <w:r>
        <w:rPr>
          <w:b/>
          <w:i/>
          <w:szCs w:val="22"/>
        </w:rPr>
        <w:t>–</w:t>
      </w:r>
      <w:r w:rsidR="00695B65" w:rsidRPr="00F8684F">
        <w:rPr>
          <w:b/>
          <w:i/>
          <w:szCs w:val="22"/>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14:paraId="0CD52863" w14:textId="77777777" w:rsidR="00695B65" w:rsidRPr="00F8684F" w:rsidRDefault="00BF0C72" w:rsidP="00695B65">
      <w:pPr>
        <w:ind w:firstLine="539"/>
        <w:jc w:val="both"/>
        <w:rPr>
          <w:b/>
          <w:i/>
          <w:szCs w:val="22"/>
        </w:rPr>
      </w:pPr>
      <w:r>
        <w:rPr>
          <w:b/>
          <w:i/>
          <w:szCs w:val="22"/>
        </w:rPr>
        <w:t>–</w:t>
      </w:r>
      <w:r w:rsidR="00695B65" w:rsidRPr="00F8684F">
        <w:rPr>
          <w:b/>
          <w:i/>
          <w:szCs w:val="22"/>
        </w:rPr>
        <w:tab/>
        <w:t>количество приобретаемых Биржевых облигаций;</w:t>
      </w:r>
    </w:p>
    <w:p w14:paraId="687B16D5" w14:textId="77777777" w:rsidR="00695B65" w:rsidRPr="00F8684F" w:rsidRDefault="00BF0C72" w:rsidP="00695B65">
      <w:pPr>
        <w:ind w:firstLine="539"/>
        <w:jc w:val="both"/>
        <w:rPr>
          <w:b/>
          <w:i/>
          <w:szCs w:val="22"/>
        </w:rPr>
      </w:pPr>
      <w:r>
        <w:rPr>
          <w:b/>
          <w:i/>
          <w:szCs w:val="22"/>
        </w:rPr>
        <w:t>–</w:t>
      </w:r>
      <w:r w:rsidR="00695B65" w:rsidRPr="00F8684F">
        <w:rPr>
          <w:b/>
          <w:i/>
          <w:szCs w:val="22"/>
        </w:rPr>
        <w:tab/>
      </w:r>
      <w:r w:rsidR="00C24F24" w:rsidRPr="00F8684F">
        <w:rPr>
          <w:b/>
          <w:i/>
          <w:szCs w:val="22"/>
        </w:rPr>
        <w:t>порядок принятия предложения о приобретении лицом, осуществляющим права</w:t>
      </w:r>
      <w:r>
        <w:rPr>
          <w:b/>
          <w:i/>
          <w:szCs w:val="22"/>
        </w:rPr>
        <w:br/>
      </w:r>
      <w:r w:rsidR="00C24F24" w:rsidRPr="00F8684F">
        <w:rPr>
          <w:b/>
          <w:i/>
          <w:szCs w:val="22"/>
        </w:rPr>
        <w:t>по Биржевым облигациям, и срок, в течение которого такое лицо может направить Сообщение</w:t>
      </w:r>
      <w:r>
        <w:rPr>
          <w:b/>
          <w:i/>
          <w:szCs w:val="22"/>
        </w:rPr>
        <w:br/>
      </w:r>
      <w:r w:rsidR="00C24F24" w:rsidRPr="00F8684F">
        <w:rPr>
          <w:b/>
          <w:i/>
          <w:szCs w:val="22"/>
        </w:rPr>
        <w:t>о принятии предложения Эмитента о приобретении Биржевых облигаций на установленных</w:t>
      </w:r>
      <w:r>
        <w:rPr>
          <w:b/>
          <w:i/>
          <w:szCs w:val="22"/>
        </w:rPr>
        <w:br/>
      </w:r>
      <w:r w:rsidR="00C24F24" w:rsidRPr="00F8684F">
        <w:rPr>
          <w:b/>
          <w:i/>
          <w:szCs w:val="22"/>
        </w:rPr>
        <w:t>в решении о приобретении Биржевых облигаций и изложенных в опубликованном сообщении</w:t>
      </w:r>
      <w:r>
        <w:rPr>
          <w:b/>
          <w:i/>
          <w:szCs w:val="22"/>
        </w:rPr>
        <w:br/>
      </w:r>
      <w:r w:rsidR="00C24F24" w:rsidRPr="00F8684F">
        <w:rPr>
          <w:b/>
          <w:i/>
          <w:szCs w:val="22"/>
        </w:rPr>
        <w:t>о приобретении Биржевых облигаций условиях и который не может быть менее 5 (Пяти) рабочих дней</w:t>
      </w:r>
      <w:r>
        <w:rPr>
          <w:b/>
          <w:i/>
          <w:szCs w:val="22"/>
        </w:rPr>
        <w:t>;</w:t>
      </w:r>
      <w:r w:rsidR="00695B65" w:rsidRPr="00F8684F">
        <w:rPr>
          <w:b/>
          <w:i/>
          <w:szCs w:val="22"/>
        </w:rPr>
        <w:t xml:space="preserve"> </w:t>
      </w:r>
    </w:p>
    <w:p w14:paraId="5527E469" w14:textId="77777777" w:rsidR="00695B65" w:rsidRPr="00F8684F" w:rsidRDefault="00BF0C72" w:rsidP="00695B65">
      <w:pPr>
        <w:ind w:firstLine="539"/>
        <w:jc w:val="both"/>
        <w:rPr>
          <w:b/>
          <w:i/>
          <w:szCs w:val="22"/>
        </w:rPr>
      </w:pPr>
      <w:r>
        <w:rPr>
          <w:b/>
          <w:i/>
          <w:szCs w:val="22"/>
        </w:rPr>
        <w:t>–</w:t>
      </w:r>
      <w:r w:rsidR="00695B65" w:rsidRPr="00F8684F">
        <w:rPr>
          <w:b/>
          <w:i/>
          <w:szCs w:val="22"/>
        </w:rPr>
        <w:tab/>
        <w:t>дату начала приобретения Эмитентом Биржевых облигаций;</w:t>
      </w:r>
    </w:p>
    <w:p w14:paraId="767273B9" w14:textId="77777777" w:rsidR="00695B65" w:rsidRPr="00F8684F" w:rsidRDefault="00BF0C72" w:rsidP="00695B65">
      <w:pPr>
        <w:ind w:firstLine="539"/>
        <w:jc w:val="both"/>
        <w:rPr>
          <w:b/>
          <w:i/>
          <w:szCs w:val="22"/>
        </w:rPr>
      </w:pPr>
      <w:r>
        <w:rPr>
          <w:b/>
          <w:i/>
          <w:szCs w:val="22"/>
        </w:rPr>
        <w:t>–</w:t>
      </w:r>
      <w:r w:rsidR="00695B65" w:rsidRPr="00F8684F">
        <w:rPr>
          <w:b/>
          <w:i/>
          <w:szCs w:val="22"/>
        </w:rPr>
        <w:tab/>
        <w:t>дату окончания приобретения Биржевых облигаций;</w:t>
      </w:r>
    </w:p>
    <w:p w14:paraId="1FCE6969" w14:textId="77777777" w:rsidR="00695B65" w:rsidRPr="00F8684F" w:rsidRDefault="00BF0C72" w:rsidP="00695B65">
      <w:pPr>
        <w:ind w:firstLine="539"/>
        <w:jc w:val="both"/>
        <w:rPr>
          <w:b/>
          <w:i/>
          <w:szCs w:val="22"/>
        </w:rPr>
      </w:pPr>
      <w:r>
        <w:rPr>
          <w:b/>
          <w:i/>
          <w:szCs w:val="22"/>
        </w:rPr>
        <w:t>–</w:t>
      </w:r>
      <w:r w:rsidR="00695B65" w:rsidRPr="00F8684F">
        <w:rPr>
          <w:b/>
          <w:i/>
          <w:szCs w:val="22"/>
        </w:rPr>
        <w:tab/>
        <w:t>цену приобретения Биржевых облигаций или порядок ее определения;</w:t>
      </w:r>
    </w:p>
    <w:p w14:paraId="4CAE9585" w14:textId="77777777" w:rsidR="00695B65" w:rsidRPr="00F8684F" w:rsidRDefault="00BF0C72" w:rsidP="00695B65">
      <w:pPr>
        <w:ind w:firstLine="539"/>
        <w:jc w:val="both"/>
        <w:rPr>
          <w:b/>
          <w:i/>
          <w:szCs w:val="22"/>
        </w:rPr>
      </w:pPr>
      <w:r>
        <w:rPr>
          <w:b/>
          <w:i/>
          <w:szCs w:val="22"/>
        </w:rPr>
        <w:t>–</w:t>
      </w:r>
      <w:r w:rsidRPr="00F8684F">
        <w:rPr>
          <w:b/>
          <w:i/>
          <w:szCs w:val="22"/>
        </w:rPr>
        <w:t xml:space="preserve"> </w:t>
      </w:r>
      <w:r>
        <w:rPr>
          <w:b/>
          <w:i/>
          <w:szCs w:val="22"/>
        </w:rPr>
        <w:t xml:space="preserve">наименование </w:t>
      </w:r>
      <w:r w:rsidRPr="005054F5">
        <w:rPr>
          <w:b/>
          <w:i/>
          <w:szCs w:val="22"/>
        </w:rPr>
        <w:t>валют</w:t>
      </w:r>
      <w:r>
        <w:rPr>
          <w:b/>
          <w:i/>
          <w:szCs w:val="22"/>
        </w:rPr>
        <w:t>ы</w:t>
      </w:r>
      <w:r w:rsidR="00695B65" w:rsidRPr="00F8684F">
        <w:rPr>
          <w:b/>
          <w:i/>
          <w:szCs w:val="22"/>
        </w:rPr>
        <w:t>, в которой осуществляется приобретение Биржевых облигаций</w:t>
      </w:r>
      <w:r w:rsidR="00953D51" w:rsidRPr="00F8684F">
        <w:rPr>
          <w:b/>
          <w:i/>
          <w:szCs w:val="22"/>
        </w:rPr>
        <w:t>,</w:t>
      </w:r>
      <w:r w:rsidR="00953D51" w:rsidRPr="00F8684F">
        <w:t xml:space="preserve"> </w:t>
      </w:r>
      <w:r w:rsidR="00953D51" w:rsidRPr="00F8684F">
        <w:rPr>
          <w:b/>
          <w:i/>
        </w:rPr>
        <w:t>установленн</w:t>
      </w:r>
      <w:r w:rsidR="00194311">
        <w:rPr>
          <w:b/>
          <w:i/>
        </w:rPr>
        <w:t>ой</w:t>
      </w:r>
      <w:r w:rsidR="00953D51" w:rsidRPr="00F8684F">
        <w:rPr>
          <w:b/>
          <w:i/>
        </w:rPr>
        <w:t xml:space="preserve"> Условиями выпуска</w:t>
      </w:r>
      <w:r w:rsidR="00953D51" w:rsidRPr="00F8684F">
        <w:rPr>
          <w:b/>
          <w:i/>
          <w:szCs w:val="22"/>
        </w:rPr>
        <w:t xml:space="preserve"> или определенн</w:t>
      </w:r>
      <w:r w:rsidR="00194311">
        <w:rPr>
          <w:b/>
          <w:i/>
          <w:szCs w:val="22"/>
        </w:rPr>
        <w:t>ой</w:t>
      </w:r>
      <w:r w:rsidR="00953D51" w:rsidRPr="00F8684F">
        <w:rPr>
          <w:b/>
          <w:i/>
          <w:szCs w:val="22"/>
        </w:rPr>
        <w:t xml:space="preserve"> решением Эмитента о приобретении Биржевых облигаций по соглашению с владельцами, если такая валюта не определена Условиями выпуска</w:t>
      </w:r>
      <w:r w:rsidR="00695B65" w:rsidRPr="00F8684F">
        <w:rPr>
          <w:b/>
          <w:i/>
          <w:szCs w:val="22"/>
        </w:rPr>
        <w:t>;</w:t>
      </w:r>
    </w:p>
    <w:p w14:paraId="60AAE7E1" w14:textId="77777777" w:rsidR="00695B65" w:rsidRPr="00F8684F" w:rsidRDefault="00BF0C72" w:rsidP="00695B65">
      <w:pPr>
        <w:ind w:firstLine="539"/>
        <w:jc w:val="both"/>
        <w:rPr>
          <w:b/>
          <w:i/>
          <w:szCs w:val="22"/>
        </w:rPr>
      </w:pPr>
      <w:r>
        <w:rPr>
          <w:b/>
          <w:i/>
          <w:szCs w:val="22"/>
        </w:rPr>
        <w:t>–</w:t>
      </w:r>
      <w:r w:rsidR="00695B65" w:rsidRPr="00F8684F">
        <w:rPr>
          <w:b/>
          <w:i/>
          <w:szCs w:val="22"/>
        </w:rPr>
        <w:tab/>
        <w:t>порядок приобретения Биржевых облигаций;</w:t>
      </w:r>
    </w:p>
    <w:p w14:paraId="178E9768" w14:textId="77777777" w:rsidR="00695B65" w:rsidRPr="00F8684F" w:rsidRDefault="00BF0C72" w:rsidP="00695B65">
      <w:pPr>
        <w:ind w:firstLine="539"/>
        <w:jc w:val="both"/>
        <w:rPr>
          <w:b/>
          <w:i/>
          <w:szCs w:val="22"/>
        </w:rPr>
      </w:pPr>
      <w:r>
        <w:rPr>
          <w:b/>
          <w:i/>
          <w:szCs w:val="22"/>
        </w:rPr>
        <w:t>–</w:t>
      </w:r>
      <w:r w:rsidR="00695B65" w:rsidRPr="00F8684F">
        <w:rPr>
          <w:b/>
          <w:i/>
          <w:szCs w:val="22"/>
        </w:rPr>
        <w:tab/>
        <w:t>форму и срок оплаты;</w:t>
      </w:r>
    </w:p>
    <w:p w14:paraId="54531D23" w14:textId="77777777" w:rsidR="00695B65" w:rsidRPr="00F8684F" w:rsidRDefault="00BF0C72" w:rsidP="00695B65">
      <w:pPr>
        <w:ind w:firstLine="539"/>
        <w:jc w:val="both"/>
        <w:rPr>
          <w:b/>
          <w:i/>
          <w:szCs w:val="22"/>
        </w:rPr>
      </w:pPr>
      <w:r>
        <w:rPr>
          <w:b/>
          <w:i/>
          <w:szCs w:val="22"/>
        </w:rPr>
        <w:t>–</w:t>
      </w:r>
      <w:r w:rsidR="00695B65" w:rsidRPr="00F8684F">
        <w:rPr>
          <w:b/>
          <w:i/>
          <w:szCs w:val="22"/>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1391B5F0" w14:textId="77777777" w:rsidR="00695B65" w:rsidRPr="00F8684F" w:rsidRDefault="00695B65" w:rsidP="00695B65">
      <w:pPr>
        <w:ind w:firstLine="539"/>
        <w:jc w:val="both"/>
        <w:rPr>
          <w:b/>
          <w:i/>
          <w:szCs w:val="22"/>
        </w:rPr>
      </w:pPr>
      <w:r w:rsidRPr="00F8684F">
        <w:rPr>
          <w:b/>
          <w:i/>
          <w:szCs w:val="22"/>
        </w:rPr>
        <w:t xml:space="preserve">При этом публикация на странице в </w:t>
      </w:r>
      <w:r w:rsidR="00C679D4" w:rsidRPr="00F8684F">
        <w:rPr>
          <w:b/>
          <w:i/>
          <w:szCs w:val="22"/>
        </w:rPr>
        <w:t>с</w:t>
      </w:r>
      <w:r w:rsidRPr="00F8684F">
        <w:rPr>
          <w:b/>
          <w:i/>
          <w:szCs w:val="22"/>
        </w:rPr>
        <w:t>ети Интернет осуществляется после публикации в Ленте новостей.</w:t>
      </w:r>
    </w:p>
    <w:p w14:paraId="57FD7314" w14:textId="77777777" w:rsidR="00695B65" w:rsidRPr="00F8684F" w:rsidRDefault="009630B9" w:rsidP="00695B65">
      <w:pPr>
        <w:widowControl w:val="0"/>
        <w:tabs>
          <w:tab w:val="left" w:pos="1440"/>
        </w:tabs>
        <w:ind w:firstLine="539"/>
        <w:jc w:val="both"/>
        <w:rPr>
          <w:b/>
          <w:bCs/>
          <w:i/>
          <w:iCs/>
          <w:szCs w:val="22"/>
        </w:rPr>
      </w:pPr>
      <w:r>
        <w:rPr>
          <w:b/>
          <w:bCs/>
          <w:i/>
          <w:iCs/>
          <w:szCs w:val="22"/>
        </w:rPr>
        <w:t>25)</w:t>
      </w:r>
      <w:r>
        <w:rPr>
          <w:b/>
          <w:bCs/>
          <w:i/>
          <w:iCs/>
          <w:szCs w:val="22"/>
          <w:lang w:val="en-US"/>
        </w:rPr>
        <w:t> </w:t>
      </w:r>
      <w:r w:rsidR="00BF0C72">
        <w:rPr>
          <w:b/>
          <w:bCs/>
          <w:i/>
          <w:iCs/>
          <w:szCs w:val="22"/>
        </w:rPr>
        <w:t>и</w:t>
      </w:r>
      <w:r w:rsidR="00BF0C72" w:rsidRPr="00F8684F">
        <w:rPr>
          <w:b/>
          <w:bCs/>
          <w:i/>
          <w:iCs/>
          <w:szCs w:val="22"/>
        </w:rPr>
        <w:t xml:space="preserve">нформация </w:t>
      </w:r>
      <w:r w:rsidR="00695B65" w:rsidRPr="00F8684F">
        <w:rPr>
          <w:b/>
          <w:bCs/>
          <w:i/>
          <w:iCs/>
          <w:szCs w:val="22"/>
        </w:rPr>
        <w:t xml:space="preserve">об исполнении Эмитентом обязательств по приобретению Биржевых облигаций (в том числе о количестве приобретенных Биржевых облигаций) раскрывается </w:t>
      </w:r>
      <w:r w:rsidR="00C24F24" w:rsidRPr="00F8684F">
        <w:rPr>
          <w:b/>
          <w:bCs/>
          <w:i/>
          <w:iCs/>
          <w:szCs w:val="22"/>
        </w:rPr>
        <w:t xml:space="preserve">Эмитентом </w:t>
      </w:r>
      <w:r w:rsidR="00695B65" w:rsidRPr="00F8684F">
        <w:rPr>
          <w:b/>
          <w:bCs/>
          <w:i/>
          <w:iCs/>
          <w:szCs w:val="22"/>
        </w:rPr>
        <w:t>в форме сообщения о существенном факте в соответствии с нормативными актами в сфере финансовых рынков в следующие сроки:</w:t>
      </w:r>
    </w:p>
    <w:p w14:paraId="3134BDA1" w14:textId="77777777" w:rsidR="00695B65" w:rsidRPr="00F8684F" w:rsidRDefault="00BF0C72" w:rsidP="0090237A">
      <w:pPr>
        <w:widowControl w:val="0"/>
        <w:tabs>
          <w:tab w:val="left" w:pos="567"/>
        </w:tabs>
        <w:ind w:firstLine="539"/>
        <w:jc w:val="both"/>
        <w:rPr>
          <w:b/>
          <w:bCs/>
          <w:i/>
          <w:iCs/>
          <w:szCs w:val="22"/>
        </w:rPr>
      </w:pPr>
      <w:r>
        <w:rPr>
          <w:b/>
          <w:i/>
          <w:szCs w:val="22"/>
        </w:rPr>
        <w:t>–</w:t>
      </w:r>
      <w:r w:rsidRPr="00F8684F">
        <w:rPr>
          <w:b/>
          <w:i/>
          <w:szCs w:val="22"/>
        </w:rPr>
        <w:t xml:space="preserve"> </w:t>
      </w:r>
      <w:r w:rsidR="00695B65" w:rsidRPr="00F8684F">
        <w:rPr>
          <w:b/>
          <w:i/>
          <w:szCs w:val="22"/>
        </w:rPr>
        <w:t xml:space="preserve">в Ленте новостей </w:t>
      </w:r>
      <w:r>
        <w:rPr>
          <w:b/>
          <w:bCs/>
          <w:i/>
          <w:iCs/>
          <w:szCs w:val="22"/>
        </w:rPr>
        <w:t>–</w:t>
      </w:r>
      <w:r w:rsidRPr="00F8684F">
        <w:rPr>
          <w:b/>
          <w:bCs/>
          <w:i/>
          <w:iCs/>
          <w:szCs w:val="22"/>
        </w:rPr>
        <w:t xml:space="preserve"> </w:t>
      </w:r>
      <w:r w:rsidR="00695B65" w:rsidRPr="00F8684F">
        <w:rPr>
          <w:b/>
          <w:bCs/>
          <w:i/>
          <w:iCs/>
          <w:szCs w:val="22"/>
        </w:rPr>
        <w:t xml:space="preserve">не позднее 1 (Одного) </w:t>
      </w:r>
      <w:r w:rsidR="00AF03DC" w:rsidRPr="00F8684F">
        <w:rPr>
          <w:b/>
          <w:bCs/>
          <w:i/>
          <w:iCs/>
          <w:szCs w:val="22"/>
        </w:rPr>
        <w:t xml:space="preserve">календарного </w:t>
      </w:r>
      <w:r w:rsidR="00695B65" w:rsidRPr="00F8684F">
        <w:rPr>
          <w:b/>
          <w:bCs/>
          <w:i/>
          <w:iCs/>
          <w:szCs w:val="22"/>
        </w:rPr>
        <w:t xml:space="preserve">дня с </w:t>
      </w:r>
      <w:r w:rsidR="003646E4" w:rsidRPr="00F8684F">
        <w:rPr>
          <w:b/>
          <w:bCs/>
          <w:i/>
          <w:iCs/>
          <w:szCs w:val="22"/>
        </w:rPr>
        <w:t xml:space="preserve">Даты </w:t>
      </w:r>
      <w:r w:rsidR="00695B65" w:rsidRPr="00F8684F">
        <w:rPr>
          <w:b/>
          <w:bCs/>
          <w:i/>
          <w:iCs/>
          <w:szCs w:val="22"/>
        </w:rPr>
        <w:t>приобретения Биржевых облигаций/даты окончания установленного срока приобретения Биржевых облигаций;</w:t>
      </w:r>
    </w:p>
    <w:p w14:paraId="4F5B8A87" w14:textId="77777777" w:rsidR="00695B65" w:rsidRPr="00F8684F" w:rsidRDefault="00BF0C72" w:rsidP="0090237A">
      <w:pPr>
        <w:widowControl w:val="0"/>
        <w:tabs>
          <w:tab w:val="left" w:pos="567"/>
        </w:tabs>
        <w:ind w:firstLine="539"/>
        <w:jc w:val="both"/>
        <w:rPr>
          <w:b/>
          <w:bCs/>
          <w:i/>
          <w:iCs/>
          <w:szCs w:val="22"/>
        </w:rPr>
      </w:pPr>
      <w:r>
        <w:rPr>
          <w:b/>
          <w:bCs/>
          <w:i/>
          <w:iCs/>
          <w:szCs w:val="22"/>
        </w:rPr>
        <w:t>–</w:t>
      </w:r>
      <w:r w:rsidRPr="00F8684F">
        <w:rPr>
          <w:b/>
          <w:bCs/>
          <w:i/>
          <w:iCs/>
          <w:szCs w:val="22"/>
        </w:rPr>
        <w:t xml:space="preserve"> </w:t>
      </w:r>
      <w:r w:rsidR="00695B65" w:rsidRPr="00F8684F">
        <w:rPr>
          <w:b/>
          <w:bCs/>
          <w:i/>
          <w:iCs/>
          <w:szCs w:val="22"/>
        </w:rPr>
        <w:t>на странице в</w:t>
      </w:r>
      <w:r w:rsidR="00C679D4" w:rsidRPr="00F8684F">
        <w:rPr>
          <w:b/>
          <w:bCs/>
          <w:i/>
          <w:iCs/>
          <w:szCs w:val="22"/>
        </w:rPr>
        <w:t xml:space="preserve"> с</w:t>
      </w:r>
      <w:r w:rsidR="00695B65" w:rsidRPr="00F8684F">
        <w:rPr>
          <w:b/>
          <w:bCs/>
          <w:i/>
          <w:iCs/>
          <w:szCs w:val="22"/>
        </w:rPr>
        <w:t xml:space="preserve">ети Интернет – не позднее 2 (Двух) </w:t>
      </w:r>
      <w:r w:rsidR="00AF03DC" w:rsidRPr="00F8684F">
        <w:rPr>
          <w:b/>
          <w:bCs/>
          <w:i/>
          <w:iCs/>
          <w:szCs w:val="22"/>
        </w:rPr>
        <w:t xml:space="preserve">календарных </w:t>
      </w:r>
      <w:r w:rsidR="00695B65" w:rsidRPr="00F8684F">
        <w:rPr>
          <w:b/>
          <w:bCs/>
          <w:i/>
          <w:iCs/>
          <w:szCs w:val="22"/>
        </w:rPr>
        <w:t>дней с Даты приобретения Биржевых облигаций/даты окончания установленного срока приобретения Биржевых облигаций.</w:t>
      </w:r>
    </w:p>
    <w:p w14:paraId="05DE2A00" w14:textId="77777777" w:rsidR="00695B65" w:rsidRPr="00F8684F" w:rsidRDefault="00695B65" w:rsidP="00695B65">
      <w:pPr>
        <w:widowControl w:val="0"/>
        <w:tabs>
          <w:tab w:val="left" w:pos="0"/>
        </w:tabs>
        <w:ind w:firstLine="539"/>
        <w:jc w:val="both"/>
        <w:rPr>
          <w:b/>
          <w:bCs/>
          <w:i/>
          <w:iCs/>
          <w:szCs w:val="22"/>
        </w:rPr>
      </w:pPr>
      <w:r w:rsidRPr="00F8684F">
        <w:rPr>
          <w:b/>
          <w:bCs/>
          <w:i/>
          <w:iCs/>
          <w:szCs w:val="22"/>
        </w:rPr>
        <w:t xml:space="preserve">При этом публикация на странице в </w:t>
      </w:r>
      <w:r w:rsidR="00C679D4" w:rsidRPr="00F8684F">
        <w:rPr>
          <w:b/>
          <w:bCs/>
          <w:i/>
          <w:iCs/>
          <w:szCs w:val="22"/>
        </w:rPr>
        <w:t>с</w:t>
      </w:r>
      <w:r w:rsidRPr="00F8684F">
        <w:rPr>
          <w:b/>
          <w:bCs/>
          <w:i/>
          <w:iCs/>
          <w:szCs w:val="22"/>
        </w:rPr>
        <w:t>ети Интернет осуществляется после публикации</w:t>
      </w:r>
      <w:r w:rsidR="00BF0C72">
        <w:rPr>
          <w:b/>
          <w:bCs/>
          <w:i/>
          <w:iCs/>
          <w:szCs w:val="22"/>
        </w:rPr>
        <w:br/>
      </w:r>
      <w:r w:rsidRPr="00F8684F">
        <w:rPr>
          <w:b/>
          <w:bCs/>
          <w:i/>
          <w:iCs/>
          <w:szCs w:val="22"/>
        </w:rPr>
        <w:t>в Ленте новостей.</w:t>
      </w:r>
    </w:p>
    <w:p w14:paraId="36FDE405" w14:textId="77777777" w:rsidR="00695B65" w:rsidRPr="00F8684F" w:rsidRDefault="00695B65" w:rsidP="00695B65">
      <w:pPr>
        <w:ind w:firstLine="539"/>
        <w:jc w:val="both"/>
        <w:rPr>
          <w:b/>
          <w:bCs/>
          <w:i/>
          <w:iCs/>
          <w:szCs w:val="22"/>
        </w:rPr>
      </w:pPr>
    </w:p>
    <w:p w14:paraId="45215920" w14:textId="77777777" w:rsidR="00695B65" w:rsidRPr="00F8684F" w:rsidRDefault="009630B9" w:rsidP="00695B65">
      <w:pPr>
        <w:ind w:firstLine="539"/>
        <w:jc w:val="both"/>
        <w:rPr>
          <w:b/>
          <w:bCs/>
          <w:i/>
          <w:iCs/>
          <w:szCs w:val="22"/>
        </w:rPr>
      </w:pPr>
      <w:r>
        <w:rPr>
          <w:b/>
          <w:bCs/>
          <w:i/>
          <w:iCs/>
          <w:szCs w:val="22"/>
        </w:rPr>
        <w:t>26)</w:t>
      </w:r>
      <w:r>
        <w:rPr>
          <w:b/>
          <w:bCs/>
          <w:i/>
          <w:iCs/>
          <w:szCs w:val="22"/>
          <w:lang w:val="en-US"/>
        </w:rPr>
        <w:t> </w:t>
      </w:r>
      <w:r w:rsidR="00695B65" w:rsidRPr="00F8684F">
        <w:rPr>
          <w:b/>
          <w:i/>
          <w:szCs w:val="22"/>
        </w:rPr>
        <w:t xml:space="preserve">раскрытие информации о досрочном погашении Биржевых облигаций </w:t>
      </w:r>
      <w:r w:rsidR="00695B65" w:rsidRPr="00F8684F">
        <w:rPr>
          <w:b/>
          <w:bCs/>
          <w:i/>
          <w:iCs/>
          <w:szCs w:val="22"/>
        </w:rPr>
        <w:t>по требованию владельцев Биржевых облигаций:</w:t>
      </w:r>
    </w:p>
    <w:p w14:paraId="2B64FB24" w14:textId="77777777" w:rsidR="00695B65" w:rsidRPr="00F8684F" w:rsidRDefault="00695B65" w:rsidP="00695B65">
      <w:pPr>
        <w:ind w:firstLine="539"/>
        <w:jc w:val="both"/>
        <w:rPr>
          <w:b/>
          <w:bCs/>
          <w:i/>
          <w:iCs/>
          <w:szCs w:val="22"/>
        </w:rPr>
      </w:pPr>
    </w:p>
    <w:p w14:paraId="5C0357BD" w14:textId="77777777" w:rsidR="00695B65" w:rsidRPr="00F8684F" w:rsidRDefault="009630B9" w:rsidP="00695B65">
      <w:pPr>
        <w:ind w:firstLine="539"/>
        <w:jc w:val="both"/>
        <w:rPr>
          <w:b/>
          <w:i/>
          <w:szCs w:val="22"/>
        </w:rPr>
      </w:pPr>
      <w:r>
        <w:rPr>
          <w:b/>
          <w:bCs/>
          <w:i/>
          <w:iCs/>
          <w:szCs w:val="22"/>
        </w:rPr>
        <w:t>26.1)</w:t>
      </w:r>
      <w:r>
        <w:rPr>
          <w:b/>
          <w:bCs/>
          <w:i/>
          <w:iCs/>
          <w:szCs w:val="22"/>
          <w:lang w:val="en-US"/>
        </w:rPr>
        <w:t> </w:t>
      </w:r>
      <w:r w:rsidR="00695B65" w:rsidRPr="00F8684F">
        <w:rPr>
          <w:b/>
          <w:bCs/>
          <w:i/>
          <w:iCs/>
          <w:szCs w:val="22"/>
        </w:rPr>
        <w:t xml:space="preserve">Информация о делистинге Биржевых облигаций </w:t>
      </w:r>
      <w:r w:rsidR="00695B65" w:rsidRPr="00F8684F">
        <w:rPr>
          <w:b/>
          <w:i/>
          <w:szCs w:val="22"/>
        </w:rPr>
        <w:t xml:space="preserve">публикуется Эмитентом в форме </w:t>
      </w:r>
      <w:r w:rsidR="00C24F24" w:rsidRPr="00F8684F">
        <w:rPr>
          <w:b/>
          <w:i/>
          <w:szCs w:val="22"/>
        </w:rPr>
        <w:t>сообщения о существенном факте</w:t>
      </w:r>
      <w:r w:rsidR="00695B65" w:rsidRPr="00F8684F">
        <w:rPr>
          <w:b/>
          <w:i/>
          <w:szCs w:val="22"/>
        </w:rPr>
        <w:t xml:space="preserve"> в соответствии с нормативными актами в сфере финансовых рынков в следующие сроки с </w:t>
      </w:r>
      <w:r w:rsidR="00AC7172" w:rsidRPr="00F8684F">
        <w:rPr>
          <w:b/>
          <w:i/>
          <w:szCs w:val="22"/>
        </w:rPr>
        <w:t>даты, в которую Эмитент узнал или должен был узнать, в том числе посредством получения соответствующего уведомления российского организатора торговли,</w:t>
      </w:r>
      <w:r w:rsidR="00BF0C72">
        <w:rPr>
          <w:b/>
          <w:i/>
          <w:szCs w:val="22"/>
        </w:rPr>
        <w:br/>
      </w:r>
      <w:r w:rsidR="00AC7172" w:rsidRPr="00F8684F">
        <w:rPr>
          <w:b/>
          <w:i/>
          <w:szCs w:val="22"/>
        </w:rPr>
        <w:t xml:space="preserve">об исключении </w:t>
      </w:r>
      <w:r w:rsidR="00AC7172" w:rsidRPr="00F8684F">
        <w:rPr>
          <w:b/>
          <w:bCs/>
          <w:i/>
          <w:iCs/>
          <w:szCs w:val="22"/>
        </w:rPr>
        <w:t>Биржевых облигаций</w:t>
      </w:r>
      <w:r w:rsidR="00AC7172" w:rsidRPr="00F8684F">
        <w:rPr>
          <w:b/>
          <w:i/>
          <w:szCs w:val="22"/>
        </w:rPr>
        <w:t xml:space="preserve"> Эмитента из списка ценных бумаг, допущенных</w:t>
      </w:r>
      <w:r w:rsidR="00BF0C72">
        <w:rPr>
          <w:b/>
          <w:i/>
          <w:szCs w:val="22"/>
        </w:rPr>
        <w:br/>
      </w:r>
      <w:r w:rsidR="00AC7172" w:rsidRPr="00F8684F">
        <w:rPr>
          <w:b/>
          <w:i/>
          <w:szCs w:val="22"/>
        </w:rPr>
        <w:t>к организованным торгам российского организатора торговли</w:t>
      </w:r>
      <w:r w:rsidR="00695B65" w:rsidRPr="00F8684F">
        <w:rPr>
          <w:b/>
          <w:i/>
          <w:szCs w:val="22"/>
        </w:rPr>
        <w:t>:</w:t>
      </w:r>
    </w:p>
    <w:p w14:paraId="0749C854" w14:textId="77777777" w:rsidR="00695B65" w:rsidRPr="00F8684F" w:rsidRDefault="00BF0C72" w:rsidP="0090237A">
      <w:pPr>
        <w:ind w:firstLine="539"/>
        <w:jc w:val="both"/>
        <w:rPr>
          <w:b/>
          <w:bCs/>
          <w:i/>
          <w:iCs/>
          <w:szCs w:val="22"/>
        </w:rPr>
      </w:pPr>
      <w:r>
        <w:rPr>
          <w:b/>
          <w:bCs/>
          <w:i/>
          <w:iCs/>
          <w:szCs w:val="22"/>
        </w:rPr>
        <w:t>–</w:t>
      </w:r>
      <w:r w:rsidRPr="00F8684F">
        <w:rPr>
          <w:b/>
          <w:bCs/>
          <w:i/>
          <w:iCs/>
          <w:szCs w:val="22"/>
        </w:rPr>
        <w:t xml:space="preserve"> </w:t>
      </w:r>
      <w:r w:rsidR="00695B65" w:rsidRPr="00F8684F">
        <w:rPr>
          <w:b/>
          <w:bCs/>
          <w:i/>
          <w:iCs/>
          <w:szCs w:val="22"/>
        </w:rPr>
        <w:t xml:space="preserve">в Ленте новостей </w:t>
      </w:r>
      <w:r>
        <w:rPr>
          <w:b/>
          <w:bCs/>
          <w:i/>
          <w:iCs/>
          <w:szCs w:val="22"/>
        </w:rPr>
        <w:t>–</w:t>
      </w:r>
      <w:r w:rsidRPr="00F8684F">
        <w:rPr>
          <w:b/>
          <w:bCs/>
          <w:i/>
          <w:iCs/>
          <w:szCs w:val="22"/>
        </w:rPr>
        <w:t xml:space="preserve"> </w:t>
      </w:r>
      <w:r w:rsidR="00695B65" w:rsidRPr="00F8684F">
        <w:rPr>
          <w:b/>
          <w:bCs/>
          <w:i/>
          <w:iCs/>
          <w:szCs w:val="22"/>
        </w:rPr>
        <w:t xml:space="preserve">не позднее 1 (Одного) </w:t>
      </w:r>
      <w:r w:rsidR="00AF03DC" w:rsidRPr="00F8684F">
        <w:rPr>
          <w:b/>
          <w:bCs/>
          <w:i/>
          <w:iCs/>
          <w:szCs w:val="22"/>
        </w:rPr>
        <w:t xml:space="preserve">календарного </w:t>
      </w:r>
      <w:r w:rsidR="00695B65" w:rsidRPr="00F8684F">
        <w:rPr>
          <w:b/>
          <w:bCs/>
          <w:i/>
          <w:iCs/>
          <w:szCs w:val="22"/>
        </w:rPr>
        <w:t>дня;</w:t>
      </w:r>
    </w:p>
    <w:p w14:paraId="3496E9C0" w14:textId="77777777" w:rsidR="00695B65" w:rsidRPr="00F8684F" w:rsidRDefault="00BF0C72" w:rsidP="0090237A">
      <w:pPr>
        <w:ind w:firstLine="539"/>
        <w:jc w:val="both"/>
      </w:pPr>
      <w:r>
        <w:rPr>
          <w:b/>
          <w:bCs/>
          <w:i/>
          <w:iCs/>
          <w:szCs w:val="22"/>
        </w:rPr>
        <w:t>–</w:t>
      </w:r>
      <w:r w:rsidRPr="00F8684F">
        <w:rPr>
          <w:b/>
          <w:bCs/>
          <w:i/>
          <w:iCs/>
          <w:szCs w:val="22"/>
        </w:rPr>
        <w:t xml:space="preserve"> </w:t>
      </w:r>
      <w:r w:rsidR="00695B65" w:rsidRPr="00F8684F">
        <w:rPr>
          <w:b/>
          <w:bCs/>
          <w:i/>
          <w:iCs/>
          <w:szCs w:val="22"/>
        </w:rPr>
        <w:t xml:space="preserve">на странице в </w:t>
      </w:r>
      <w:r w:rsidR="00020704" w:rsidRPr="00F8684F">
        <w:rPr>
          <w:b/>
          <w:bCs/>
          <w:i/>
          <w:iCs/>
          <w:szCs w:val="22"/>
        </w:rPr>
        <w:t>с</w:t>
      </w:r>
      <w:r w:rsidR="00695B65" w:rsidRPr="00F8684F">
        <w:rPr>
          <w:b/>
          <w:bCs/>
          <w:i/>
          <w:iCs/>
          <w:szCs w:val="22"/>
        </w:rPr>
        <w:t xml:space="preserve">ети Интернет </w:t>
      </w:r>
      <w:r>
        <w:rPr>
          <w:b/>
          <w:bCs/>
          <w:i/>
          <w:iCs/>
          <w:szCs w:val="22"/>
        </w:rPr>
        <w:t>–</w:t>
      </w:r>
      <w:r w:rsidRPr="00F8684F">
        <w:rPr>
          <w:b/>
          <w:bCs/>
          <w:i/>
          <w:iCs/>
          <w:szCs w:val="22"/>
        </w:rPr>
        <w:t xml:space="preserve"> </w:t>
      </w:r>
      <w:r w:rsidR="00695B65" w:rsidRPr="00F8684F">
        <w:rPr>
          <w:b/>
          <w:bCs/>
          <w:i/>
          <w:iCs/>
          <w:szCs w:val="22"/>
        </w:rPr>
        <w:t xml:space="preserve">не позднее 2 (Двух) </w:t>
      </w:r>
      <w:r w:rsidR="00AF03DC" w:rsidRPr="00F8684F">
        <w:rPr>
          <w:b/>
          <w:bCs/>
          <w:i/>
          <w:iCs/>
          <w:szCs w:val="22"/>
        </w:rPr>
        <w:t xml:space="preserve">календарных </w:t>
      </w:r>
      <w:r w:rsidR="00695B65" w:rsidRPr="00F8684F">
        <w:rPr>
          <w:b/>
          <w:bCs/>
          <w:i/>
          <w:iCs/>
          <w:szCs w:val="22"/>
        </w:rPr>
        <w:t>дней.</w:t>
      </w:r>
    </w:p>
    <w:p w14:paraId="1C923D2C" w14:textId="77777777" w:rsidR="00695B65" w:rsidRPr="00F8684F" w:rsidRDefault="00695B65" w:rsidP="00695B65">
      <w:pPr>
        <w:ind w:firstLine="539"/>
        <w:jc w:val="both"/>
        <w:rPr>
          <w:b/>
          <w:bCs/>
          <w:i/>
          <w:iCs/>
          <w:szCs w:val="22"/>
        </w:rPr>
      </w:pPr>
      <w:r w:rsidRPr="00F8684F">
        <w:rPr>
          <w:b/>
          <w:bCs/>
          <w:i/>
          <w:iCs/>
          <w:szCs w:val="22"/>
        </w:rPr>
        <w:t xml:space="preserve">При этом публикация на странице в </w:t>
      </w:r>
      <w:r w:rsidR="00020704" w:rsidRPr="00F8684F">
        <w:rPr>
          <w:b/>
          <w:bCs/>
          <w:i/>
          <w:iCs/>
          <w:szCs w:val="22"/>
        </w:rPr>
        <w:t>с</w:t>
      </w:r>
      <w:r w:rsidRPr="00F8684F">
        <w:rPr>
          <w:b/>
          <w:bCs/>
          <w:i/>
          <w:iCs/>
          <w:szCs w:val="22"/>
        </w:rPr>
        <w:t>ети Интернет осуществляется после публикации</w:t>
      </w:r>
      <w:r w:rsidR="00BF0C72">
        <w:rPr>
          <w:b/>
          <w:bCs/>
          <w:i/>
          <w:iCs/>
          <w:szCs w:val="22"/>
        </w:rPr>
        <w:br/>
      </w:r>
      <w:r w:rsidRPr="00F8684F">
        <w:rPr>
          <w:b/>
          <w:bCs/>
          <w:i/>
          <w:iCs/>
          <w:szCs w:val="22"/>
        </w:rPr>
        <w:t>в ленте новостей.</w:t>
      </w:r>
    </w:p>
    <w:p w14:paraId="31419355" w14:textId="77777777" w:rsidR="00B75F82" w:rsidRPr="00F8684F" w:rsidRDefault="00B75F82" w:rsidP="00A2307F">
      <w:pPr>
        <w:adjustRightInd w:val="0"/>
        <w:ind w:firstLine="539"/>
        <w:jc w:val="both"/>
        <w:rPr>
          <w:b/>
          <w:i/>
          <w:szCs w:val="22"/>
        </w:rPr>
      </w:pPr>
      <w:r w:rsidRPr="00F8684F">
        <w:rPr>
          <w:b/>
          <w:i/>
          <w:szCs w:val="22"/>
        </w:rPr>
        <w:t xml:space="preserve">Также Эмитент обязан направить в НРД уведомление </w:t>
      </w:r>
      <w:r w:rsidRPr="00F8684F">
        <w:rPr>
          <w:b/>
          <w:bCs/>
          <w:i/>
          <w:iCs/>
          <w:szCs w:val="22"/>
        </w:rPr>
        <w:t xml:space="preserve">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w:t>
      </w:r>
      <w:r w:rsidR="00BF0C72">
        <w:rPr>
          <w:b/>
          <w:bCs/>
          <w:i/>
          <w:iCs/>
          <w:szCs w:val="22"/>
        </w:rPr>
        <w:t xml:space="preserve">о том, </w:t>
      </w:r>
      <w:r w:rsidRPr="00F8684F">
        <w:rPr>
          <w:b/>
          <w:bCs/>
          <w:i/>
          <w:iCs/>
          <w:szCs w:val="22"/>
        </w:rPr>
        <w:t>что Эмитент принимает заявления, содержащие требование о досрочном погашении Биржевых облигаций.</w:t>
      </w:r>
    </w:p>
    <w:p w14:paraId="3BBDEF42" w14:textId="77777777" w:rsidR="00695B65" w:rsidRPr="00F8684F" w:rsidRDefault="00695B65" w:rsidP="00695B65">
      <w:pPr>
        <w:ind w:firstLine="539"/>
        <w:jc w:val="both"/>
        <w:rPr>
          <w:b/>
          <w:bCs/>
          <w:i/>
          <w:iCs/>
          <w:szCs w:val="22"/>
        </w:rPr>
      </w:pPr>
    </w:p>
    <w:p w14:paraId="0090867B" w14:textId="77777777" w:rsidR="00695B65" w:rsidRPr="00F8684F" w:rsidRDefault="00695B65" w:rsidP="00695B65">
      <w:pPr>
        <w:adjustRightInd w:val="0"/>
        <w:ind w:firstLine="539"/>
        <w:jc w:val="both"/>
        <w:rPr>
          <w:szCs w:val="22"/>
        </w:rPr>
      </w:pPr>
      <w:r w:rsidRPr="00F8684F">
        <w:rPr>
          <w:b/>
          <w:bCs/>
          <w:i/>
          <w:iCs/>
          <w:szCs w:val="22"/>
        </w:rPr>
        <w:t>26.</w:t>
      </w:r>
      <w:r w:rsidR="00C24F24" w:rsidRPr="00F8684F">
        <w:rPr>
          <w:b/>
          <w:bCs/>
          <w:i/>
          <w:iCs/>
          <w:szCs w:val="22"/>
        </w:rPr>
        <w:t>2</w:t>
      </w:r>
      <w:r w:rsidRPr="00F8684F">
        <w:rPr>
          <w:b/>
          <w:bCs/>
          <w:i/>
          <w:iCs/>
          <w:szCs w:val="22"/>
        </w:rPr>
        <w:t xml:space="preserve">) </w:t>
      </w:r>
      <w:r w:rsidR="00BF0C72">
        <w:rPr>
          <w:b/>
          <w:bCs/>
          <w:i/>
          <w:iCs/>
          <w:szCs w:val="22"/>
        </w:rPr>
        <w:t>и</w:t>
      </w:r>
      <w:r w:rsidR="00BF0C72" w:rsidRPr="00F8684F">
        <w:rPr>
          <w:b/>
          <w:bCs/>
          <w:i/>
          <w:iCs/>
          <w:szCs w:val="22"/>
        </w:rPr>
        <w:t xml:space="preserve">нформация </w:t>
      </w:r>
      <w:r w:rsidRPr="00F8684F">
        <w:rPr>
          <w:b/>
          <w:bCs/>
          <w:i/>
          <w:iCs/>
          <w:szCs w:val="22"/>
        </w:rPr>
        <w:t>о прекращении у владельцев Биржевых облигаций права требовать</w:t>
      </w:r>
      <w:r w:rsidR="00BF0C72">
        <w:rPr>
          <w:b/>
          <w:bCs/>
          <w:i/>
          <w:iCs/>
          <w:szCs w:val="22"/>
        </w:rPr>
        <w:br/>
      </w:r>
      <w:r w:rsidRPr="00F8684F">
        <w:rPr>
          <w:b/>
          <w:bCs/>
          <w:i/>
          <w:iCs/>
          <w:szCs w:val="22"/>
        </w:rPr>
        <w:t>от Эмитента досрочного погашения принадлежащих им Биржевых облигаций раскрывается Эмитентом в форме сообщения о существенном факте</w:t>
      </w:r>
      <w:r w:rsidRPr="00F8684F">
        <w:rPr>
          <w:b/>
          <w:bCs/>
          <w:iCs/>
          <w:szCs w:val="22"/>
        </w:rPr>
        <w:t xml:space="preserve"> </w:t>
      </w:r>
      <w:r w:rsidRPr="00F8684F">
        <w:rPr>
          <w:b/>
          <w:bCs/>
          <w:i/>
          <w:iCs/>
          <w:szCs w:val="22"/>
        </w:rPr>
        <w:t>в соответствии с нормативными актами в сфере финансовых рынков</w:t>
      </w:r>
      <w:r w:rsidRPr="00F8684F">
        <w:rPr>
          <w:b/>
          <w:szCs w:val="22"/>
        </w:rPr>
        <w:t xml:space="preserve"> </w:t>
      </w:r>
      <w:r w:rsidRPr="00F8684F">
        <w:rPr>
          <w:b/>
          <w:bCs/>
          <w:i/>
          <w:iCs/>
          <w:szCs w:val="22"/>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w:t>
      </w:r>
      <w:r w:rsidR="00BF0C72">
        <w:rPr>
          <w:b/>
          <w:bCs/>
          <w:i/>
          <w:iCs/>
          <w:szCs w:val="22"/>
        </w:rPr>
        <w:br/>
      </w:r>
      <w:r w:rsidRPr="00F8684F">
        <w:rPr>
          <w:b/>
          <w:bCs/>
          <w:i/>
          <w:iCs/>
          <w:szCs w:val="22"/>
        </w:rPr>
        <w:t>за собой прекращение у владельцев Биржевых облигаций Эмитента указанного права:</w:t>
      </w:r>
    </w:p>
    <w:p w14:paraId="4383C572" w14:textId="77777777" w:rsidR="00695B65" w:rsidRPr="00F8684F" w:rsidRDefault="00BF0C72" w:rsidP="0090237A">
      <w:pPr>
        <w:ind w:firstLine="539"/>
        <w:jc w:val="both"/>
        <w:rPr>
          <w:b/>
          <w:bCs/>
          <w:i/>
          <w:iCs/>
          <w:szCs w:val="22"/>
        </w:rPr>
      </w:pPr>
      <w:r>
        <w:rPr>
          <w:b/>
          <w:bCs/>
          <w:i/>
          <w:iCs/>
          <w:szCs w:val="22"/>
        </w:rPr>
        <w:t>–</w:t>
      </w:r>
      <w:r w:rsidRPr="00F8684F">
        <w:rPr>
          <w:b/>
          <w:bCs/>
          <w:i/>
          <w:iCs/>
          <w:szCs w:val="22"/>
        </w:rPr>
        <w:t xml:space="preserve"> </w:t>
      </w:r>
      <w:r w:rsidR="00695B65" w:rsidRPr="00F8684F">
        <w:rPr>
          <w:b/>
          <w:bCs/>
          <w:i/>
          <w:iCs/>
          <w:szCs w:val="22"/>
        </w:rPr>
        <w:t xml:space="preserve">в Ленте новостей </w:t>
      </w:r>
      <w:r>
        <w:rPr>
          <w:b/>
          <w:bCs/>
          <w:i/>
          <w:iCs/>
          <w:szCs w:val="22"/>
        </w:rPr>
        <w:t>–</w:t>
      </w:r>
      <w:r w:rsidRPr="00F8684F">
        <w:rPr>
          <w:b/>
          <w:bCs/>
          <w:i/>
          <w:iCs/>
          <w:szCs w:val="22"/>
        </w:rPr>
        <w:t xml:space="preserve"> </w:t>
      </w:r>
      <w:r w:rsidR="00695B65" w:rsidRPr="00F8684F">
        <w:rPr>
          <w:b/>
          <w:bCs/>
          <w:i/>
          <w:iCs/>
          <w:szCs w:val="22"/>
        </w:rPr>
        <w:t xml:space="preserve">не позднее 1 (Одного) </w:t>
      </w:r>
      <w:r w:rsidR="00AF03DC" w:rsidRPr="00F8684F">
        <w:rPr>
          <w:b/>
          <w:bCs/>
          <w:i/>
          <w:iCs/>
          <w:szCs w:val="22"/>
        </w:rPr>
        <w:t xml:space="preserve">календарного </w:t>
      </w:r>
      <w:r w:rsidR="00695B65" w:rsidRPr="00F8684F">
        <w:rPr>
          <w:b/>
          <w:bCs/>
          <w:i/>
          <w:iCs/>
          <w:szCs w:val="22"/>
        </w:rPr>
        <w:t>дня;</w:t>
      </w:r>
    </w:p>
    <w:p w14:paraId="313A7910" w14:textId="77777777" w:rsidR="00695B65" w:rsidRPr="00F8684F" w:rsidRDefault="00BF0C72" w:rsidP="0090237A">
      <w:pPr>
        <w:ind w:firstLine="539"/>
        <w:jc w:val="both"/>
        <w:rPr>
          <w:szCs w:val="22"/>
        </w:rPr>
      </w:pPr>
      <w:r>
        <w:rPr>
          <w:b/>
          <w:bCs/>
          <w:i/>
          <w:iCs/>
          <w:szCs w:val="22"/>
        </w:rPr>
        <w:t>–</w:t>
      </w:r>
      <w:r w:rsidRPr="00F8684F">
        <w:rPr>
          <w:b/>
          <w:bCs/>
          <w:i/>
          <w:iCs/>
          <w:szCs w:val="22"/>
        </w:rPr>
        <w:t xml:space="preserve"> </w:t>
      </w:r>
      <w:r w:rsidR="00695B65" w:rsidRPr="00F8684F">
        <w:rPr>
          <w:b/>
          <w:bCs/>
          <w:i/>
          <w:iCs/>
          <w:szCs w:val="22"/>
        </w:rPr>
        <w:t xml:space="preserve">на странице в </w:t>
      </w:r>
      <w:r w:rsidR="00773319" w:rsidRPr="00F8684F">
        <w:rPr>
          <w:b/>
          <w:bCs/>
          <w:i/>
          <w:iCs/>
          <w:szCs w:val="22"/>
        </w:rPr>
        <w:t>с</w:t>
      </w:r>
      <w:r w:rsidR="00695B65" w:rsidRPr="00F8684F">
        <w:rPr>
          <w:b/>
          <w:bCs/>
          <w:i/>
          <w:iCs/>
          <w:szCs w:val="22"/>
        </w:rPr>
        <w:t xml:space="preserve">ети Интернет </w:t>
      </w:r>
      <w:r>
        <w:rPr>
          <w:b/>
          <w:bCs/>
          <w:i/>
          <w:iCs/>
          <w:szCs w:val="22"/>
        </w:rPr>
        <w:t>–</w:t>
      </w:r>
      <w:r w:rsidRPr="00F8684F">
        <w:rPr>
          <w:b/>
          <w:bCs/>
          <w:i/>
          <w:iCs/>
          <w:szCs w:val="22"/>
        </w:rPr>
        <w:t xml:space="preserve"> </w:t>
      </w:r>
      <w:r w:rsidR="00695B65" w:rsidRPr="00F8684F">
        <w:rPr>
          <w:b/>
          <w:bCs/>
          <w:i/>
          <w:iCs/>
          <w:szCs w:val="22"/>
        </w:rPr>
        <w:t xml:space="preserve">не позднее 2 (Двух) </w:t>
      </w:r>
      <w:r w:rsidR="00AF03DC" w:rsidRPr="00F8684F">
        <w:rPr>
          <w:b/>
          <w:bCs/>
          <w:i/>
          <w:iCs/>
          <w:szCs w:val="22"/>
        </w:rPr>
        <w:t xml:space="preserve">календарных </w:t>
      </w:r>
      <w:r w:rsidR="00695B65" w:rsidRPr="00F8684F">
        <w:rPr>
          <w:b/>
          <w:bCs/>
          <w:i/>
          <w:iCs/>
          <w:szCs w:val="22"/>
        </w:rPr>
        <w:t>дней.</w:t>
      </w:r>
    </w:p>
    <w:p w14:paraId="2B43272B" w14:textId="77777777" w:rsidR="00695B65" w:rsidRPr="00F8684F" w:rsidRDefault="00695B65" w:rsidP="00695B65">
      <w:pPr>
        <w:ind w:firstLine="539"/>
        <w:jc w:val="both"/>
        <w:rPr>
          <w:bCs/>
          <w:iCs/>
          <w:szCs w:val="22"/>
        </w:rPr>
      </w:pPr>
      <w:r w:rsidRPr="00F8684F">
        <w:rPr>
          <w:b/>
          <w:bCs/>
          <w:i/>
          <w:iCs/>
          <w:szCs w:val="22"/>
        </w:rPr>
        <w:t xml:space="preserve">При этом публикация на странице в </w:t>
      </w:r>
      <w:r w:rsidR="00773319" w:rsidRPr="00F8684F">
        <w:rPr>
          <w:b/>
          <w:bCs/>
          <w:i/>
          <w:iCs/>
          <w:szCs w:val="22"/>
        </w:rPr>
        <w:t>с</w:t>
      </w:r>
      <w:r w:rsidRPr="00F8684F">
        <w:rPr>
          <w:b/>
          <w:bCs/>
          <w:i/>
          <w:iCs/>
          <w:szCs w:val="22"/>
        </w:rPr>
        <w:t>ети Интернет осуществляется после публикации</w:t>
      </w:r>
      <w:r w:rsidR="00BF0C72">
        <w:rPr>
          <w:b/>
          <w:bCs/>
          <w:i/>
          <w:iCs/>
          <w:szCs w:val="22"/>
        </w:rPr>
        <w:br/>
      </w:r>
      <w:r w:rsidRPr="00F8684F">
        <w:rPr>
          <w:b/>
          <w:bCs/>
          <w:i/>
          <w:iCs/>
          <w:szCs w:val="22"/>
        </w:rPr>
        <w:t>в ленте новостей</w:t>
      </w:r>
      <w:r w:rsidRPr="00F8684F">
        <w:rPr>
          <w:bCs/>
          <w:iCs/>
          <w:szCs w:val="22"/>
        </w:rPr>
        <w:t>.</w:t>
      </w:r>
    </w:p>
    <w:p w14:paraId="4A42539E" w14:textId="77777777" w:rsidR="00695B65" w:rsidRPr="00F8684F" w:rsidRDefault="00695B65" w:rsidP="00695B65">
      <w:pPr>
        <w:ind w:firstLine="539"/>
        <w:jc w:val="both"/>
        <w:rPr>
          <w:bCs/>
          <w:iCs/>
          <w:szCs w:val="22"/>
        </w:rPr>
      </w:pPr>
    </w:p>
    <w:p w14:paraId="6D8EBAAC" w14:textId="77777777" w:rsidR="00695B65" w:rsidRPr="00F8684F" w:rsidRDefault="00695B65" w:rsidP="00695B65">
      <w:pPr>
        <w:ind w:firstLine="539"/>
        <w:jc w:val="both"/>
        <w:rPr>
          <w:bCs/>
          <w:iCs/>
          <w:szCs w:val="22"/>
        </w:rPr>
      </w:pPr>
      <w:r w:rsidRPr="00F8684F">
        <w:rPr>
          <w:b/>
          <w:bCs/>
          <w:i/>
          <w:iCs/>
          <w:szCs w:val="22"/>
        </w:rPr>
        <w:t>26.</w:t>
      </w:r>
      <w:r w:rsidR="00C24F24" w:rsidRPr="00F8684F">
        <w:rPr>
          <w:b/>
          <w:bCs/>
          <w:i/>
          <w:iCs/>
          <w:szCs w:val="22"/>
        </w:rPr>
        <w:t>3</w:t>
      </w:r>
      <w:r w:rsidR="009630B9">
        <w:rPr>
          <w:b/>
          <w:bCs/>
          <w:i/>
          <w:iCs/>
          <w:szCs w:val="22"/>
        </w:rPr>
        <w:t>)</w:t>
      </w:r>
      <w:r w:rsidR="009630B9">
        <w:rPr>
          <w:b/>
          <w:bCs/>
          <w:i/>
          <w:iCs/>
          <w:szCs w:val="22"/>
          <w:lang w:val="en-US"/>
        </w:rPr>
        <w:t> </w:t>
      </w:r>
      <w:r w:rsidR="00BF0C72">
        <w:rPr>
          <w:b/>
          <w:bCs/>
          <w:i/>
          <w:iCs/>
          <w:szCs w:val="22"/>
        </w:rPr>
        <w:t>и</w:t>
      </w:r>
      <w:r w:rsidR="00BF0C72" w:rsidRPr="00F8684F">
        <w:rPr>
          <w:b/>
          <w:bCs/>
          <w:i/>
          <w:iCs/>
          <w:szCs w:val="22"/>
        </w:rPr>
        <w:t xml:space="preserve">нформация </w:t>
      </w:r>
      <w:r w:rsidRPr="00F8684F">
        <w:rPr>
          <w:b/>
          <w:i/>
          <w:szCs w:val="22"/>
        </w:rPr>
        <w:t>о возникновении у владельцев Биржевых облигаций права требовать досрочного погашения Биржевых облигаций публикуется Эмитентом в форме сообщения</w:t>
      </w:r>
      <w:r w:rsidR="00BF0C72">
        <w:rPr>
          <w:b/>
          <w:i/>
          <w:szCs w:val="22"/>
        </w:rPr>
        <w:br/>
      </w:r>
      <w:r w:rsidRPr="00F8684F">
        <w:rPr>
          <w:b/>
          <w:i/>
          <w:szCs w:val="22"/>
        </w:rPr>
        <w:t xml:space="preserve">о существенном факте </w:t>
      </w:r>
      <w:r w:rsidRPr="00F8684F">
        <w:rPr>
          <w:b/>
          <w:bCs/>
          <w:i/>
          <w:iCs/>
          <w:szCs w:val="22"/>
        </w:rPr>
        <w:t>в соответствии с нормативными актами в сфере финансовых рынков</w:t>
      </w:r>
      <w:r w:rsidR="00BF0C72">
        <w:rPr>
          <w:b/>
          <w:szCs w:val="22"/>
        </w:rPr>
        <w:br/>
      </w:r>
      <w:r w:rsidRPr="00F8684F">
        <w:rPr>
          <w:b/>
          <w:i/>
          <w:szCs w:val="22"/>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w:t>
      </w:r>
      <w:r w:rsidR="00BF0C72">
        <w:rPr>
          <w:b/>
          <w:i/>
          <w:szCs w:val="22"/>
        </w:rPr>
        <w:br/>
      </w:r>
      <w:r w:rsidRPr="00F8684F">
        <w:rPr>
          <w:b/>
          <w:i/>
          <w:szCs w:val="22"/>
        </w:rPr>
        <w:t>у владельцев Биржевых облигаций Эмитента указанного права:</w:t>
      </w:r>
    </w:p>
    <w:p w14:paraId="179C565E" w14:textId="77777777" w:rsidR="00695B65" w:rsidRPr="00F8684F" w:rsidRDefault="00BF0C72" w:rsidP="00804F22">
      <w:pPr>
        <w:tabs>
          <w:tab w:val="left" w:pos="851"/>
        </w:tabs>
        <w:ind w:left="539"/>
        <w:jc w:val="both"/>
        <w:rPr>
          <w:b/>
          <w:bCs/>
          <w:i/>
          <w:iCs/>
          <w:szCs w:val="22"/>
        </w:rPr>
      </w:pPr>
      <w:r>
        <w:rPr>
          <w:b/>
          <w:bCs/>
          <w:i/>
          <w:iCs/>
          <w:szCs w:val="22"/>
        </w:rPr>
        <w:t xml:space="preserve">– </w:t>
      </w:r>
      <w:r w:rsidR="00695B65" w:rsidRPr="00F8684F">
        <w:rPr>
          <w:b/>
          <w:bCs/>
          <w:i/>
          <w:iCs/>
          <w:szCs w:val="22"/>
        </w:rPr>
        <w:t xml:space="preserve">в Ленте новостей </w:t>
      </w:r>
      <w:r>
        <w:rPr>
          <w:b/>
          <w:bCs/>
          <w:i/>
          <w:iCs/>
          <w:szCs w:val="22"/>
        </w:rPr>
        <w:t>–</w:t>
      </w:r>
      <w:r w:rsidRPr="00F8684F">
        <w:rPr>
          <w:b/>
          <w:bCs/>
          <w:i/>
          <w:iCs/>
          <w:szCs w:val="22"/>
        </w:rPr>
        <w:t xml:space="preserve"> </w:t>
      </w:r>
      <w:r w:rsidR="00695B65" w:rsidRPr="00F8684F">
        <w:rPr>
          <w:b/>
          <w:bCs/>
          <w:i/>
          <w:iCs/>
          <w:szCs w:val="22"/>
        </w:rPr>
        <w:t xml:space="preserve">не позднее 1 (Одного) </w:t>
      </w:r>
      <w:r w:rsidR="00AF03DC" w:rsidRPr="00F8684F">
        <w:rPr>
          <w:b/>
          <w:bCs/>
          <w:i/>
          <w:iCs/>
          <w:szCs w:val="22"/>
        </w:rPr>
        <w:t xml:space="preserve">календарного </w:t>
      </w:r>
      <w:r w:rsidR="00695B65" w:rsidRPr="00F8684F">
        <w:rPr>
          <w:b/>
          <w:bCs/>
          <w:i/>
          <w:iCs/>
          <w:szCs w:val="22"/>
        </w:rPr>
        <w:t>дня;</w:t>
      </w:r>
    </w:p>
    <w:p w14:paraId="63AA0D9E" w14:textId="77777777" w:rsidR="00695B65" w:rsidRPr="00F8684F" w:rsidRDefault="00BF0C72" w:rsidP="00804F22">
      <w:pPr>
        <w:tabs>
          <w:tab w:val="left" w:pos="851"/>
        </w:tabs>
        <w:ind w:left="539"/>
        <w:jc w:val="both"/>
        <w:rPr>
          <w:b/>
          <w:bCs/>
          <w:i/>
          <w:iCs/>
          <w:szCs w:val="22"/>
        </w:rPr>
      </w:pPr>
      <w:r>
        <w:rPr>
          <w:b/>
          <w:bCs/>
          <w:i/>
          <w:iCs/>
          <w:szCs w:val="22"/>
        </w:rPr>
        <w:t xml:space="preserve">– </w:t>
      </w:r>
      <w:r w:rsidR="00695B65" w:rsidRPr="00F8684F">
        <w:rPr>
          <w:b/>
          <w:bCs/>
          <w:i/>
          <w:iCs/>
          <w:szCs w:val="22"/>
        </w:rPr>
        <w:t xml:space="preserve">на странице в </w:t>
      </w:r>
      <w:r w:rsidR="00773319" w:rsidRPr="00F8684F">
        <w:rPr>
          <w:b/>
          <w:bCs/>
          <w:i/>
          <w:iCs/>
          <w:szCs w:val="22"/>
        </w:rPr>
        <w:t>с</w:t>
      </w:r>
      <w:r w:rsidR="00695B65" w:rsidRPr="00F8684F">
        <w:rPr>
          <w:b/>
          <w:bCs/>
          <w:i/>
          <w:iCs/>
          <w:szCs w:val="22"/>
        </w:rPr>
        <w:t xml:space="preserve">ети Интернет </w:t>
      </w:r>
      <w:r>
        <w:rPr>
          <w:b/>
          <w:bCs/>
          <w:i/>
          <w:iCs/>
          <w:szCs w:val="22"/>
        </w:rPr>
        <w:t>–</w:t>
      </w:r>
      <w:r w:rsidRPr="00F8684F">
        <w:rPr>
          <w:b/>
          <w:bCs/>
          <w:i/>
          <w:iCs/>
          <w:szCs w:val="22"/>
        </w:rPr>
        <w:t xml:space="preserve"> </w:t>
      </w:r>
      <w:r w:rsidR="00695B65" w:rsidRPr="00F8684F">
        <w:rPr>
          <w:b/>
          <w:bCs/>
          <w:i/>
          <w:iCs/>
          <w:szCs w:val="22"/>
        </w:rPr>
        <w:t xml:space="preserve">не позднее 2 (Двух) </w:t>
      </w:r>
      <w:r w:rsidR="00AF03DC" w:rsidRPr="00F8684F">
        <w:rPr>
          <w:b/>
          <w:bCs/>
          <w:i/>
          <w:iCs/>
          <w:szCs w:val="22"/>
        </w:rPr>
        <w:t xml:space="preserve">календарных </w:t>
      </w:r>
      <w:r w:rsidR="00695B65" w:rsidRPr="00F8684F">
        <w:rPr>
          <w:b/>
          <w:bCs/>
          <w:i/>
          <w:iCs/>
          <w:szCs w:val="22"/>
        </w:rPr>
        <w:t>дней.</w:t>
      </w:r>
    </w:p>
    <w:p w14:paraId="0DD94C74" w14:textId="77777777" w:rsidR="00695B65" w:rsidRPr="00F8684F" w:rsidRDefault="00695B65" w:rsidP="00695B65">
      <w:pPr>
        <w:ind w:firstLine="539"/>
        <w:jc w:val="both"/>
        <w:rPr>
          <w:b/>
          <w:bCs/>
          <w:i/>
          <w:iCs/>
          <w:szCs w:val="22"/>
        </w:rPr>
      </w:pPr>
      <w:r w:rsidRPr="00F8684F">
        <w:rPr>
          <w:b/>
          <w:bCs/>
          <w:i/>
          <w:iCs/>
          <w:szCs w:val="22"/>
        </w:rPr>
        <w:t xml:space="preserve">При этом публикация на странице в </w:t>
      </w:r>
      <w:r w:rsidR="00773319" w:rsidRPr="00F8684F">
        <w:rPr>
          <w:b/>
          <w:bCs/>
          <w:i/>
          <w:iCs/>
          <w:szCs w:val="22"/>
        </w:rPr>
        <w:t>с</w:t>
      </w:r>
      <w:r w:rsidRPr="00F8684F">
        <w:rPr>
          <w:b/>
          <w:bCs/>
          <w:i/>
          <w:iCs/>
          <w:szCs w:val="22"/>
        </w:rPr>
        <w:t>ети Интернет осуществляется после публикации</w:t>
      </w:r>
      <w:r w:rsidR="00BF0C72">
        <w:rPr>
          <w:b/>
          <w:bCs/>
          <w:i/>
          <w:iCs/>
          <w:szCs w:val="22"/>
        </w:rPr>
        <w:br/>
      </w:r>
      <w:r w:rsidRPr="00F8684F">
        <w:rPr>
          <w:b/>
          <w:bCs/>
          <w:i/>
          <w:iCs/>
          <w:szCs w:val="22"/>
        </w:rPr>
        <w:t>в Ленте новостей.</w:t>
      </w:r>
    </w:p>
    <w:p w14:paraId="6456C0C0" w14:textId="77777777" w:rsidR="00695B65" w:rsidRPr="00F8684F" w:rsidRDefault="00695B65" w:rsidP="00695B65">
      <w:pPr>
        <w:adjustRightInd w:val="0"/>
        <w:ind w:firstLine="539"/>
        <w:jc w:val="both"/>
        <w:rPr>
          <w:b/>
          <w:bCs/>
          <w:i/>
          <w:iCs/>
          <w:szCs w:val="22"/>
        </w:rPr>
      </w:pPr>
    </w:p>
    <w:p w14:paraId="6F2D71F2" w14:textId="77777777" w:rsidR="00695B65" w:rsidRPr="00F8684F" w:rsidRDefault="009630B9" w:rsidP="00695B65">
      <w:pPr>
        <w:adjustRightInd w:val="0"/>
        <w:ind w:firstLine="539"/>
        <w:jc w:val="both"/>
        <w:rPr>
          <w:b/>
          <w:bCs/>
          <w:i/>
          <w:iCs/>
          <w:szCs w:val="22"/>
        </w:rPr>
      </w:pPr>
      <w:r>
        <w:rPr>
          <w:b/>
          <w:bCs/>
          <w:i/>
          <w:iCs/>
          <w:szCs w:val="22"/>
        </w:rPr>
        <w:t>27)</w:t>
      </w:r>
      <w:r>
        <w:rPr>
          <w:b/>
          <w:bCs/>
          <w:i/>
          <w:iCs/>
          <w:szCs w:val="22"/>
          <w:lang w:val="en-US"/>
        </w:rPr>
        <w:t> </w:t>
      </w:r>
      <w:r w:rsidR="00695B65" w:rsidRPr="00F8684F">
        <w:rPr>
          <w:b/>
          <w:bCs/>
          <w:i/>
          <w:iCs/>
          <w:szCs w:val="22"/>
        </w:rPr>
        <w:t>Эмитент имеет обязательство по раскрытию информации о своей деятельности</w:t>
      </w:r>
      <w:r w:rsidR="00BF0C72">
        <w:rPr>
          <w:b/>
          <w:bCs/>
          <w:i/>
          <w:iCs/>
          <w:szCs w:val="22"/>
        </w:rPr>
        <w:br/>
      </w:r>
      <w:r w:rsidR="00695B65" w:rsidRPr="00F8684F">
        <w:rPr>
          <w:b/>
          <w:bCs/>
          <w:i/>
          <w:iCs/>
          <w:szCs w:val="22"/>
        </w:rPr>
        <w:t xml:space="preserve">в форме ежеквартальных отчетов, сообщений о существенных фактах в объеме и порядке, </w:t>
      </w:r>
      <w:r w:rsidR="00BF0C72" w:rsidRPr="00F8684F">
        <w:rPr>
          <w:b/>
          <w:bCs/>
          <w:i/>
          <w:iCs/>
          <w:szCs w:val="22"/>
        </w:rPr>
        <w:t>установленн</w:t>
      </w:r>
      <w:r w:rsidR="00BF0C72">
        <w:rPr>
          <w:b/>
          <w:bCs/>
          <w:i/>
          <w:iCs/>
          <w:szCs w:val="22"/>
        </w:rPr>
        <w:t>ых</w:t>
      </w:r>
      <w:r w:rsidR="00BF0C72" w:rsidRPr="00F8684F">
        <w:rPr>
          <w:b/>
          <w:bCs/>
          <w:i/>
          <w:iCs/>
          <w:szCs w:val="22"/>
        </w:rPr>
        <w:t xml:space="preserve"> </w:t>
      </w:r>
      <w:r w:rsidR="00695B65" w:rsidRPr="00F8684F">
        <w:rPr>
          <w:b/>
          <w:bCs/>
          <w:i/>
          <w:iCs/>
          <w:szCs w:val="22"/>
        </w:rPr>
        <w:t>нормативными актами в сфере финансовых рынков.</w:t>
      </w:r>
    </w:p>
    <w:p w14:paraId="3D7935D8" w14:textId="77777777" w:rsidR="00695B65" w:rsidRPr="00F8684F" w:rsidRDefault="00695B65" w:rsidP="00695B65">
      <w:pPr>
        <w:adjustRightInd w:val="0"/>
        <w:ind w:firstLine="539"/>
        <w:jc w:val="both"/>
        <w:rPr>
          <w:b/>
          <w:bCs/>
          <w:i/>
          <w:iCs/>
          <w:szCs w:val="22"/>
        </w:rPr>
      </w:pPr>
    </w:p>
    <w:p w14:paraId="6E136CB8" w14:textId="77777777" w:rsidR="00695B65" w:rsidRPr="00F8684F" w:rsidRDefault="00695B65" w:rsidP="00695B65">
      <w:pPr>
        <w:adjustRightInd w:val="0"/>
        <w:ind w:firstLine="540"/>
        <w:jc w:val="both"/>
        <w:rPr>
          <w:b/>
          <w:bCs/>
          <w:i/>
          <w:iCs/>
          <w:szCs w:val="22"/>
        </w:rPr>
      </w:pPr>
      <w:r w:rsidRPr="00F8684F">
        <w:rPr>
          <w:b/>
          <w:bCs/>
          <w:i/>
          <w:iCs/>
          <w:szCs w:val="22"/>
        </w:rPr>
        <w:t xml:space="preserve">28) </w:t>
      </w:r>
      <w:r w:rsidR="00BF0C72">
        <w:rPr>
          <w:b/>
          <w:bCs/>
          <w:i/>
          <w:iCs/>
          <w:szCs w:val="22"/>
        </w:rPr>
        <w:t>в</w:t>
      </w:r>
      <w:r w:rsidR="00BF0C72" w:rsidRPr="00F8684F">
        <w:rPr>
          <w:b/>
          <w:bCs/>
          <w:i/>
          <w:iCs/>
          <w:szCs w:val="22"/>
        </w:rPr>
        <w:t xml:space="preserve"> </w:t>
      </w:r>
      <w:r w:rsidRPr="00F8684F">
        <w:rPr>
          <w:b/>
          <w:bCs/>
          <w:i/>
          <w:iCs/>
          <w:szCs w:val="22"/>
        </w:rPr>
        <w:t>случае если в течение срока размещения ценных бумаг Эмитент принимает решение</w:t>
      </w:r>
      <w:r w:rsidR="00BF0C72">
        <w:rPr>
          <w:b/>
          <w:bCs/>
          <w:i/>
          <w:iCs/>
          <w:szCs w:val="22"/>
        </w:rPr>
        <w:br/>
      </w:r>
      <w:r w:rsidRPr="00F8684F">
        <w:rPr>
          <w:b/>
          <w:bCs/>
          <w:i/>
          <w:iCs/>
          <w:szCs w:val="22"/>
        </w:rPr>
        <w:t xml:space="preserve">о внесении изменений в Программу, Условия выпуска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w:t>
      </w:r>
      <w:r w:rsidR="00567441" w:rsidRPr="008C753C">
        <w:rPr>
          <w:b/>
          <w:bCs/>
          <w:i/>
          <w:iCs/>
          <w:szCs w:val="22"/>
        </w:rPr>
        <w:t xml:space="preserve">Федеральным </w:t>
      </w:r>
      <w:hyperlink r:id="rId8" w:history="1">
        <w:r w:rsidR="00567441" w:rsidRPr="008C753C">
          <w:rPr>
            <w:b/>
            <w:bCs/>
            <w:i/>
            <w:iCs/>
            <w:szCs w:val="22"/>
          </w:rPr>
          <w:t>законом</w:t>
        </w:r>
      </w:hyperlink>
      <w:r w:rsidR="00567441" w:rsidRPr="008C753C">
        <w:rPr>
          <w:b/>
          <w:bCs/>
          <w:i/>
          <w:iCs/>
          <w:szCs w:val="22"/>
        </w:rPr>
        <w:t xml:space="preserve"> </w:t>
      </w:r>
      <w:r w:rsidR="00BF0C72">
        <w:rPr>
          <w:b/>
          <w:bCs/>
          <w:i/>
          <w:iCs/>
          <w:szCs w:val="22"/>
        </w:rPr>
        <w:t>«</w:t>
      </w:r>
      <w:r w:rsidR="00567441" w:rsidRPr="008C753C">
        <w:rPr>
          <w:b/>
          <w:bCs/>
          <w:i/>
          <w:iCs/>
          <w:szCs w:val="22"/>
        </w:rPr>
        <w:t>О рынке ценных бумаг</w:t>
      </w:r>
      <w:r w:rsidR="00BF0C72">
        <w:rPr>
          <w:b/>
          <w:bCs/>
          <w:i/>
          <w:iCs/>
          <w:szCs w:val="22"/>
        </w:rPr>
        <w:t>»</w:t>
      </w:r>
      <w:r w:rsidR="00567441" w:rsidRPr="008C753C">
        <w:rPr>
          <w:b/>
          <w:bCs/>
          <w:i/>
          <w:iCs/>
          <w:szCs w:val="22"/>
        </w:rPr>
        <w:t xml:space="preserve"> </w:t>
      </w:r>
      <w:r w:rsidRPr="00F8684F">
        <w:rPr>
          <w:b/>
          <w:bCs/>
          <w:i/>
          <w:iCs/>
          <w:szCs w:val="22"/>
        </w:rPr>
        <w:t xml:space="preserve">или иными федеральными законами </w:t>
      </w:r>
      <w:r w:rsidR="003219AF" w:rsidRPr="00F8684F">
        <w:rPr>
          <w:b/>
          <w:bCs/>
          <w:i/>
          <w:iCs/>
          <w:szCs w:val="22"/>
        </w:rPr>
        <w:t>выпуск ценных бумаг</w:t>
      </w:r>
      <w:r w:rsidR="003219AF" w:rsidRPr="00F8684F" w:rsidDel="003219AF">
        <w:rPr>
          <w:b/>
          <w:bCs/>
          <w:i/>
          <w:iCs/>
          <w:szCs w:val="22"/>
        </w:rPr>
        <w:t xml:space="preserve"> </w:t>
      </w:r>
      <w:r w:rsidRPr="00F8684F">
        <w:rPr>
          <w:b/>
          <w:bCs/>
          <w:i/>
          <w:iCs/>
          <w:szCs w:val="22"/>
        </w:rPr>
        <w:t xml:space="preserve">не </w:t>
      </w:r>
      <w:r w:rsidR="003219AF" w:rsidRPr="00F8684F">
        <w:rPr>
          <w:b/>
          <w:bCs/>
          <w:i/>
          <w:iCs/>
          <w:szCs w:val="22"/>
        </w:rPr>
        <w:t xml:space="preserve">подлежит </w:t>
      </w:r>
      <w:r w:rsidRPr="00F8684F">
        <w:rPr>
          <w:b/>
          <w:bCs/>
          <w:i/>
          <w:iCs/>
          <w:szCs w:val="22"/>
        </w:rPr>
        <w:t>государственной регистрации</w:t>
      </w:r>
      <w:r w:rsidR="00BF0C72">
        <w:rPr>
          <w:b/>
          <w:bCs/>
          <w:i/>
          <w:iCs/>
          <w:szCs w:val="22"/>
        </w:rPr>
        <w:t>,</w:t>
      </w:r>
      <w:r w:rsidRPr="00F8684F">
        <w:rPr>
          <w:b/>
          <w:bCs/>
          <w:i/>
          <w:iCs/>
          <w:szCs w:val="22"/>
        </w:rPr>
        <w:t xml:space="preserve"> </w:t>
      </w:r>
      <w:r w:rsidR="00BF0C72">
        <w:rPr>
          <w:b/>
          <w:bCs/>
          <w:i/>
          <w:iCs/>
          <w:szCs w:val="22"/>
        </w:rPr>
        <w:t>–</w:t>
      </w:r>
      <w:r w:rsidR="00BF0C72" w:rsidRPr="00F8684F">
        <w:rPr>
          <w:b/>
          <w:bCs/>
          <w:i/>
          <w:iCs/>
          <w:szCs w:val="22"/>
        </w:rPr>
        <w:t xml:space="preserve"> </w:t>
      </w:r>
      <w:r w:rsidRPr="00F8684F">
        <w:rPr>
          <w:b/>
          <w:bCs/>
          <w:i/>
          <w:iCs/>
          <w:szCs w:val="22"/>
        </w:rPr>
        <w:t>также иного органа (организации), уполномоченного (уполномоченной) в соответствии</w:t>
      </w:r>
      <w:r w:rsidR="00BF0C72">
        <w:rPr>
          <w:b/>
          <w:bCs/>
          <w:i/>
          <w:iCs/>
          <w:szCs w:val="22"/>
        </w:rPr>
        <w:br/>
      </w:r>
      <w:r w:rsidRPr="00F8684F">
        <w:rPr>
          <w:b/>
          <w:bCs/>
          <w:i/>
          <w:iCs/>
          <w:szCs w:val="22"/>
        </w:rPr>
        <w:t xml:space="preserve">с законодательством Российской Федерации направлять такое требование (далее </w:t>
      </w:r>
      <w:r w:rsidR="00BF0C72">
        <w:rPr>
          <w:b/>
          <w:bCs/>
          <w:i/>
          <w:iCs/>
          <w:szCs w:val="22"/>
        </w:rPr>
        <w:t>–</w:t>
      </w:r>
      <w:r w:rsidR="00BF0C72" w:rsidRPr="00F8684F">
        <w:rPr>
          <w:b/>
          <w:bCs/>
          <w:i/>
          <w:iCs/>
          <w:szCs w:val="22"/>
        </w:rPr>
        <w:t xml:space="preserve"> </w:t>
      </w:r>
      <w:r w:rsidRPr="00F8684F">
        <w:rPr>
          <w:b/>
          <w:bCs/>
          <w:i/>
          <w:iCs/>
          <w:szCs w:val="22"/>
        </w:rPr>
        <w:t>уполномоченный орган), Эмитент обязан приостановить размещение ценных бумаг</w:t>
      </w:r>
      <w:r w:rsidR="00BF0C72">
        <w:rPr>
          <w:b/>
          <w:bCs/>
          <w:i/>
          <w:iCs/>
          <w:szCs w:val="22"/>
        </w:rPr>
        <w:br/>
      </w:r>
      <w:r w:rsidRPr="00F8684F">
        <w:rPr>
          <w:b/>
          <w:bCs/>
          <w:i/>
          <w:iCs/>
          <w:szCs w:val="22"/>
        </w:rPr>
        <w:t xml:space="preserve">и опубликовать сообщение о приостановлении размещения ценных бумаг в </w:t>
      </w:r>
      <w:r w:rsidR="003219AF" w:rsidRPr="00F8684F">
        <w:rPr>
          <w:b/>
          <w:bCs/>
          <w:i/>
          <w:iCs/>
          <w:szCs w:val="22"/>
        </w:rPr>
        <w:t xml:space="preserve">Ленте </w:t>
      </w:r>
      <w:r w:rsidRPr="00F8684F">
        <w:rPr>
          <w:b/>
          <w:bCs/>
          <w:i/>
          <w:iCs/>
          <w:szCs w:val="22"/>
        </w:rPr>
        <w:t>новостей</w:t>
      </w:r>
      <w:r w:rsidR="00BF0C72">
        <w:rPr>
          <w:b/>
          <w:bCs/>
          <w:i/>
          <w:iCs/>
          <w:szCs w:val="22"/>
        </w:rPr>
        <w:br/>
      </w:r>
      <w:r w:rsidRPr="00F8684F">
        <w:rPr>
          <w:b/>
          <w:bCs/>
          <w:i/>
          <w:iCs/>
          <w:szCs w:val="22"/>
        </w:rPr>
        <w:t xml:space="preserve">и на странице в </w:t>
      </w:r>
      <w:r w:rsidR="00773319" w:rsidRPr="00F8684F">
        <w:rPr>
          <w:b/>
          <w:bCs/>
          <w:i/>
          <w:iCs/>
          <w:szCs w:val="22"/>
        </w:rPr>
        <w:t>с</w:t>
      </w:r>
      <w:r w:rsidRPr="00F8684F">
        <w:rPr>
          <w:b/>
          <w:bCs/>
          <w:i/>
          <w:iCs/>
          <w:szCs w:val="22"/>
        </w:rPr>
        <w:t>ети Интернет.</w:t>
      </w:r>
    </w:p>
    <w:p w14:paraId="7A3EB318" w14:textId="77777777" w:rsidR="00695B65" w:rsidRPr="00F8684F" w:rsidRDefault="00695B65" w:rsidP="00695B65">
      <w:pPr>
        <w:adjustRightInd w:val="0"/>
        <w:ind w:firstLine="540"/>
        <w:jc w:val="both"/>
        <w:rPr>
          <w:b/>
          <w:bCs/>
          <w:i/>
          <w:iCs/>
          <w:szCs w:val="22"/>
        </w:rPr>
      </w:pPr>
      <w:r w:rsidRPr="00F8684F">
        <w:rPr>
          <w:b/>
          <w:bCs/>
          <w:i/>
          <w:iCs/>
          <w:szCs w:val="22"/>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w:t>
      </w:r>
      <w:r w:rsidR="00BF0C72">
        <w:rPr>
          <w:b/>
          <w:bCs/>
          <w:i/>
          <w:iCs/>
          <w:szCs w:val="22"/>
        </w:rPr>
        <w:br/>
      </w:r>
      <w:r w:rsidRPr="00F8684F">
        <w:rPr>
          <w:b/>
          <w:bCs/>
          <w:i/>
          <w:iCs/>
          <w:szCs w:val="22"/>
        </w:rPr>
        <w:t>о внесении изменений в Программу, Условия выпуска и (или) в Проспект, либо даты получения Эмитентом письменного требования (предписания, определения) уполномоченного органа</w:t>
      </w:r>
      <w:r w:rsidR="00BF0C72">
        <w:rPr>
          <w:b/>
          <w:bCs/>
          <w:i/>
          <w:iCs/>
          <w:szCs w:val="22"/>
        </w:rPr>
        <w:br/>
      </w:r>
      <w:r w:rsidRPr="00F8684F">
        <w:rPr>
          <w:b/>
          <w:bCs/>
          <w:i/>
          <w:iCs/>
          <w:szCs w:val="22"/>
        </w:rPr>
        <w:t>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5269A16B" w14:textId="77777777" w:rsidR="003219AF" w:rsidRPr="00F8684F" w:rsidRDefault="00FA470D" w:rsidP="00804F22">
      <w:pPr>
        <w:adjustRightInd w:val="0"/>
        <w:ind w:left="720"/>
        <w:jc w:val="both"/>
        <w:rPr>
          <w:b/>
          <w:bCs/>
          <w:i/>
          <w:iCs/>
          <w:szCs w:val="22"/>
        </w:rPr>
      </w:pPr>
      <w:r>
        <w:rPr>
          <w:b/>
          <w:bCs/>
          <w:i/>
          <w:iCs/>
          <w:szCs w:val="22"/>
        </w:rPr>
        <w:t xml:space="preserve">– </w:t>
      </w:r>
      <w:r w:rsidR="003219AF" w:rsidRPr="00F8684F">
        <w:rPr>
          <w:b/>
          <w:bCs/>
          <w:i/>
          <w:iCs/>
          <w:szCs w:val="22"/>
        </w:rPr>
        <w:t xml:space="preserve">в Ленте новостей </w:t>
      </w:r>
      <w:r>
        <w:rPr>
          <w:b/>
          <w:bCs/>
          <w:i/>
          <w:iCs/>
          <w:szCs w:val="22"/>
        </w:rPr>
        <w:t>–</w:t>
      </w:r>
      <w:r w:rsidRPr="00F8684F">
        <w:rPr>
          <w:b/>
          <w:bCs/>
          <w:i/>
          <w:iCs/>
          <w:szCs w:val="22"/>
        </w:rPr>
        <w:t xml:space="preserve"> </w:t>
      </w:r>
      <w:r w:rsidR="003219AF" w:rsidRPr="00F8684F">
        <w:rPr>
          <w:b/>
          <w:bCs/>
          <w:i/>
          <w:iCs/>
          <w:szCs w:val="22"/>
        </w:rPr>
        <w:t xml:space="preserve">не позднее 1 (Одного) </w:t>
      </w:r>
      <w:r w:rsidR="00AF03DC" w:rsidRPr="00F8684F">
        <w:rPr>
          <w:b/>
          <w:bCs/>
          <w:i/>
          <w:iCs/>
          <w:szCs w:val="22"/>
        </w:rPr>
        <w:t xml:space="preserve">календарного </w:t>
      </w:r>
      <w:r w:rsidR="003219AF" w:rsidRPr="00F8684F">
        <w:rPr>
          <w:b/>
          <w:bCs/>
          <w:i/>
          <w:iCs/>
          <w:szCs w:val="22"/>
        </w:rPr>
        <w:t>дня;</w:t>
      </w:r>
    </w:p>
    <w:p w14:paraId="39626FE5" w14:textId="77777777" w:rsidR="003219AF" w:rsidRPr="00F8684F" w:rsidRDefault="00FA470D" w:rsidP="00804F22">
      <w:pPr>
        <w:adjustRightInd w:val="0"/>
        <w:ind w:left="720"/>
        <w:jc w:val="both"/>
        <w:rPr>
          <w:b/>
          <w:bCs/>
          <w:i/>
          <w:iCs/>
          <w:szCs w:val="22"/>
        </w:rPr>
      </w:pPr>
      <w:r>
        <w:rPr>
          <w:b/>
          <w:bCs/>
          <w:i/>
          <w:iCs/>
          <w:szCs w:val="22"/>
        </w:rPr>
        <w:t xml:space="preserve">– </w:t>
      </w:r>
      <w:r w:rsidR="003219AF" w:rsidRPr="00F8684F">
        <w:rPr>
          <w:b/>
          <w:bCs/>
          <w:i/>
          <w:iCs/>
          <w:szCs w:val="22"/>
        </w:rPr>
        <w:t xml:space="preserve">на странице в </w:t>
      </w:r>
      <w:r w:rsidR="00773319" w:rsidRPr="00F8684F">
        <w:rPr>
          <w:b/>
          <w:bCs/>
          <w:i/>
          <w:iCs/>
          <w:szCs w:val="22"/>
        </w:rPr>
        <w:t>с</w:t>
      </w:r>
      <w:r w:rsidR="003219AF" w:rsidRPr="00F8684F">
        <w:rPr>
          <w:b/>
          <w:bCs/>
          <w:i/>
          <w:iCs/>
          <w:szCs w:val="22"/>
        </w:rPr>
        <w:t xml:space="preserve">ети Интернет </w:t>
      </w:r>
      <w:r>
        <w:rPr>
          <w:b/>
          <w:bCs/>
          <w:i/>
          <w:iCs/>
          <w:szCs w:val="22"/>
        </w:rPr>
        <w:t>–</w:t>
      </w:r>
      <w:r w:rsidRPr="00F8684F">
        <w:rPr>
          <w:b/>
          <w:bCs/>
          <w:i/>
          <w:iCs/>
          <w:szCs w:val="22"/>
        </w:rPr>
        <w:t xml:space="preserve"> </w:t>
      </w:r>
      <w:r w:rsidR="003219AF" w:rsidRPr="00F8684F">
        <w:rPr>
          <w:b/>
          <w:bCs/>
          <w:i/>
          <w:iCs/>
          <w:szCs w:val="22"/>
        </w:rPr>
        <w:t xml:space="preserve">не позднее 2 (Двух) </w:t>
      </w:r>
      <w:r w:rsidR="00AF03DC" w:rsidRPr="00F8684F">
        <w:rPr>
          <w:b/>
          <w:bCs/>
          <w:i/>
          <w:iCs/>
          <w:szCs w:val="22"/>
        </w:rPr>
        <w:t xml:space="preserve">календарных </w:t>
      </w:r>
      <w:r w:rsidR="003219AF" w:rsidRPr="00F8684F">
        <w:rPr>
          <w:b/>
          <w:bCs/>
          <w:i/>
          <w:iCs/>
          <w:szCs w:val="22"/>
        </w:rPr>
        <w:t>дней.</w:t>
      </w:r>
    </w:p>
    <w:p w14:paraId="106B7EDC" w14:textId="77777777" w:rsidR="00695B65" w:rsidRPr="00F8684F" w:rsidRDefault="00695B65" w:rsidP="00695B65">
      <w:pPr>
        <w:adjustRightInd w:val="0"/>
        <w:ind w:firstLine="540"/>
        <w:jc w:val="both"/>
        <w:rPr>
          <w:b/>
          <w:bCs/>
          <w:i/>
          <w:iCs/>
          <w:szCs w:val="22"/>
        </w:rPr>
      </w:pPr>
      <w:r w:rsidRPr="00F8684F">
        <w:rPr>
          <w:b/>
          <w:bCs/>
          <w:i/>
          <w:iCs/>
          <w:szCs w:val="22"/>
        </w:rPr>
        <w:t>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w:t>
      </w:r>
      <w:r w:rsidR="00FA470D">
        <w:rPr>
          <w:b/>
          <w:bCs/>
          <w:i/>
          <w:iCs/>
          <w:szCs w:val="22"/>
        </w:rPr>
        <w:br/>
      </w:r>
      <w:r w:rsidRPr="00F8684F">
        <w:rPr>
          <w:b/>
          <w:bCs/>
          <w:i/>
          <w:iCs/>
          <w:szCs w:val="22"/>
        </w:rPr>
        <w:t xml:space="preserve">о приостановлении размещения ценных бумаг раскрывается </w:t>
      </w:r>
      <w:r w:rsidR="004D3514">
        <w:rPr>
          <w:b/>
          <w:bCs/>
          <w:i/>
          <w:iCs/>
          <w:szCs w:val="22"/>
        </w:rPr>
        <w:t>Э</w:t>
      </w:r>
      <w:r w:rsidRPr="00F8684F">
        <w:rPr>
          <w:b/>
          <w:bCs/>
          <w:i/>
          <w:iCs/>
          <w:szCs w:val="22"/>
        </w:rPr>
        <w:t>митентом в форме сообщения</w:t>
      </w:r>
      <w:r w:rsidR="00FA470D">
        <w:rPr>
          <w:b/>
          <w:bCs/>
          <w:i/>
          <w:iCs/>
          <w:szCs w:val="22"/>
        </w:rPr>
        <w:br/>
      </w:r>
      <w:r w:rsidRPr="00F8684F">
        <w:rPr>
          <w:b/>
          <w:bCs/>
          <w:i/>
          <w:iCs/>
          <w:szCs w:val="22"/>
        </w:rPr>
        <w:t xml:space="preserve">о существенном факте в соответствии с требованиями </w:t>
      </w:r>
      <w:r w:rsidR="00567441">
        <w:rPr>
          <w:b/>
          <w:bCs/>
          <w:i/>
          <w:iCs/>
          <w:szCs w:val="22"/>
        </w:rPr>
        <w:t xml:space="preserve">раздела </w:t>
      </w:r>
      <w:r w:rsidR="00567441">
        <w:rPr>
          <w:b/>
          <w:bCs/>
          <w:i/>
          <w:iCs/>
          <w:szCs w:val="22"/>
          <w:lang w:val="en-US"/>
        </w:rPr>
        <w:t>V</w:t>
      </w:r>
      <w:r w:rsidRPr="00F8684F">
        <w:rPr>
          <w:b/>
          <w:bCs/>
          <w:i/>
          <w:iCs/>
          <w:szCs w:val="22"/>
        </w:rPr>
        <w:t xml:space="preserve"> Положения</w:t>
      </w:r>
      <w:r w:rsidR="004D3514">
        <w:rPr>
          <w:b/>
          <w:bCs/>
          <w:i/>
          <w:iCs/>
          <w:szCs w:val="22"/>
        </w:rPr>
        <w:t xml:space="preserve"> </w:t>
      </w:r>
      <w:r w:rsidR="004D3514" w:rsidRPr="00FC5FC5">
        <w:rPr>
          <w:b/>
          <w:bCs/>
          <w:i/>
          <w:iCs/>
          <w:szCs w:val="22"/>
        </w:rPr>
        <w:t>о раскрытии информации</w:t>
      </w:r>
      <w:r w:rsidRPr="00F8684F">
        <w:rPr>
          <w:b/>
          <w:bCs/>
          <w:i/>
          <w:iCs/>
          <w:szCs w:val="22"/>
        </w:rPr>
        <w:t>.</w:t>
      </w:r>
    </w:p>
    <w:p w14:paraId="06EE6929" w14:textId="77777777" w:rsidR="00695B65" w:rsidRPr="00F8684F" w:rsidRDefault="00695B65" w:rsidP="00695B65">
      <w:pPr>
        <w:adjustRightInd w:val="0"/>
        <w:ind w:firstLine="539"/>
        <w:jc w:val="both"/>
        <w:rPr>
          <w:b/>
          <w:bCs/>
          <w:i/>
          <w:iCs/>
          <w:szCs w:val="22"/>
        </w:rPr>
      </w:pPr>
    </w:p>
    <w:p w14:paraId="0344F5F5" w14:textId="77777777" w:rsidR="0045006C" w:rsidRPr="00F8684F" w:rsidRDefault="009630B9" w:rsidP="0045006C">
      <w:pPr>
        <w:pStyle w:val="ConsPlusNormal"/>
        <w:ind w:firstLine="540"/>
        <w:jc w:val="both"/>
        <w:rPr>
          <w:b/>
          <w:bCs/>
          <w:i/>
          <w:iCs/>
          <w:lang w:eastAsia="ru-RU"/>
        </w:rPr>
      </w:pPr>
      <w:r>
        <w:rPr>
          <w:b/>
          <w:bCs/>
          <w:i/>
          <w:iCs/>
        </w:rPr>
        <w:t>29)</w:t>
      </w:r>
      <w:r>
        <w:rPr>
          <w:b/>
          <w:bCs/>
          <w:i/>
          <w:iCs/>
          <w:lang w:val="en-US"/>
        </w:rPr>
        <w:t> </w:t>
      </w:r>
      <w:r w:rsidR="00FA470D">
        <w:rPr>
          <w:b/>
          <w:bCs/>
          <w:i/>
          <w:iCs/>
          <w:lang w:eastAsia="ru-RU"/>
        </w:rPr>
        <w:t>п</w:t>
      </w:r>
      <w:r w:rsidR="00FA470D" w:rsidRPr="00F8684F">
        <w:rPr>
          <w:b/>
          <w:bCs/>
          <w:i/>
          <w:iCs/>
          <w:lang w:eastAsia="ru-RU"/>
        </w:rPr>
        <w:t xml:space="preserve">осле </w:t>
      </w:r>
      <w:r w:rsidR="0045006C" w:rsidRPr="00F8684F">
        <w:rPr>
          <w:b/>
          <w:bCs/>
          <w:i/>
          <w:iCs/>
          <w:lang w:eastAsia="ru-RU"/>
        </w:rPr>
        <w:t xml:space="preserve">утверждения </w:t>
      </w:r>
      <w:r w:rsidR="00B743A2" w:rsidRPr="00F8684F">
        <w:rPr>
          <w:b/>
          <w:bCs/>
          <w:i/>
          <w:iCs/>
          <w:lang w:eastAsia="ru-RU"/>
        </w:rPr>
        <w:t xml:space="preserve">Биржей </w:t>
      </w:r>
      <w:r w:rsidR="0045006C" w:rsidRPr="00F8684F">
        <w:rPr>
          <w:b/>
          <w:bCs/>
          <w:i/>
          <w:iCs/>
          <w:lang w:eastAsia="ru-RU"/>
        </w:rPr>
        <w:t>в течение срока размещения ценных бумаг изменений</w:t>
      </w:r>
      <w:r w:rsidR="00FA470D">
        <w:rPr>
          <w:b/>
          <w:bCs/>
          <w:i/>
          <w:iCs/>
          <w:lang w:eastAsia="ru-RU"/>
        </w:rPr>
        <w:br/>
      </w:r>
      <w:r w:rsidR="0045006C" w:rsidRPr="00F8684F">
        <w:rPr>
          <w:b/>
          <w:bCs/>
          <w:i/>
          <w:iCs/>
          <w:lang w:eastAsia="ru-RU"/>
        </w:rPr>
        <w:t>в Программу, Условия выпуска и (или) в Проспект ценных бумаг, принятия решения об отказе</w:t>
      </w:r>
      <w:r w:rsidR="00FA470D">
        <w:rPr>
          <w:b/>
          <w:bCs/>
          <w:i/>
          <w:iCs/>
          <w:lang w:eastAsia="ru-RU"/>
        </w:rPr>
        <w:br/>
      </w:r>
      <w:r w:rsidR="0045006C" w:rsidRPr="00F8684F">
        <w:rPr>
          <w:b/>
          <w:bCs/>
          <w:i/>
          <w:iCs/>
          <w:lang w:eastAsia="ru-RU"/>
        </w:rPr>
        <w:t xml:space="preserve">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w:t>
      </w:r>
      <w:r w:rsidR="00773319" w:rsidRPr="00F8684F">
        <w:rPr>
          <w:b/>
          <w:bCs/>
          <w:i/>
          <w:iCs/>
          <w:lang w:eastAsia="ru-RU"/>
        </w:rPr>
        <w:t>с</w:t>
      </w:r>
      <w:r w:rsidR="0045006C" w:rsidRPr="00F8684F">
        <w:rPr>
          <w:b/>
          <w:bCs/>
          <w:i/>
          <w:iCs/>
          <w:lang w:eastAsia="ru-RU"/>
        </w:rPr>
        <w:t>ети Интернет.</w:t>
      </w:r>
    </w:p>
    <w:p w14:paraId="079C63FE" w14:textId="77777777" w:rsidR="00695B65" w:rsidRPr="00F8684F" w:rsidRDefault="0045006C" w:rsidP="00695B65">
      <w:pPr>
        <w:adjustRightInd w:val="0"/>
        <w:ind w:firstLine="540"/>
        <w:jc w:val="both"/>
        <w:rPr>
          <w:b/>
          <w:bCs/>
          <w:i/>
          <w:iCs/>
          <w:szCs w:val="22"/>
        </w:rPr>
      </w:pPr>
      <w:r w:rsidRPr="00F8684F">
        <w:rPr>
          <w:rFonts w:eastAsia="MS Mincho"/>
          <w:b/>
          <w:bCs/>
          <w:i/>
          <w:iCs/>
          <w:szCs w:val="22"/>
        </w:rPr>
        <w:t xml:space="preserve">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w:t>
      </w:r>
      <w:r w:rsidR="00B743A2" w:rsidRPr="00F8684F">
        <w:rPr>
          <w:b/>
          <w:bCs/>
          <w:i/>
          <w:iCs/>
        </w:rPr>
        <w:t xml:space="preserve">Биржей </w:t>
      </w:r>
      <w:r w:rsidRPr="00F8684F">
        <w:rPr>
          <w:rFonts w:eastAsia="MS Mincho"/>
          <w:b/>
          <w:bCs/>
          <w:i/>
          <w:iCs/>
          <w:szCs w:val="22"/>
        </w:rPr>
        <w:t xml:space="preserve">изменений в Программу, Условия выпуска и (или) в </w:t>
      </w:r>
      <w:r w:rsidR="009A1CB9" w:rsidRPr="00F8684F">
        <w:rPr>
          <w:rFonts w:eastAsia="MS Mincho"/>
          <w:b/>
          <w:bCs/>
          <w:i/>
          <w:iCs/>
          <w:szCs w:val="22"/>
        </w:rPr>
        <w:t>П</w:t>
      </w:r>
      <w:r w:rsidRPr="00F8684F">
        <w:rPr>
          <w:rFonts w:eastAsia="MS Mincho"/>
          <w:b/>
          <w:bCs/>
          <w:i/>
          <w:iCs/>
          <w:szCs w:val="22"/>
        </w:rPr>
        <w:t xml:space="preserve">роспект ценных бумаг или об отказе </w:t>
      </w:r>
      <w:r w:rsidR="00B743A2" w:rsidRPr="00F8684F">
        <w:rPr>
          <w:b/>
          <w:bCs/>
          <w:i/>
          <w:iCs/>
        </w:rPr>
        <w:t>Биржи</w:t>
      </w:r>
      <w:r w:rsidR="00FA470D">
        <w:rPr>
          <w:b/>
          <w:bCs/>
          <w:i/>
          <w:iCs/>
        </w:rPr>
        <w:br/>
      </w:r>
      <w:r w:rsidRPr="00F8684F">
        <w:rPr>
          <w:rFonts w:eastAsia="MS Mincho"/>
          <w:b/>
          <w:bCs/>
          <w:i/>
          <w:iCs/>
          <w:szCs w:val="22"/>
        </w:rPr>
        <w:t xml:space="preserve">в утверждении таких изменений </w:t>
      </w:r>
      <w:r w:rsidR="00B743A2" w:rsidRPr="00F8684F">
        <w:rPr>
          <w:rFonts w:eastAsia="MS Mincho"/>
          <w:b/>
          <w:bCs/>
          <w:i/>
          <w:iCs/>
          <w:szCs w:val="22"/>
        </w:rPr>
        <w:t xml:space="preserve">на странице Биржи </w:t>
      </w:r>
      <w:r w:rsidRPr="00F8684F">
        <w:rPr>
          <w:rFonts w:eastAsia="MS Mincho"/>
          <w:b/>
          <w:bCs/>
          <w:i/>
          <w:iCs/>
          <w:szCs w:val="22"/>
        </w:rPr>
        <w:t xml:space="preserve">или с даты получения </w:t>
      </w:r>
      <w:r w:rsidR="009A1CB9" w:rsidRPr="00F8684F">
        <w:rPr>
          <w:rFonts w:eastAsia="MS Mincho"/>
          <w:b/>
          <w:bCs/>
          <w:i/>
          <w:iCs/>
          <w:szCs w:val="22"/>
        </w:rPr>
        <w:t>Э</w:t>
      </w:r>
      <w:r w:rsidRPr="00F8684F">
        <w:rPr>
          <w:rFonts w:eastAsia="MS Mincho"/>
          <w:b/>
          <w:bCs/>
          <w:i/>
          <w:iCs/>
          <w:szCs w:val="22"/>
        </w:rPr>
        <w:t xml:space="preserve">митентом письменного уведомления </w:t>
      </w:r>
      <w:r w:rsidR="009307F6" w:rsidRPr="00F8684F">
        <w:rPr>
          <w:rFonts w:eastAsia="MS Mincho"/>
          <w:b/>
          <w:bCs/>
          <w:i/>
          <w:iCs/>
          <w:szCs w:val="22"/>
        </w:rPr>
        <w:t xml:space="preserve">Биржи </w:t>
      </w:r>
      <w:r w:rsidR="00953D51" w:rsidRPr="00F8684F">
        <w:rPr>
          <w:rFonts w:eastAsia="MS Mincho"/>
          <w:b/>
          <w:bCs/>
          <w:i/>
          <w:iCs/>
          <w:szCs w:val="22"/>
        </w:rPr>
        <w:t xml:space="preserve">о принятом решении </w:t>
      </w:r>
      <w:r w:rsidRPr="00F8684F">
        <w:rPr>
          <w:rFonts w:eastAsia="MS Mincho"/>
          <w:b/>
          <w:bCs/>
          <w:i/>
          <w:iCs/>
          <w:szCs w:val="22"/>
        </w:rPr>
        <w:t xml:space="preserve">об утверждении изменений в </w:t>
      </w:r>
      <w:r w:rsidR="009A1CB9" w:rsidRPr="00F8684F">
        <w:rPr>
          <w:rFonts w:eastAsia="MS Mincho"/>
          <w:b/>
          <w:bCs/>
          <w:i/>
          <w:iCs/>
          <w:szCs w:val="22"/>
        </w:rPr>
        <w:t>П</w:t>
      </w:r>
      <w:r w:rsidRPr="00F8684F">
        <w:rPr>
          <w:rFonts w:eastAsia="MS Mincho"/>
          <w:b/>
          <w:bCs/>
          <w:i/>
          <w:iCs/>
          <w:szCs w:val="22"/>
        </w:rPr>
        <w:t xml:space="preserve">рограмму, </w:t>
      </w:r>
      <w:r w:rsidR="009A1CB9" w:rsidRPr="00F8684F">
        <w:rPr>
          <w:rFonts w:eastAsia="MS Mincho"/>
          <w:b/>
          <w:bCs/>
          <w:i/>
          <w:iCs/>
          <w:szCs w:val="22"/>
        </w:rPr>
        <w:t>У</w:t>
      </w:r>
      <w:r w:rsidRPr="00F8684F">
        <w:rPr>
          <w:rFonts w:eastAsia="MS Mincho"/>
          <w:b/>
          <w:bCs/>
          <w:i/>
          <w:iCs/>
          <w:szCs w:val="22"/>
        </w:rPr>
        <w:t xml:space="preserve">словия выпуска и (или) в </w:t>
      </w:r>
      <w:r w:rsidR="009A1CB9" w:rsidRPr="00F8684F">
        <w:rPr>
          <w:rFonts w:eastAsia="MS Mincho"/>
          <w:b/>
          <w:bCs/>
          <w:i/>
          <w:iCs/>
          <w:szCs w:val="22"/>
        </w:rPr>
        <w:t>П</w:t>
      </w:r>
      <w:r w:rsidRPr="00F8684F">
        <w:rPr>
          <w:rFonts w:eastAsia="MS Mincho"/>
          <w:b/>
          <w:bCs/>
          <w:i/>
          <w:iCs/>
          <w:szCs w:val="22"/>
        </w:rPr>
        <w:t xml:space="preserve">роспект ценных бумаг или об отказе </w:t>
      </w:r>
      <w:r w:rsidR="00B743A2" w:rsidRPr="00F8684F">
        <w:rPr>
          <w:b/>
          <w:bCs/>
          <w:i/>
          <w:iCs/>
        </w:rPr>
        <w:t xml:space="preserve">Биржи </w:t>
      </w:r>
      <w:r w:rsidRPr="00F8684F">
        <w:rPr>
          <w:rFonts w:eastAsia="MS Mincho"/>
          <w:b/>
          <w:bCs/>
          <w:i/>
          <w:iCs/>
          <w:szCs w:val="22"/>
        </w:rPr>
        <w:t>в утверждении таких изменений</w:t>
      </w:r>
      <w:r w:rsidR="00B743A2" w:rsidRPr="00F8684F">
        <w:rPr>
          <w:rFonts w:eastAsia="MS Mincho"/>
          <w:b/>
          <w:bCs/>
          <w:i/>
          <w:iCs/>
          <w:szCs w:val="22"/>
        </w:rPr>
        <w:t xml:space="preserve"> на странице Биржи</w:t>
      </w:r>
      <w:r w:rsidRPr="00F8684F">
        <w:rPr>
          <w:rFonts w:eastAsia="MS Mincho"/>
          <w:b/>
          <w:bCs/>
          <w:i/>
          <w:iCs/>
          <w:szCs w:val="22"/>
        </w:rPr>
        <w:t xml:space="preserve">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r w:rsidR="00695B65" w:rsidRPr="00F8684F">
        <w:rPr>
          <w:b/>
          <w:bCs/>
          <w:i/>
          <w:iCs/>
          <w:szCs w:val="22"/>
        </w:rPr>
        <w:t>:</w:t>
      </w:r>
    </w:p>
    <w:p w14:paraId="15B4AC4B" w14:textId="77777777" w:rsidR="008B6253" w:rsidRPr="00F8684F" w:rsidRDefault="00FA470D" w:rsidP="00804F22">
      <w:pPr>
        <w:adjustRightInd w:val="0"/>
        <w:ind w:left="720"/>
        <w:jc w:val="both"/>
        <w:rPr>
          <w:b/>
          <w:bCs/>
          <w:i/>
          <w:iCs/>
          <w:szCs w:val="22"/>
        </w:rPr>
      </w:pPr>
      <w:r>
        <w:rPr>
          <w:b/>
          <w:bCs/>
          <w:i/>
          <w:iCs/>
          <w:szCs w:val="22"/>
        </w:rPr>
        <w:t xml:space="preserve">– </w:t>
      </w:r>
      <w:r w:rsidR="008B6253" w:rsidRPr="00F8684F">
        <w:rPr>
          <w:b/>
          <w:bCs/>
          <w:i/>
          <w:iCs/>
          <w:szCs w:val="22"/>
        </w:rPr>
        <w:t xml:space="preserve">в Ленте новостей </w:t>
      </w:r>
      <w:r w:rsidR="001F590C">
        <w:rPr>
          <w:b/>
          <w:bCs/>
          <w:i/>
          <w:iCs/>
          <w:szCs w:val="22"/>
        </w:rPr>
        <w:t>–</w:t>
      </w:r>
      <w:r w:rsidR="001F590C" w:rsidRPr="00F8684F">
        <w:rPr>
          <w:b/>
          <w:bCs/>
          <w:i/>
          <w:iCs/>
          <w:szCs w:val="22"/>
        </w:rPr>
        <w:t xml:space="preserve"> </w:t>
      </w:r>
      <w:r w:rsidR="008B6253" w:rsidRPr="00F8684F">
        <w:rPr>
          <w:b/>
          <w:bCs/>
          <w:i/>
          <w:iCs/>
          <w:szCs w:val="22"/>
        </w:rPr>
        <w:t xml:space="preserve">не позднее 1 (Одного) </w:t>
      </w:r>
      <w:r w:rsidR="00AF03DC" w:rsidRPr="00F8684F">
        <w:rPr>
          <w:b/>
          <w:bCs/>
          <w:i/>
          <w:iCs/>
          <w:szCs w:val="22"/>
        </w:rPr>
        <w:t xml:space="preserve">календарного </w:t>
      </w:r>
      <w:r w:rsidR="008B6253" w:rsidRPr="00F8684F">
        <w:rPr>
          <w:b/>
          <w:bCs/>
          <w:i/>
          <w:iCs/>
          <w:szCs w:val="22"/>
        </w:rPr>
        <w:t>дня;</w:t>
      </w:r>
    </w:p>
    <w:p w14:paraId="4F427960" w14:textId="77777777" w:rsidR="008B6253" w:rsidRPr="00F8684F" w:rsidRDefault="00FA470D" w:rsidP="00804F22">
      <w:pPr>
        <w:adjustRightInd w:val="0"/>
        <w:ind w:left="720"/>
        <w:jc w:val="both"/>
        <w:rPr>
          <w:b/>
          <w:bCs/>
          <w:i/>
          <w:iCs/>
          <w:szCs w:val="22"/>
        </w:rPr>
      </w:pPr>
      <w:r>
        <w:rPr>
          <w:b/>
          <w:bCs/>
          <w:i/>
          <w:iCs/>
          <w:szCs w:val="22"/>
        </w:rPr>
        <w:t xml:space="preserve">– </w:t>
      </w:r>
      <w:r w:rsidR="008B6253" w:rsidRPr="00F8684F">
        <w:rPr>
          <w:b/>
          <w:bCs/>
          <w:i/>
          <w:iCs/>
          <w:szCs w:val="22"/>
        </w:rPr>
        <w:t xml:space="preserve">на странице в </w:t>
      </w:r>
      <w:r w:rsidR="00950EF0" w:rsidRPr="00F8684F">
        <w:rPr>
          <w:b/>
          <w:bCs/>
          <w:i/>
          <w:iCs/>
          <w:szCs w:val="22"/>
        </w:rPr>
        <w:t>с</w:t>
      </w:r>
      <w:r w:rsidR="008B6253" w:rsidRPr="00F8684F">
        <w:rPr>
          <w:b/>
          <w:bCs/>
          <w:i/>
          <w:iCs/>
          <w:szCs w:val="22"/>
        </w:rPr>
        <w:t xml:space="preserve">ети Интернет </w:t>
      </w:r>
      <w:r w:rsidR="001F590C">
        <w:rPr>
          <w:b/>
          <w:bCs/>
          <w:i/>
          <w:iCs/>
          <w:szCs w:val="22"/>
        </w:rPr>
        <w:t>–</w:t>
      </w:r>
      <w:r w:rsidR="001F590C" w:rsidRPr="00F8684F">
        <w:rPr>
          <w:b/>
          <w:bCs/>
          <w:i/>
          <w:iCs/>
          <w:szCs w:val="22"/>
        </w:rPr>
        <w:t xml:space="preserve"> </w:t>
      </w:r>
      <w:r w:rsidR="008B6253" w:rsidRPr="00F8684F">
        <w:rPr>
          <w:b/>
          <w:bCs/>
          <w:i/>
          <w:iCs/>
          <w:szCs w:val="22"/>
        </w:rPr>
        <w:t xml:space="preserve">не позднее 2 (Двух) </w:t>
      </w:r>
      <w:r w:rsidR="00AF03DC" w:rsidRPr="00F8684F">
        <w:rPr>
          <w:b/>
          <w:bCs/>
          <w:i/>
          <w:iCs/>
          <w:szCs w:val="22"/>
        </w:rPr>
        <w:t xml:space="preserve">календарных </w:t>
      </w:r>
      <w:r w:rsidR="008B6253" w:rsidRPr="00F8684F">
        <w:rPr>
          <w:b/>
          <w:bCs/>
          <w:i/>
          <w:iCs/>
          <w:szCs w:val="22"/>
        </w:rPr>
        <w:t>дней.</w:t>
      </w:r>
    </w:p>
    <w:p w14:paraId="4437350C" w14:textId="77777777" w:rsidR="00695B65" w:rsidRPr="00F8684F" w:rsidRDefault="00695B65" w:rsidP="00695B65">
      <w:pPr>
        <w:adjustRightInd w:val="0"/>
        <w:ind w:firstLine="540"/>
        <w:jc w:val="both"/>
        <w:rPr>
          <w:b/>
          <w:bCs/>
          <w:i/>
          <w:iCs/>
          <w:szCs w:val="22"/>
        </w:rPr>
      </w:pPr>
      <w:r w:rsidRPr="00F8684F">
        <w:rPr>
          <w:b/>
          <w:bCs/>
          <w:i/>
          <w:iCs/>
          <w:szCs w:val="22"/>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w:t>
      </w:r>
      <w:r w:rsidR="001F590C">
        <w:rPr>
          <w:b/>
          <w:bCs/>
          <w:i/>
          <w:iCs/>
          <w:szCs w:val="22"/>
        </w:rPr>
        <w:br/>
      </w:r>
      <w:r w:rsidRPr="00F8684F">
        <w:rPr>
          <w:b/>
          <w:bCs/>
          <w:i/>
          <w:iCs/>
          <w:szCs w:val="22"/>
        </w:rPr>
        <w:t>о возобновлении размещения ценных бумаг раскрывается эмитентом в форме сообщения</w:t>
      </w:r>
      <w:r w:rsidR="001F590C">
        <w:rPr>
          <w:b/>
          <w:bCs/>
          <w:i/>
          <w:iCs/>
          <w:szCs w:val="22"/>
        </w:rPr>
        <w:br/>
      </w:r>
      <w:r w:rsidRPr="00F8684F">
        <w:rPr>
          <w:b/>
          <w:bCs/>
          <w:i/>
          <w:iCs/>
          <w:szCs w:val="22"/>
        </w:rPr>
        <w:t xml:space="preserve">о существенном факте в соответствии с требованиями </w:t>
      </w:r>
      <w:r w:rsidR="00567441">
        <w:rPr>
          <w:b/>
          <w:bCs/>
          <w:i/>
          <w:iCs/>
          <w:szCs w:val="22"/>
        </w:rPr>
        <w:t xml:space="preserve">раздела </w:t>
      </w:r>
      <w:r w:rsidR="00567441">
        <w:rPr>
          <w:b/>
          <w:bCs/>
          <w:i/>
          <w:iCs/>
          <w:szCs w:val="22"/>
          <w:lang w:val="en-US"/>
        </w:rPr>
        <w:t>V</w:t>
      </w:r>
      <w:r w:rsidRPr="00F8684F">
        <w:rPr>
          <w:b/>
          <w:bCs/>
          <w:i/>
          <w:iCs/>
          <w:szCs w:val="22"/>
        </w:rPr>
        <w:t xml:space="preserve"> Положения</w:t>
      </w:r>
      <w:r w:rsidR="00B743A2" w:rsidRPr="00F8684F">
        <w:rPr>
          <w:b/>
          <w:i/>
        </w:rPr>
        <w:t xml:space="preserve"> </w:t>
      </w:r>
      <w:r w:rsidR="00B743A2" w:rsidRPr="00F8684F">
        <w:rPr>
          <w:b/>
          <w:bCs/>
          <w:i/>
          <w:iCs/>
          <w:szCs w:val="22"/>
        </w:rPr>
        <w:t>о раскрытии информации</w:t>
      </w:r>
      <w:r w:rsidRPr="00F8684F">
        <w:rPr>
          <w:b/>
          <w:bCs/>
          <w:i/>
          <w:iCs/>
          <w:szCs w:val="22"/>
        </w:rPr>
        <w:t>.</w:t>
      </w:r>
    </w:p>
    <w:p w14:paraId="14FAF55D" w14:textId="77777777" w:rsidR="00695B65" w:rsidRPr="00F8684F" w:rsidRDefault="00695B65" w:rsidP="00695B65">
      <w:pPr>
        <w:adjustRightInd w:val="0"/>
        <w:ind w:firstLine="540"/>
        <w:jc w:val="both"/>
        <w:rPr>
          <w:b/>
          <w:bCs/>
          <w:i/>
          <w:iCs/>
          <w:szCs w:val="22"/>
        </w:rPr>
      </w:pPr>
      <w:r w:rsidRPr="00F8684F">
        <w:rPr>
          <w:b/>
          <w:bCs/>
          <w:i/>
          <w:iCs/>
          <w:szCs w:val="22"/>
        </w:rPr>
        <w:t xml:space="preserve">Возобновление размещения ценных бумаг до опубликования сообщения о возобновлении размещения ценных бумаг в </w:t>
      </w:r>
      <w:r w:rsidR="008B6253" w:rsidRPr="00F8684F">
        <w:rPr>
          <w:b/>
          <w:bCs/>
          <w:i/>
          <w:iCs/>
          <w:szCs w:val="22"/>
        </w:rPr>
        <w:t xml:space="preserve">Ленте </w:t>
      </w:r>
      <w:r w:rsidRPr="00F8684F">
        <w:rPr>
          <w:b/>
          <w:bCs/>
          <w:i/>
          <w:iCs/>
          <w:szCs w:val="22"/>
        </w:rPr>
        <w:t xml:space="preserve">новостей и на странице в </w:t>
      </w:r>
      <w:r w:rsidR="00950EF0" w:rsidRPr="00F8684F">
        <w:rPr>
          <w:b/>
          <w:bCs/>
          <w:i/>
          <w:iCs/>
          <w:szCs w:val="22"/>
        </w:rPr>
        <w:t>с</w:t>
      </w:r>
      <w:r w:rsidRPr="00F8684F">
        <w:rPr>
          <w:b/>
          <w:bCs/>
          <w:i/>
          <w:iCs/>
          <w:szCs w:val="22"/>
        </w:rPr>
        <w:t>ети Интернет не допускается.</w:t>
      </w:r>
    </w:p>
    <w:p w14:paraId="7AA3A8C1" w14:textId="77777777" w:rsidR="00695B65" w:rsidRPr="00F8684F" w:rsidRDefault="00695B65" w:rsidP="00695B65">
      <w:pPr>
        <w:adjustRightInd w:val="0"/>
        <w:ind w:firstLine="539"/>
        <w:jc w:val="both"/>
        <w:rPr>
          <w:b/>
          <w:bCs/>
          <w:i/>
          <w:iCs/>
          <w:szCs w:val="22"/>
        </w:rPr>
      </w:pPr>
    </w:p>
    <w:p w14:paraId="738DE840" w14:textId="77777777" w:rsidR="00695B65" w:rsidRPr="00F8684F" w:rsidRDefault="00695B65" w:rsidP="00695B65">
      <w:pPr>
        <w:adjustRightInd w:val="0"/>
        <w:ind w:firstLine="539"/>
        <w:jc w:val="both"/>
        <w:rPr>
          <w:b/>
          <w:bCs/>
          <w:i/>
          <w:iCs/>
          <w:szCs w:val="22"/>
        </w:rPr>
      </w:pPr>
      <w:r w:rsidRPr="00F8684F">
        <w:rPr>
          <w:b/>
          <w:bCs/>
          <w:i/>
          <w:iCs/>
          <w:szCs w:val="22"/>
        </w:rPr>
        <w:t xml:space="preserve">30) </w:t>
      </w:r>
      <w:r w:rsidR="001F590C">
        <w:rPr>
          <w:b/>
          <w:bCs/>
          <w:i/>
          <w:iCs/>
          <w:szCs w:val="22"/>
        </w:rPr>
        <w:t>и</w:t>
      </w:r>
      <w:r w:rsidR="001F590C" w:rsidRPr="00F8684F">
        <w:rPr>
          <w:b/>
          <w:bCs/>
          <w:i/>
          <w:iCs/>
          <w:szCs w:val="22"/>
        </w:rPr>
        <w:t xml:space="preserve">нформация </w:t>
      </w:r>
      <w:r w:rsidRPr="00F8684F">
        <w:rPr>
          <w:b/>
          <w:bCs/>
          <w:i/>
          <w:iCs/>
          <w:szCs w:val="22"/>
        </w:rPr>
        <w:t>об утверждении Биржей изменений в Программу</w:t>
      </w:r>
      <w:r w:rsidR="001F590C">
        <w:rPr>
          <w:b/>
          <w:bCs/>
          <w:i/>
          <w:iCs/>
          <w:szCs w:val="22"/>
        </w:rPr>
        <w:t>,</w:t>
      </w:r>
      <w:r w:rsidRPr="00F8684F">
        <w:rPr>
          <w:b/>
          <w:bCs/>
          <w:i/>
          <w:iCs/>
          <w:szCs w:val="22"/>
        </w:rPr>
        <w:t xml:space="preserve"> и/или в Проспект</w:t>
      </w:r>
      <w:r w:rsidR="001F590C">
        <w:rPr>
          <w:b/>
          <w:bCs/>
          <w:i/>
          <w:iCs/>
          <w:szCs w:val="22"/>
        </w:rPr>
        <w:t>,</w:t>
      </w:r>
      <w:r w:rsidRPr="00F8684F">
        <w:rPr>
          <w:b/>
          <w:bCs/>
          <w:i/>
          <w:iCs/>
          <w:szCs w:val="22"/>
        </w:rPr>
        <w:t xml:space="preserve"> и/или в Условия выпуска должна быть раскрыта Эмитентом в следующие сроки с даты раскрытия</w:t>
      </w:r>
      <w:r w:rsidR="001F590C">
        <w:rPr>
          <w:b/>
          <w:bCs/>
          <w:i/>
          <w:iCs/>
          <w:szCs w:val="22"/>
        </w:rPr>
        <w:br/>
      </w:r>
      <w:r w:rsidR="00335669" w:rsidRPr="00F8684F">
        <w:rPr>
          <w:b/>
          <w:bCs/>
          <w:i/>
          <w:iCs/>
          <w:szCs w:val="22"/>
        </w:rPr>
        <w:t>на странице Биржи</w:t>
      </w:r>
      <w:r w:rsidRPr="00F8684F">
        <w:rPr>
          <w:b/>
          <w:bCs/>
          <w:i/>
          <w:iCs/>
          <w:szCs w:val="22"/>
        </w:rPr>
        <w:t xml:space="preserve"> в </w:t>
      </w:r>
      <w:r w:rsidR="00950EF0" w:rsidRPr="00F8684F">
        <w:rPr>
          <w:b/>
          <w:bCs/>
          <w:i/>
          <w:iCs/>
          <w:szCs w:val="22"/>
        </w:rPr>
        <w:t>с</w:t>
      </w:r>
      <w:r w:rsidRPr="00F8684F">
        <w:rPr>
          <w:b/>
          <w:bCs/>
          <w:i/>
          <w:iCs/>
          <w:szCs w:val="22"/>
        </w:rPr>
        <w:t>ети Интернет информации об утверждении изменений в Программу</w:t>
      </w:r>
      <w:r w:rsidR="001F590C">
        <w:rPr>
          <w:b/>
          <w:bCs/>
          <w:i/>
          <w:iCs/>
          <w:szCs w:val="22"/>
        </w:rPr>
        <w:t>,</w:t>
      </w:r>
      <w:r w:rsidRPr="00F8684F">
        <w:rPr>
          <w:b/>
          <w:bCs/>
          <w:i/>
          <w:iCs/>
          <w:szCs w:val="22"/>
        </w:rPr>
        <w:t xml:space="preserve"> и/или в Проспект</w:t>
      </w:r>
      <w:r w:rsidR="001F590C">
        <w:rPr>
          <w:b/>
          <w:bCs/>
          <w:i/>
          <w:iCs/>
          <w:szCs w:val="22"/>
        </w:rPr>
        <w:t>,</w:t>
      </w:r>
      <w:r w:rsidRPr="00F8684F">
        <w:rPr>
          <w:b/>
          <w:bCs/>
          <w:i/>
          <w:iCs/>
          <w:szCs w:val="22"/>
        </w:rPr>
        <w:t xml:space="preserve">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2613CE12" w14:textId="77777777" w:rsidR="00695B65" w:rsidRPr="00F8684F" w:rsidRDefault="001F590C" w:rsidP="0090237A">
      <w:pPr>
        <w:adjustRightInd w:val="0"/>
        <w:ind w:firstLine="539"/>
        <w:jc w:val="both"/>
        <w:rPr>
          <w:b/>
          <w:bCs/>
          <w:i/>
          <w:iCs/>
          <w:szCs w:val="22"/>
        </w:rPr>
      </w:pPr>
      <w:r>
        <w:rPr>
          <w:b/>
          <w:bCs/>
          <w:i/>
          <w:iCs/>
          <w:szCs w:val="22"/>
        </w:rPr>
        <w:t xml:space="preserve">– </w:t>
      </w:r>
      <w:r w:rsidR="00695B65" w:rsidRPr="00F8684F">
        <w:rPr>
          <w:b/>
          <w:bCs/>
          <w:i/>
          <w:iCs/>
          <w:szCs w:val="22"/>
        </w:rPr>
        <w:t xml:space="preserve">в Ленте новостей </w:t>
      </w:r>
      <w:r>
        <w:rPr>
          <w:b/>
          <w:bCs/>
          <w:i/>
          <w:iCs/>
          <w:szCs w:val="22"/>
        </w:rPr>
        <w:t>–</w:t>
      </w:r>
      <w:r w:rsidRPr="00F8684F">
        <w:rPr>
          <w:b/>
          <w:bCs/>
          <w:i/>
          <w:iCs/>
          <w:szCs w:val="22"/>
        </w:rPr>
        <w:t xml:space="preserve"> </w:t>
      </w:r>
      <w:r w:rsidR="00695B65" w:rsidRPr="00F8684F">
        <w:rPr>
          <w:b/>
          <w:bCs/>
          <w:i/>
          <w:iCs/>
          <w:szCs w:val="22"/>
        </w:rPr>
        <w:t>не позднее 1 (</w:t>
      </w:r>
      <w:r w:rsidR="00AF2C67" w:rsidRPr="00F8684F">
        <w:rPr>
          <w:b/>
          <w:bCs/>
          <w:i/>
          <w:iCs/>
          <w:szCs w:val="22"/>
        </w:rPr>
        <w:t>О</w:t>
      </w:r>
      <w:r w:rsidR="00695B65" w:rsidRPr="00F8684F">
        <w:rPr>
          <w:b/>
          <w:bCs/>
          <w:i/>
          <w:iCs/>
          <w:szCs w:val="22"/>
        </w:rPr>
        <w:t xml:space="preserve">дного) </w:t>
      </w:r>
      <w:r w:rsidR="00AF03DC" w:rsidRPr="00F8684F">
        <w:rPr>
          <w:b/>
          <w:bCs/>
          <w:i/>
          <w:iCs/>
          <w:szCs w:val="22"/>
        </w:rPr>
        <w:t xml:space="preserve">календарного </w:t>
      </w:r>
      <w:r w:rsidR="00695B65" w:rsidRPr="00F8684F">
        <w:rPr>
          <w:b/>
          <w:bCs/>
          <w:i/>
          <w:iCs/>
          <w:szCs w:val="22"/>
        </w:rPr>
        <w:t>дня;</w:t>
      </w:r>
    </w:p>
    <w:p w14:paraId="60D554E4" w14:textId="77777777" w:rsidR="00695B65" w:rsidRPr="00F8684F" w:rsidRDefault="001F590C" w:rsidP="0090237A">
      <w:pPr>
        <w:adjustRightInd w:val="0"/>
        <w:ind w:firstLine="539"/>
        <w:jc w:val="both"/>
        <w:rPr>
          <w:b/>
          <w:bCs/>
          <w:i/>
          <w:iCs/>
          <w:szCs w:val="22"/>
        </w:rPr>
      </w:pPr>
      <w:r>
        <w:rPr>
          <w:b/>
          <w:bCs/>
          <w:i/>
          <w:iCs/>
          <w:szCs w:val="22"/>
        </w:rPr>
        <w:t xml:space="preserve">– </w:t>
      </w:r>
      <w:r w:rsidR="00695B65" w:rsidRPr="00F8684F">
        <w:rPr>
          <w:b/>
          <w:bCs/>
          <w:i/>
          <w:iCs/>
          <w:szCs w:val="22"/>
        </w:rPr>
        <w:t xml:space="preserve">на странице в </w:t>
      </w:r>
      <w:r w:rsidR="00950EF0" w:rsidRPr="00F8684F">
        <w:rPr>
          <w:b/>
          <w:bCs/>
          <w:i/>
          <w:iCs/>
          <w:szCs w:val="22"/>
        </w:rPr>
        <w:t>с</w:t>
      </w:r>
      <w:r w:rsidR="00695B65" w:rsidRPr="00F8684F">
        <w:rPr>
          <w:b/>
          <w:bCs/>
          <w:i/>
          <w:iCs/>
          <w:szCs w:val="22"/>
        </w:rPr>
        <w:t xml:space="preserve">ети Интернет </w:t>
      </w:r>
      <w:r>
        <w:rPr>
          <w:b/>
          <w:bCs/>
          <w:i/>
          <w:iCs/>
          <w:szCs w:val="22"/>
        </w:rPr>
        <w:t>–</w:t>
      </w:r>
      <w:r w:rsidRPr="00F8684F">
        <w:rPr>
          <w:b/>
          <w:bCs/>
          <w:i/>
          <w:iCs/>
          <w:szCs w:val="22"/>
        </w:rPr>
        <w:t xml:space="preserve"> </w:t>
      </w:r>
      <w:r w:rsidR="00695B65" w:rsidRPr="00F8684F">
        <w:rPr>
          <w:b/>
          <w:bCs/>
          <w:i/>
          <w:iCs/>
          <w:szCs w:val="22"/>
        </w:rPr>
        <w:t>не позднее 2 (</w:t>
      </w:r>
      <w:r w:rsidR="00AF2C67" w:rsidRPr="00F8684F">
        <w:rPr>
          <w:b/>
          <w:bCs/>
          <w:i/>
          <w:iCs/>
          <w:szCs w:val="22"/>
        </w:rPr>
        <w:t>Д</w:t>
      </w:r>
      <w:r w:rsidR="00695B65" w:rsidRPr="00F8684F">
        <w:rPr>
          <w:b/>
          <w:bCs/>
          <w:i/>
          <w:iCs/>
          <w:szCs w:val="22"/>
        </w:rPr>
        <w:t xml:space="preserve">вух) </w:t>
      </w:r>
      <w:r w:rsidR="00AF03DC" w:rsidRPr="00F8684F">
        <w:rPr>
          <w:b/>
          <w:bCs/>
          <w:i/>
          <w:iCs/>
          <w:szCs w:val="22"/>
        </w:rPr>
        <w:t xml:space="preserve">календарных </w:t>
      </w:r>
      <w:r w:rsidR="00695B65" w:rsidRPr="00F8684F">
        <w:rPr>
          <w:b/>
          <w:bCs/>
          <w:i/>
          <w:iCs/>
          <w:szCs w:val="22"/>
        </w:rPr>
        <w:t>дней.</w:t>
      </w:r>
    </w:p>
    <w:p w14:paraId="73268C30" w14:textId="77777777" w:rsidR="009A1CB9" w:rsidRPr="00F8684F" w:rsidRDefault="009A1CB9" w:rsidP="009A1CB9">
      <w:pPr>
        <w:adjustRightInd w:val="0"/>
        <w:ind w:firstLine="540"/>
        <w:jc w:val="both"/>
        <w:rPr>
          <w:rFonts w:eastAsia="MS Mincho"/>
          <w:b/>
          <w:bCs/>
          <w:i/>
          <w:iCs/>
          <w:szCs w:val="22"/>
        </w:rPr>
      </w:pPr>
      <w:r w:rsidRPr="00F8684F">
        <w:rPr>
          <w:rFonts w:eastAsia="MS Mincho"/>
          <w:b/>
          <w:bCs/>
          <w:i/>
          <w:iCs/>
          <w:szCs w:val="22"/>
        </w:rPr>
        <w:t xml:space="preserve">После утверждения </w:t>
      </w:r>
      <w:r w:rsidR="00335669" w:rsidRPr="00F8684F">
        <w:rPr>
          <w:rFonts w:eastAsia="MS Mincho"/>
          <w:b/>
          <w:bCs/>
          <w:i/>
          <w:iCs/>
          <w:szCs w:val="22"/>
        </w:rPr>
        <w:t xml:space="preserve">Биржей </w:t>
      </w:r>
      <w:r w:rsidRPr="00F8684F">
        <w:rPr>
          <w:rFonts w:eastAsia="MS Mincho"/>
          <w:b/>
          <w:bCs/>
          <w:i/>
          <w:iCs/>
          <w:szCs w:val="22"/>
        </w:rPr>
        <w:t xml:space="preserve">изменений в Программу, Условия выпуска и (или) в Проспект ценных бумаг Эмитент обязан опубликовать текст утвержденных </w:t>
      </w:r>
      <w:r w:rsidR="00335669" w:rsidRPr="00F8684F">
        <w:rPr>
          <w:rFonts w:eastAsia="MS Mincho"/>
          <w:b/>
          <w:bCs/>
          <w:i/>
          <w:iCs/>
          <w:szCs w:val="22"/>
        </w:rPr>
        <w:t xml:space="preserve">Биржей </w:t>
      </w:r>
      <w:r w:rsidRPr="00F8684F">
        <w:rPr>
          <w:rFonts w:eastAsia="MS Mincho"/>
          <w:b/>
          <w:bCs/>
          <w:i/>
          <w:iCs/>
          <w:szCs w:val="22"/>
        </w:rPr>
        <w:t>изменений</w:t>
      </w:r>
      <w:r w:rsidR="001F590C">
        <w:rPr>
          <w:rFonts w:eastAsia="MS Mincho"/>
          <w:b/>
          <w:bCs/>
          <w:i/>
          <w:iCs/>
          <w:szCs w:val="22"/>
        </w:rPr>
        <w:br/>
      </w:r>
      <w:r w:rsidRPr="00F8684F">
        <w:rPr>
          <w:rFonts w:eastAsia="MS Mincho"/>
          <w:b/>
          <w:bCs/>
          <w:i/>
          <w:iCs/>
          <w:szCs w:val="22"/>
        </w:rPr>
        <w:t xml:space="preserve">в Программу, Условия выпуска и (или) в Проспект ценных бумаг на странице в </w:t>
      </w:r>
      <w:r w:rsidR="00E949F4" w:rsidRPr="00F8684F">
        <w:rPr>
          <w:rFonts w:eastAsia="MS Mincho"/>
          <w:b/>
          <w:bCs/>
          <w:i/>
          <w:iCs/>
          <w:szCs w:val="22"/>
        </w:rPr>
        <w:t>с</w:t>
      </w:r>
      <w:r w:rsidRPr="00F8684F">
        <w:rPr>
          <w:rFonts w:eastAsia="MS Mincho"/>
          <w:b/>
          <w:bCs/>
          <w:i/>
          <w:iCs/>
          <w:szCs w:val="22"/>
        </w:rPr>
        <w:t>ети Интернет</w:t>
      </w:r>
      <w:r w:rsidR="001F590C">
        <w:rPr>
          <w:rFonts w:eastAsia="MS Mincho"/>
          <w:b/>
          <w:bCs/>
          <w:i/>
          <w:iCs/>
          <w:szCs w:val="22"/>
        </w:rPr>
        <w:br/>
      </w:r>
      <w:r w:rsidRPr="00F8684F">
        <w:rPr>
          <w:rFonts w:eastAsia="MS Mincho"/>
          <w:b/>
          <w:bCs/>
          <w:i/>
          <w:iCs/>
          <w:szCs w:val="22"/>
        </w:rPr>
        <w:t xml:space="preserve">в срок не более 2 (Двух) дней с даты </w:t>
      </w:r>
      <w:r w:rsidR="00335669" w:rsidRPr="00F8684F">
        <w:rPr>
          <w:rFonts w:eastAsia="MS Mincho"/>
          <w:b/>
          <w:bCs/>
          <w:i/>
          <w:iCs/>
          <w:szCs w:val="22"/>
        </w:rPr>
        <w:t xml:space="preserve">опубликования </w:t>
      </w:r>
      <w:r w:rsidRPr="00F8684F">
        <w:rPr>
          <w:rFonts w:eastAsia="MS Mincho"/>
          <w:b/>
          <w:bCs/>
          <w:i/>
          <w:iCs/>
          <w:szCs w:val="22"/>
        </w:rPr>
        <w:t xml:space="preserve">информации об утверждении </w:t>
      </w:r>
      <w:r w:rsidR="00335669" w:rsidRPr="00F8684F">
        <w:rPr>
          <w:rFonts w:eastAsia="MS Mincho"/>
          <w:b/>
          <w:bCs/>
          <w:i/>
          <w:iCs/>
          <w:szCs w:val="22"/>
        </w:rPr>
        <w:t xml:space="preserve">Биржей </w:t>
      </w:r>
      <w:r w:rsidRPr="00F8684F">
        <w:rPr>
          <w:rFonts w:eastAsia="MS Mincho"/>
          <w:b/>
          <w:bCs/>
          <w:i/>
          <w:iCs/>
          <w:szCs w:val="22"/>
        </w:rPr>
        <w:t xml:space="preserve">указанных изменений </w:t>
      </w:r>
      <w:r w:rsidR="00335669" w:rsidRPr="00F8684F">
        <w:rPr>
          <w:rFonts w:eastAsia="MS Mincho"/>
          <w:b/>
          <w:bCs/>
          <w:i/>
          <w:iCs/>
          <w:szCs w:val="22"/>
        </w:rPr>
        <w:t>на странице Биржи</w:t>
      </w:r>
      <w:r w:rsidR="00953D51" w:rsidRPr="00F8684F">
        <w:rPr>
          <w:rFonts w:eastAsia="MS Mincho"/>
          <w:b/>
          <w:bCs/>
          <w:i/>
          <w:iCs/>
          <w:szCs w:val="22"/>
        </w:rPr>
        <w:t xml:space="preserve"> в </w:t>
      </w:r>
      <w:r w:rsidR="00E949F4" w:rsidRPr="00F8684F">
        <w:rPr>
          <w:rFonts w:eastAsia="MS Mincho"/>
          <w:b/>
          <w:bCs/>
          <w:i/>
          <w:iCs/>
          <w:szCs w:val="22"/>
        </w:rPr>
        <w:t>с</w:t>
      </w:r>
      <w:r w:rsidR="00953D51" w:rsidRPr="00F8684F">
        <w:rPr>
          <w:rFonts w:eastAsia="MS Mincho"/>
          <w:b/>
          <w:bCs/>
          <w:i/>
          <w:iCs/>
          <w:szCs w:val="22"/>
        </w:rPr>
        <w:t>ети Интернет</w:t>
      </w:r>
      <w:r w:rsidRPr="00F8684F">
        <w:rPr>
          <w:rFonts w:eastAsia="MS Mincho"/>
          <w:b/>
          <w:bCs/>
          <w:i/>
          <w:iCs/>
          <w:szCs w:val="22"/>
        </w:rPr>
        <w:t xml:space="preserve"> или с даты получения Эмитентом письменного уведомления </w:t>
      </w:r>
      <w:r w:rsidR="00335669" w:rsidRPr="00F8684F">
        <w:rPr>
          <w:rFonts w:eastAsia="MS Mincho"/>
          <w:b/>
          <w:bCs/>
          <w:i/>
          <w:iCs/>
          <w:szCs w:val="22"/>
        </w:rPr>
        <w:t xml:space="preserve">Биржи </w:t>
      </w:r>
      <w:r w:rsidR="00953D51" w:rsidRPr="00F8684F">
        <w:rPr>
          <w:rFonts w:eastAsia="MS Mincho"/>
          <w:b/>
          <w:bCs/>
          <w:i/>
          <w:iCs/>
          <w:szCs w:val="22"/>
        </w:rPr>
        <w:t>о принятом решении</w:t>
      </w:r>
      <w:r w:rsidRPr="00F8684F">
        <w:rPr>
          <w:rFonts w:eastAsia="MS Mincho"/>
          <w:b/>
          <w:bCs/>
          <w:i/>
          <w:iCs/>
          <w:szCs w:val="22"/>
        </w:rPr>
        <w:t xml:space="preserve">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w:t>
      </w:r>
      <w:r w:rsidR="006A66FB">
        <w:rPr>
          <w:rFonts w:eastAsia="MS Mincho"/>
          <w:b/>
          <w:bCs/>
          <w:i/>
          <w:iCs/>
          <w:szCs w:val="22"/>
        </w:rPr>
        <w:br/>
      </w:r>
      <w:r w:rsidRPr="00F8684F">
        <w:rPr>
          <w:rFonts w:eastAsia="MS Mincho"/>
          <w:b/>
          <w:bCs/>
          <w:i/>
          <w:iCs/>
          <w:szCs w:val="22"/>
        </w:rPr>
        <w:t xml:space="preserve">в </w:t>
      </w:r>
      <w:r w:rsidR="00E949F4" w:rsidRPr="00F8684F">
        <w:rPr>
          <w:rFonts w:eastAsia="MS Mincho"/>
          <w:b/>
          <w:bCs/>
          <w:i/>
          <w:iCs/>
          <w:szCs w:val="22"/>
        </w:rPr>
        <w:t>с</w:t>
      </w:r>
      <w:r w:rsidRPr="00F8684F">
        <w:rPr>
          <w:rFonts w:eastAsia="MS Mincho"/>
          <w:b/>
          <w:bCs/>
          <w:i/>
          <w:iCs/>
          <w:szCs w:val="22"/>
        </w:rPr>
        <w:t>ети Интернет текста представленн</w:t>
      </w:r>
      <w:r w:rsidR="00953D51" w:rsidRPr="00F8684F">
        <w:rPr>
          <w:rFonts w:eastAsia="MS Mincho"/>
          <w:b/>
          <w:bCs/>
          <w:i/>
          <w:iCs/>
          <w:szCs w:val="22"/>
        </w:rPr>
        <w:t>ых</w:t>
      </w:r>
      <w:r w:rsidRPr="00F8684F">
        <w:rPr>
          <w:rFonts w:eastAsia="MS Mincho"/>
          <w:b/>
          <w:bCs/>
          <w:i/>
          <w:iCs/>
          <w:szCs w:val="22"/>
        </w:rPr>
        <w:t xml:space="preserve"> </w:t>
      </w:r>
      <w:r w:rsidR="00335669" w:rsidRPr="00F8684F">
        <w:rPr>
          <w:rFonts w:eastAsia="MS Mincho"/>
          <w:b/>
          <w:bCs/>
          <w:i/>
          <w:iCs/>
          <w:szCs w:val="22"/>
        </w:rPr>
        <w:t xml:space="preserve">Бирже </w:t>
      </w:r>
      <w:r w:rsidRPr="00F8684F">
        <w:rPr>
          <w:rFonts w:eastAsia="MS Mincho"/>
          <w:b/>
          <w:bCs/>
          <w:i/>
          <w:iCs/>
          <w:szCs w:val="22"/>
        </w:rPr>
        <w:t xml:space="preserve">Программы, Условий выпуска и (или) представленного </w:t>
      </w:r>
      <w:r w:rsidR="009307F6" w:rsidRPr="00F8684F">
        <w:rPr>
          <w:rFonts w:eastAsia="MS Mincho"/>
          <w:b/>
          <w:bCs/>
          <w:i/>
          <w:iCs/>
          <w:szCs w:val="22"/>
        </w:rPr>
        <w:t xml:space="preserve">Бирже </w:t>
      </w:r>
      <w:r w:rsidRPr="00F8684F">
        <w:rPr>
          <w:rFonts w:eastAsia="MS Mincho"/>
          <w:b/>
          <w:bCs/>
          <w:i/>
          <w:iCs/>
          <w:szCs w:val="22"/>
        </w:rPr>
        <w:t xml:space="preserve">Проспекта ценных бумаг соответственно. При опубликовании текста изменений в Программу, Условия выпуска и (или) Проспект ценных бумаг на странице в </w:t>
      </w:r>
      <w:r w:rsidR="00E949F4" w:rsidRPr="00F8684F">
        <w:rPr>
          <w:rFonts w:eastAsia="MS Mincho"/>
          <w:b/>
          <w:bCs/>
          <w:i/>
          <w:iCs/>
          <w:szCs w:val="22"/>
        </w:rPr>
        <w:t>с</w:t>
      </w:r>
      <w:r w:rsidRPr="00F8684F">
        <w:rPr>
          <w:rFonts w:eastAsia="MS Mincho"/>
          <w:b/>
          <w:bCs/>
          <w:i/>
          <w:iCs/>
          <w:szCs w:val="22"/>
        </w:rPr>
        <w:t>ети Интернет должны быть указаны дата утверждения биржей указанных изменений</w:t>
      </w:r>
      <w:r w:rsidR="006A66FB">
        <w:rPr>
          <w:rFonts w:eastAsia="MS Mincho"/>
          <w:b/>
          <w:bCs/>
          <w:i/>
          <w:iCs/>
          <w:szCs w:val="22"/>
        </w:rPr>
        <w:br/>
      </w:r>
      <w:r w:rsidRPr="00F8684F">
        <w:rPr>
          <w:rFonts w:eastAsia="MS Mincho"/>
          <w:b/>
          <w:bCs/>
          <w:i/>
          <w:iCs/>
          <w:szCs w:val="22"/>
        </w:rPr>
        <w:t>и наименование биржи, осуществившей их утверждение.</w:t>
      </w:r>
    </w:p>
    <w:p w14:paraId="28DCF3B7" w14:textId="77777777" w:rsidR="009A1CB9" w:rsidRPr="00F8684F" w:rsidRDefault="009A1CB9" w:rsidP="009A1CB9">
      <w:pPr>
        <w:adjustRightInd w:val="0"/>
        <w:ind w:firstLine="540"/>
        <w:jc w:val="both"/>
        <w:rPr>
          <w:rFonts w:eastAsia="MS Mincho"/>
          <w:b/>
          <w:bCs/>
          <w:i/>
          <w:iCs/>
          <w:szCs w:val="22"/>
        </w:rPr>
      </w:pPr>
      <w:r w:rsidRPr="00F8684F">
        <w:rPr>
          <w:rFonts w:eastAsia="MS Mincho"/>
          <w:b/>
          <w:bCs/>
          <w:i/>
          <w:iCs/>
          <w:szCs w:val="22"/>
        </w:rPr>
        <w:t xml:space="preserve">Текст утвержденных </w:t>
      </w:r>
      <w:r w:rsidR="00335669" w:rsidRPr="00F8684F">
        <w:rPr>
          <w:rFonts w:eastAsia="MS Mincho"/>
          <w:b/>
          <w:bCs/>
          <w:i/>
          <w:iCs/>
          <w:szCs w:val="22"/>
        </w:rPr>
        <w:t xml:space="preserve">Биржей </w:t>
      </w:r>
      <w:r w:rsidRPr="00F8684F">
        <w:rPr>
          <w:rFonts w:eastAsia="MS Mincho"/>
          <w:b/>
          <w:bCs/>
          <w:i/>
          <w:iCs/>
          <w:szCs w:val="22"/>
        </w:rPr>
        <w:t xml:space="preserve">изменений в </w:t>
      </w:r>
      <w:r w:rsidR="00E57DCB" w:rsidRPr="00F8684F">
        <w:rPr>
          <w:rFonts w:eastAsia="MS Mincho"/>
          <w:b/>
          <w:bCs/>
          <w:i/>
          <w:iCs/>
          <w:szCs w:val="22"/>
        </w:rPr>
        <w:t>П</w:t>
      </w:r>
      <w:r w:rsidRPr="00F8684F">
        <w:rPr>
          <w:rFonts w:eastAsia="MS Mincho"/>
          <w:b/>
          <w:bCs/>
          <w:i/>
          <w:iCs/>
          <w:szCs w:val="22"/>
        </w:rPr>
        <w:t xml:space="preserve">рограмму, </w:t>
      </w:r>
      <w:r w:rsidR="00E57DCB" w:rsidRPr="00F8684F">
        <w:rPr>
          <w:rFonts w:eastAsia="MS Mincho"/>
          <w:b/>
          <w:bCs/>
          <w:i/>
          <w:iCs/>
          <w:szCs w:val="22"/>
        </w:rPr>
        <w:t>У</w:t>
      </w:r>
      <w:r w:rsidRPr="00F8684F">
        <w:rPr>
          <w:rFonts w:eastAsia="MS Mincho"/>
          <w:b/>
          <w:bCs/>
          <w:i/>
          <w:iCs/>
          <w:szCs w:val="22"/>
        </w:rPr>
        <w:t xml:space="preserve">словия выпуска должен быть доступен в </w:t>
      </w:r>
      <w:r w:rsidR="00E949F4" w:rsidRPr="00F8684F">
        <w:rPr>
          <w:rFonts w:eastAsia="MS Mincho"/>
          <w:b/>
          <w:bCs/>
          <w:i/>
          <w:iCs/>
          <w:szCs w:val="22"/>
        </w:rPr>
        <w:t>с</w:t>
      </w:r>
      <w:r w:rsidRPr="00F8684F">
        <w:rPr>
          <w:rFonts w:eastAsia="MS Mincho"/>
          <w:b/>
          <w:bCs/>
          <w:i/>
          <w:iCs/>
          <w:szCs w:val="22"/>
        </w:rPr>
        <w:t xml:space="preserve">ети Интернет с даты истечения срока, установленного </w:t>
      </w:r>
      <w:r w:rsidR="00305E8D" w:rsidRPr="00F8684F">
        <w:rPr>
          <w:b/>
          <w:bCs/>
          <w:i/>
          <w:iCs/>
        </w:rPr>
        <w:t xml:space="preserve">Положением о раскрытии информации </w:t>
      </w:r>
      <w:r w:rsidRPr="00F8684F">
        <w:rPr>
          <w:rFonts w:eastAsia="MS Mincho"/>
          <w:b/>
          <w:bCs/>
          <w:i/>
          <w:iCs/>
          <w:szCs w:val="22"/>
        </w:rPr>
        <w:t xml:space="preserve">для его опубликования в </w:t>
      </w:r>
      <w:r w:rsidR="00E949F4" w:rsidRPr="00F8684F">
        <w:rPr>
          <w:rFonts w:eastAsia="MS Mincho"/>
          <w:b/>
          <w:bCs/>
          <w:i/>
          <w:iCs/>
          <w:szCs w:val="22"/>
        </w:rPr>
        <w:t>с</w:t>
      </w:r>
      <w:r w:rsidRPr="00F8684F">
        <w:rPr>
          <w:rFonts w:eastAsia="MS Mincho"/>
          <w:b/>
          <w:bCs/>
          <w:i/>
          <w:iCs/>
          <w:szCs w:val="22"/>
        </w:rPr>
        <w:t xml:space="preserve">ети Интернет, а если он опубликован в </w:t>
      </w:r>
      <w:r w:rsidR="00E949F4" w:rsidRPr="00F8684F">
        <w:rPr>
          <w:rFonts w:eastAsia="MS Mincho"/>
          <w:b/>
          <w:bCs/>
          <w:i/>
          <w:iCs/>
          <w:szCs w:val="22"/>
        </w:rPr>
        <w:t>с</w:t>
      </w:r>
      <w:r w:rsidRPr="00F8684F">
        <w:rPr>
          <w:rFonts w:eastAsia="MS Mincho"/>
          <w:b/>
          <w:bCs/>
          <w:i/>
          <w:iCs/>
          <w:szCs w:val="22"/>
        </w:rPr>
        <w:t xml:space="preserve">ети Интернет после истечения такого срока </w:t>
      </w:r>
      <w:r w:rsidR="006A66FB">
        <w:rPr>
          <w:rFonts w:eastAsia="MS Mincho"/>
          <w:b/>
          <w:bCs/>
          <w:i/>
          <w:iCs/>
          <w:szCs w:val="22"/>
        </w:rPr>
        <w:t>–</w:t>
      </w:r>
      <w:r w:rsidR="006A66FB" w:rsidRPr="00F8684F">
        <w:rPr>
          <w:rFonts w:eastAsia="MS Mincho"/>
          <w:b/>
          <w:bCs/>
          <w:i/>
          <w:iCs/>
          <w:szCs w:val="22"/>
        </w:rPr>
        <w:t xml:space="preserve"> </w:t>
      </w:r>
      <w:r w:rsidRPr="00F8684F">
        <w:rPr>
          <w:rFonts w:eastAsia="MS Mincho"/>
          <w:b/>
          <w:bCs/>
          <w:i/>
          <w:iCs/>
          <w:szCs w:val="22"/>
        </w:rPr>
        <w:t xml:space="preserve">с даты его опубликования в </w:t>
      </w:r>
      <w:r w:rsidR="00E949F4" w:rsidRPr="00F8684F">
        <w:rPr>
          <w:rFonts w:eastAsia="MS Mincho"/>
          <w:b/>
          <w:bCs/>
          <w:i/>
          <w:iCs/>
          <w:szCs w:val="22"/>
        </w:rPr>
        <w:t>с</w:t>
      </w:r>
      <w:r w:rsidRPr="00F8684F">
        <w:rPr>
          <w:rFonts w:eastAsia="MS Mincho"/>
          <w:b/>
          <w:bCs/>
          <w:i/>
          <w:iCs/>
          <w:szCs w:val="22"/>
        </w:rPr>
        <w:t xml:space="preserve">ети Интернет и до истечения срока, установленного для обеспечения доступа в </w:t>
      </w:r>
      <w:r w:rsidR="00E949F4" w:rsidRPr="00F8684F">
        <w:rPr>
          <w:rFonts w:eastAsia="MS Mincho"/>
          <w:b/>
          <w:bCs/>
          <w:i/>
          <w:iCs/>
          <w:szCs w:val="22"/>
        </w:rPr>
        <w:t>с</w:t>
      </w:r>
      <w:r w:rsidRPr="00F8684F">
        <w:rPr>
          <w:rFonts w:eastAsia="MS Mincho"/>
          <w:b/>
          <w:bCs/>
          <w:i/>
          <w:iCs/>
          <w:szCs w:val="22"/>
        </w:rPr>
        <w:t xml:space="preserve">ети Интернет к тексту </w:t>
      </w:r>
      <w:r w:rsidR="00335669" w:rsidRPr="00F8684F">
        <w:rPr>
          <w:rFonts w:eastAsia="MS Mincho"/>
          <w:b/>
          <w:bCs/>
          <w:i/>
          <w:iCs/>
          <w:szCs w:val="22"/>
        </w:rPr>
        <w:t>представленных Бирже</w:t>
      </w:r>
      <w:r w:rsidRPr="00F8684F">
        <w:rPr>
          <w:rFonts w:eastAsia="MS Mincho"/>
          <w:b/>
          <w:bCs/>
          <w:i/>
          <w:iCs/>
          <w:szCs w:val="22"/>
        </w:rPr>
        <w:t xml:space="preserve"> </w:t>
      </w:r>
      <w:r w:rsidR="00E57DCB" w:rsidRPr="00F8684F">
        <w:rPr>
          <w:rFonts w:eastAsia="MS Mincho"/>
          <w:b/>
          <w:bCs/>
          <w:i/>
          <w:iCs/>
          <w:szCs w:val="22"/>
        </w:rPr>
        <w:t>П</w:t>
      </w:r>
      <w:r w:rsidRPr="00F8684F">
        <w:rPr>
          <w:rFonts w:eastAsia="MS Mincho"/>
          <w:b/>
          <w:bCs/>
          <w:i/>
          <w:iCs/>
          <w:szCs w:val="22"/>
        </w:rPr>
        <w:t xml:space="preserve">рограммы, </w:t>
      </w:r>
      <w:r w:rsidR="00E57DCB" w:rsidRPr="00F8684F">
        <w:rPr>
          <w:rFonts w:eastAsia="MS Mincho"/>
          <w:b/>
          <w:bCs/>
          <w:i/>
          <w:iCs/>
          <w:szCs w:val="22"/>
        </w:rPr>
        <w:t>У</w:t>
      </w:r>
      <w:r w:rsidRPr="00F8684F">
        <w:rPr>
          <w:rFonts w:eastAsia="MS Mincho"/>
          <w:b/>
          <w:bCs/>
          <w:i/>
          <w:iCs/>
          <w:szCs w:val="22"/>
        </w:rPr>
        <w:t>словий выпуска.</w:t>
      </w:r>
    </w:p>
    <w:p w14:paraId="3F7E8B12" w14:textId="77777777" w:rsidR="00240BE4" w:rsidRPr="00F8684F" w:rsidRDefault="00240BE4" w:rsidP="00240BE4">
      <w:pPr>
        <w:adjustRightInd w:val="0"/>
        <w:ind w:firstLine="540"/>
        <w:jc w:val="both"/>
        <w:rPr>
          <w:rFonts w:eastAsia="MS Mincho"/>
          <w:b/>
          <w:bCs/>
          <w:i/>
          <w:iCs/>
          <w:szCs w:val="22"/>
        </w:rPr>
      </w:pPr>
      <w:r w:rsidRPr="00F8684F">
        <w:rPr>
          <w:rFonts w:eastAsia="MS Mincho"/>
          <w:b/>
          <w:bCs/>
          <w:i/>
          <w:iCs/>
          <w:szCs w:val="22"/>
        </w:rPr>
        <w:t xml:space="preserve">Текст </w:t>
      </w:r>
      <w:r w:rsidR="00305E8D" w:rsidRPr="00F8684F">
        <w:rPr>
          <w:rFonts w:eastAsia="MS Mincho"/>
          <w:b/>
          <w:bCs/>
          <w:i/>
          <w:iCs/>
          <w:szCs w:val="22"/>
        </w:rPr>
        <w:t xml:space="preserve">утвержденных </w:t>
      </w:r>
      <w:r w:rsidR="00335669" w:rsidRPr="00F8684F">
        <w:rPr>
          <w:rFonts w:eastAsia="MS Mincho"/>
          <w:b/>
          <w:bCs/>
          <w:i/>
          <w:iCs/>
          <w:szCs w:val="22"/>
        </w:rPr>
        <w:t xml:space="preserve">Биржей </w:t>
      </w:r>
      <w:r w:rsidRPr="00F8684F">
        <w:rPr>
          <w:rFonts w:eastAsia="MS Mincho"/>
          <w:b/>
          <w:bCs/>
          <w:i/>
          <w:iCs/>
          <w:szCs w:val="22"/>
        </w:rPr>
        <w:t>изменений в Проспект ценных бумаг должен быть доступен</w:t>
      </w:r>
      <w:r w:rsidR="006A66FB">
        <w:rPr>
          <w:rFonts w:eastAsia="MS Mincho"/>
          <w:b/>
          <w:bCs/>
          <w:i/>
          <w:iCs/>
          <w:szCs w:val="22"/>
        </w:rPr>
        <w:br/>
      </w:r>
      <w:r w:rsidRPr="00F8684F">
        <w:rPr>
          <w:rFonts w:eastAsia="MS Mincho"/>
          <w:b/>
          <w:bCs/>
          <w:i/>
          <w:iCs/>
          <w:szCs w:val="22"/>
        </w:rPr>
        <w:t xml:space="preserve">в </w:t>
      </w:r>
      <w:r w:rsidR="00E949F4" w:rsidRPr="00F8684F">
        <w:rPr>
          <w:rFonts w:eastAsia="MS Mincho"/>
          <w:b/>
          <w:bCs/>
          <w:i/>
          <w:iCs/>
          <w:szCs w:val="22"/>
        </w:rPr>
        <w:t>с</w:t>
      </w:r>
      <w:r w:rsidRPr="00F8684F">
        <w:rPr>
          <w:rFonts w:eastAsia="MS Mincho"/>
          <w:b/>
          <w:bCs/>
          <w:i/>
          <w:iCs/>
          <w:szCs w:val="22"/>
        </w:rPr>
        <w:t xml:space="preserve">ети Интернет с даты истечения срока, установленного для его опубликования в </w:t>
      </w:r>
      <w:r w:rsidR="00E949F4" w:rsidRPr="00F8684F">
        <w:rPr>
          <w:rFonts w:eastAsia="MS Mincho"/>
          <w:b/>
          <w:bCs/>
          <w:i/>
          <w:iCs/>
          <w:szCs w:val="22"/>
        </w:rPr>
        <w:t>с</w:t>
      </w:r>
      <w:r w:rsidRPr="00F8684F">
        <w:rPr>
          <w:rFonts w:eastAsia="MS Mincho"/>
          <w:b/>
          <w:bCs/>
          <w:i/>
          <w:iCs/>
          <w:szCs w:val="22"/>
        </w:rPr>
        <w:t xml:space="preserve">ети Интернет, а если он опубликован в сети Интернет после истечения такого срока, </w:t>
      </w:r>
      <w:r w:rsidR="006A66FB">
        <w:rPr>
          <w:rFonts w:eastAsia="MS Mincho"/>
          <w:b/>
          <w:bCs/>
          <w:i/>
          <w:iCs/>
          <w:szCs w:val="22"/>
        </w:rPr>
        <w:t>–</w:t>
      </w:r>
      <w:r w:rsidR="006A66FB" w:rsidRPr="00F8684F">
        <w:rPr>
          <w:rFonts w:eastAsia="MS Mincho"/>
          <w:b/>
          <w:bCs/>
          <w:i/>
          <w:iCs/>
          <w:szCs w:val="22"/>
        </w:rPr>
        <w:t xml:space="preserve"> </w:t>
      </w:r>
      <w:r w:rsidRPr="00F8684F">
        <w:rPr>
          <w:rFonts w:eastAsia="MS Mincho"/>
          <w:b/>
          <w:bCs/>
          <w:i/>
          <w:iCs/>
          <w:szCs w:val="22"/>
        </w:rPr>
        <w:t xml:space="preserve">с даты его опубликования в </w:t>
      </w:r>
      <w:r w:rsidR="00E949F4" w:rsidRPr="00F8684F">
        <w:rPr>
          <w:rFonts w:eastAsia="MS Mincho"/>
          <w:b/>
          <w:bCs/>
          <w:i/>
          <w:iCs/>
          <w:szCs w:val="22"/>
        </w:rPr>
        <w:t>с</w:t>
      </w:r>
      <w:r w:rsidRPr="00F8684F">
        <w:rPr>
          <w:rFonts w:eastAsia="MS Mincho"/>
          <w:b/>
          <w:bCs/>
          <w:i/>
          <w:iCs/>
          <w:szCs w:val="22"/>
        </w:rPr>
        <w:t xml:space="preserve">ети Интернет и до истечения срока, установленного </w:t>
      </w:r>
      <w:r w:rsidR="00305E8D" w:rsidRPr="00F8684F">
        <w:rPr>
          <w:b/>
          <w:bCs/>
          <w:i/>
          <w:iCs/>
        </w:rPr>
        <w:t xml:space="preserve">Положением о раскрытии информации </w:t>
      </w:r>
      <w:r w:rsidRPr="00F8684F">
        <w:rPr>
          <w:rFonts w:eastAsia="MS Mincho"/>
          <w:b/>
          <w:bCs/>
          <w:i/>
          <w:iCs/>
          <w:szCs w:val="22"/>
        </w:rPr>
        <w:t xml:space="preserve">для обеспечения доступа в сети Интернет к тексту представленного </w:t>
      </w:r>
      <w:r w:rsidR="00335669" w:rsidRPr="00F8684F">
        <w:rPr>
          <w:rFonts w:eastAsia="MS Mincho"/>
          <w:b/>
          <w:bCs/>
          <w:i/>
          <w:iCs/>
          <w:szCs w:val="22"/>
        </w:rPr>
        <w:t xml:space="preserve">Бирже </w:t>
      </w:r>
      <w:r w:rsidR="00305E8D" w:rsidRPr="00F8684F">
        <w:rPr>
          <w:rFonts w:eastAsia="MS Mincho"/>
          <w:b/>
          <w:bCs/>
          <w:i/>
          <w:iCs/>
          <w:szCs w:val="22"/>
        </w:rPr>
        <w:t>П</w:t>
      </w:r>
      <w:r w:rsidRPr="00F8684F">
        <w:rPr>
          <w:rFonts w:eastAsia="MS Mincho"/>
          <w:b/>
          <w:bCs/>
          <w:i/>
          <w:iCs/>
          <w:szCs w:val="22"/>
        </w:rPr>
        <w:t>роспекта ценных бумаг.</w:t>
      </w:r>
    </w:p>
    <w:p w14:paraId="74AA1856" w14:textId="77777777" w:rsidR="00097C7F" w:rsidRPr="00F8684F" w:rsidRDefault="00097C7F" w:rsidP="009A1CB9">
      <w:pPr>
        <w:adjustRightInd w:val="0"/>
        <w:ind w:firstLine="540"/>
        <w:jc w:val="both"/>
        <w:rPr>
          <w:rFonts w:eastAsia="MS Mincho"/>
          <w:b/>
          <w:i/>
          <w:sz w:val="16"/>
        </w:rPr>
      </w:pPr>
    </w:p>
    <w:p w14:paraId="3C74A38A" w14:textId="77777777" w:rsidR="00695B65" w:rsidRPr="00F8684F" w:rsidRDefault="00695B65" w:rsidP="00695B65">
      <w:pPr>
        <w:adjustRightInd w:val="0"/>
        <w:ind w:firstLine="539"/>
        <w:jc w:val="both"/>
        <w:rPr>
          <w:b/>
          <w:i/>
          <w:szCs w:val="22"/>
        </w:rPr>
      </w:pPr>
      <w:r w:rsidRPr="00F8684F">
        <w:rPr>
          <w:b/>
          <w:i/>
          <w:szCs w:val="22"/>
        </w:rPr>
        <w:t>Эмитент обязан предоставить заинтересованному лицу копии изменений в Программу</w:t>
      </w:r>
      <w:r w:rsidR="006A66FB">
        <w:rPr>
          <w:b/>
          <w:i/>
          <w:szCs w:val="22"/>
        </w:rPr>
        <w:t>,</w:t>
      </w:r>
      <w:r w:rsidRPr="00F8684F">
        <w:rPr>
          <w:b/>
          <w:i/>
          <w:szCs w:val="22"/>
        </w:rPr>
        <w:t xml:space="preserve"> и/или в Проспект</w:t>
      </w:r>
      <w:r w:rsidR="006A66FB">
        <w:rPr>
          <w:b/>
          <w:i/>
          <w:szCs w:val="22"/>
        </w:rPr>
        <w:t>,</w:t>
      </w:r>
      <w:r w:rsidRPr="00F8684F">
        <w:rPr>
          <w:b/>
          <w:i/>
          <w:szCs w:val="22"/>
        </w:rPr>
        <w:t xml:space="preserve"> и/или в Условия выпуска</w:t>
      </w:r>
      <w:r w:rsidR="00A11B1E" w:rsidRPr="00F8684F">
        <w:rPr>
          <w:b/>
          <w:i/>
          <w:szCs w:val="22"/>
        </w:rPr>
        <w:t xml:space="preserve"> </w:t>
      </w:r>
      <w:r w:rsidR="00B211A7" w:rsidRPr="00F8684F">
        <w:rPr>
          <w:b/>
          <w:bCs/>
          <w:i/>
          <w:iCs/>
          <w:szCs w:val="22"/>
        </w:rPr>
        <w:t>за плату, не превышающую затрат на ее изготовление</w:t>
      </w:r>
      <w:r w:rsidRPr="00F8684F">
        <w:rPr>
          <w:b/>
          <w:i/>
          <w:szCs w:val="22"/>
        </w:rPr>
        <w:t xml:space="preserve">. </w:t>
      </w:r>
    </w:p>
    <w:p w14:paraId="61B2A831" w14:textId="77777777" w:rsidR="00695B65" w:rsidRPr="00F8684F" w:rsidRDefault="00695B65" w:rsidP="00695B65">
      <w:pPr>
        <w:adjustRightInd w:val="0"/>
        <w:ind w:firstLine="539"/>
        <w:jc w:val="both"/>
        <w:rPr>
          <w:b/>
          <w:i/>
          <w:sz w:val="16"/>
        </w:rPr>
      </w:pPr>
    </w:p>
    <w:p w14:paraId="1DEB4F72" w14:textId="77777777" w:rsidR="0055692B" w:rsidRPr="00F8684F" w:rsidRDefault="009630B9" w:rsidP="0055692B">
      <w:pPr>
        <w:widowControl w:val="0"/>
        <w:tabs>
          <w:tab w:val="left" w:pos="567"/>
        </w:tabs>
        <w:ind w:firstLine="539"/>
        <w:jc w:val="both"/>
        <w:rPr>
          <w:b/>
          <w:i/>
          <w:szCs w:val="22"/>
        </w:rPr>
      </w:pPr>
      <w:r>
        <w:rPr>
          <w:b/>
          <w:i/>
          <w:szCs w:val="22"/>
        </w:rPr>
        <w:t>31)</w:t>
      </w:r>
      <w:r>
        <w:rPr>
          <w:b/>
          <w:i/>
          <w:szCs w:val="22"/>
          <w:lang w:val="en-US"/>
        </w:rPr>
        <w:t> </w:t>
      </w:r>
      <w:r w:rsidR="006A66FB">
        <w:rPr>
          <w:b/>
          <w:i/>
          <w:szCs w:val="22"/>
        </w:rPr>
        <w:t>в</w:t>
      </w:r>
      <w:r w:rsidR="006A66FB" w:rsidRPr="00F8684F">
        <w:rPr>
          <w:b/>
          <w:i/>
          <w:szCs w:val="22"/>
        </w:rPr>
        <w:t xml:space="preserve"> </w:t>
      </w:r>
      <w:r w:rsidR="0055692B" w:rsidRPr="00F8684F">
        <w:rPr>
          <w:b/>
          <w:i/>
          <w:szCs w:val="22"/>
        </w:rPr>
        <w:t>случае изменения сведений о лице, предоставившем обеспечение по Биржевым облигациям, а также в случае изменения условий обеспечения исполнения обязательств</w:t>
      </w:r>
      <w:r w:rsidR="006A66FB">
        <w:rPr>
          <w:b/>
          <w:i/>
          <w:szCs w:val="22"/>
        </w:rPr>
        <w:br/>
      </w:r>
      <w:r w:rsidR="0055692B" w:rsidRPr="00F8684F">
        <w:rPr>
          <w:b/>
          <w:i/>
          <w:szCs w:val="22"/>
        </w:rPr>
        <w:t xml:space="preserve">по Биржевым облигациям по причинам, не зависящим от Эмитента или владельцев Биржевых облигаций с обеспечением, в том числе в связи с реорганизацией, ликвидацией или банкротством лица, предоставившего обеспечение, Эмитент публикует информацию об этом </w:t>
      </w:r>
      <w:r w:rsidR="0055692B" w:rsidRPr="00F8684F">
        <w:rPr>
          <w:rStyle w:val="SUBST"/>
          <w:bCs/>
          <w:iCs/>
        </w:rPr>
        <w:t>в форме сообщения о существенном факте в соответствии с нормативными актами в сфере финансовых рынков</w:t>
      </w:r>
      <w:r w:rsidR="006A66FB">
        <w:rPr>
          <w:rStyle w:val="SUBST"/>
          <w:bCs/>
          <w:iCs/>
        </w:rPr>
        <w:br/>
      </w:r>
      <w:r w:rsidR="0055692B" w:rsidRPr="00F8684F">
        <w:rPr>
          <w:rStyle w:val="SUBST"/>
          <w:bCs/>
          <w:iCs/>
        </w:rPr>
        <w:t>в следующие сроки с даты возникновения события или с</w:t>
      </w:r>
      <w:r w:rsidR="0055692B" w:rsidRPr="00F8684F">
        <w:t xml:space="preserve"> </w:t>
      </w:r>
      <w:r w:rsidR="0055692B" w:rsidRPr="00F8684F">
        <w:rPr>
          <w:rStyle w:val="SUBST"/>
          <w:bCs/>
          <w:iCs/>
        </w:rPr>
        <w:t>даты, в которую Эмитент узнал или должен был узнать о возникновении такого события</w:t>
      </w:r>
      <w:r w:rsidR="0055692B" w:rsidRPr="00F8684F">
        <w:rPr>
          <w:b/>
          <w:i/>
          <w:szCs w:val="22"/>
        </w:rPr>
        <w:t xml:space="preserve">: </w:t>
      </w:r>
    </w:p>
    <w:p w14:paraId="6753949D" w14:textId="77777777" w:rsidR="0055692B" w:rsidRPr="00F8684F" w:rsidRDefault="006A66FB" w:rsidP="0055692B">
      <w:pPr>
        <w:adjustRightInd w:val="0"/>
        <w:ind w:firstLine="539"/>
        <w:jc w:val="both"/>
        <w:rPr>
          <w:b/>
          <w:bCs/>
          <w:i/>
          <w:iCs/>
          <w:szCs w:val="22"/>
        </w:rPr>
      </w:pPr>
      <w:r>
        <w:rPr>
          <w:b/>
          <w:bCs/>
          <w:i/>
          <w:iCs/>
          <w:szCs w:val="22"/>
        </w:rPr>
        <w:t xml:space="preserve">– </w:t>
      </w:r>
      <w:r w:rsidR="0055692B" w:rsidRPr="00F8684F">
        <w:rPr>
          <w:b/>
          <w:bCs/>
          <w:i/>
          <w:iCs/>
          <w:szCs w:val="22"/>
        </w:rPr>
        <w:t xml:space="preserve">в Ленте новостей </w:t>
      </w:r>
      <w:r>
        <w:rPr>
          <w:b/>
          <w:bCs/>
          <w:i/>
          <w:iCs/>
          <w:szCs w:val="22"/>
        </w:rPr>
        <w:t>–</w:t>
      </w:r>
      <w:r w:rsidRPr="00F8684F">
        <w:rPr>
          <w:b/>
          <w:bCs/>
          <w:i/>
          <w:iCs/>
          <w:szCs w:val="22"/>
        </w:rPr>
        <w:t xml:space="preserve"> </w:t>
      </w:r>
      <w:r w:rsidR="0055692B" w:rsidRPr="00F8684F">
        <w:rPr>
          <w:b/>
          <w:bCs/>
          <w:i/>
          <w:iCs/>
          <w:szCs w:val="22"/>
        </w:rPr>
        <w:t>не позднее 1 (Одного) календарного дня;</w:t>
      </w:r>
    </w:p>
    <w:p w14:paraId="0C7940D3" w14:textId="77777777" w:rsidR="0055692B" w:rsidRPr="00F8684F" w:rsidRDefault="006A66FB" w:rsidP="0055692B">
      <w:pPr>
        <w:adjustRightInd w:val="0"/>
        <w:ind w:firstLine="539"/>
        <w:jc w:val="both"/>
        <w:rPr>
          <w:b/>
          <w:bCs/>
          <w:i/>
          <w:iCs/>
          <w:szCs w:val="22"/>
        </w:rPr>
      </w:pPr>
      <w:r>
        <w:rPr>
          <w:b/>
          <w:bCs/>
          <w:i/>
          <w:iCs/>
          <w:szCs w:val="22"/>
        </w:rPr>
        <w:t xml:space="preserve">– </w:t>
      </w:r>
      <w:r w:rsidR="0055692B" w:rsidRPr="00F8684F">
        <w:rPr>
          <w:b/>
          <w:bCs/>
          <w:i/>
          <w:iCs/>
          <w:szCs w:val="22"/>
        </w:rPr>
        <w:t xml:space="preserve">на странице в сети Интернет </w:t>
      </w:r>
      <w:r>
        <w:rPr>
          <w:b/>
          <w:bCs/>
          <w:i/>
          <w:iCs/>
          <w:szCs w:val="22"/>
        </w:rPr>
        <w:t>–</w:t>
      </w:r>
      <w:r w:rsidRPr="00F8684F">
        <w:rPr>
          <w:b/>
          <w:bCs/>
          <w:i/>
          <w:iCs/>
          <w:szCs w:val="22"/>
        </w:rPr>
        <w:t xml:space="preserve"> </w:t>
      </w:r>
      <w:r w:rsidR="0055692B" w:rsidRPr="00F8684F">
        <w:rPr>
          <w:b/>
          <w:bCs/>
          <w:i/>
          <w:iCs/>
          <w:szCs w:val="22"/>
        </w:rPr>
        <w:t>не позднее 2 (Двух) календарных дней.</w:t>
      </w:r>
    </w:p>
    <w:p w14:paraId="22B8A6CF" w14:textId="77777777" w:rsidR="0055692B" w:rsidRPr="00F8684F" w:rsidRDefault="0055692B" w:rsidP="0055692B">
      <w:pPr>
        <w:widowControl w:val="0"/>
        <w:tabs>
          <w:tab w:val="left" w:pos="567"/>
        </w:tabs>
        <w:ind w:firstLine="539"/>
        <w:jc w:val="both"/>
        <w:rPr>
          <w:b/>
          <w:i/>
          <w:szCs w:val="22"/>
        </w:rPr>
      </w:pPr>
      <w:r w:rsidRPr="00F8684F">
        <w:rPr>
          <w:b/>
          <w:i/>
          <w:szCs w:val="22"/>
        </w:rPr>
        <w:t>При этом публикация на странице в сети Интернет осуществляется после публикации</w:t>
      </w:r>
      <w:r w:rsidR="006A66FB">
        <w:rPr>
          <w:b/>
          <w:i/>
          <w:szCs w:val="22"/>
        </w:rPr>
        <w:br/>
      </w:r>
      <w:r w:rsidRPr="00F8684F">
        <w:rPr>
          <w:b/>
          <w:i/>
          <w:szCs w:val="22"/>
        </w:rPr>
        <w:t>в Ленте новостей.</w:t>
      </w:r>
    </w:p>
    <w:p w14:paraId="20E429F8" w14:textId="77777777" w:rsidR="0055692B" w:rsidRPr="00F8684F" w:rsidRDefault="0055692B" w:rsidP="00695B65">
      <w:pPr>
        <w:widowControl w:val="0"/>
        <w:tabs>
          <w:tab w:val="left" w:pos="567"/>
        </w:tabs>
        <w:ind w:firstLine="539"/>
        <w:jc w:val="both"/>
        <w:rPr>
          <w:b/>
          <w:i/>
          <w:szCs w:val="22"/>
        </w:rPr>
      </w:pPr>
    </w:p>
    <w:p w14:paraId="6C2ACF9B" w14:textId="77777777" w:rsidR="00695B65" w:rsidRPr="00F8684F" w:rsidRDefault="00695B65" w:rsidP="00695B65">
      <w:pPr>
        <w:widowControl w:val="0"/>
        <w:tabs>
          <w:tab w:val="left" w:pos="567"/>
        </w:tabs>
        <w:ind w:firstLine="539"/>
        <w:jc w:val="both"/>
        <w:rPr>
          <w:b/>
          <w:i/>
          <w:szCs w:val="22"/>
        </w:rPr>
      </w:pPr>
      <w:r w:rsidRPr="00F8684F">
        <w:rPr>
          <w:b/>
          <w:i/>
          <w:szCs w:val="22"/>
        </w:rPr>
        <w:t>3</w:t>
      </w:r>
      <w:r w:rsidR="0055692B" w:rsidRPr="00F8684F">
        <w:rPr>
          <w:b/>
          <w:i/>
          <w:szCs w:val="22"/>
        </w:rPr>
        <w:t>2</w:t>
      </w:r>
      <w:r w:rsidRPr="00F8684F">
        <w:rPr>
          <w:b/>
          <w:i/>
          <w:szCs w:val="22"/>
        </w:rPr>
        <w:t xml:space="preserve">) </w:t>
      </w:r>
      <w:r w:rsidR="006A66FB">
        <w:rPr>
          <w:b/>
          <w:i/>
          <w:szCs w:val="22"/>
        </w:rPr>
        <w:t>е</w:t>
      </w:r>
      <w:r w:rsidR="006A66FB" w:rsidRPr="00F8684F">
        <w:rPr>
          <w:b/>
          <w:i/>
          <w:szCs w:val="22"/>
        </w:rPr>
        <w:t xml:space="preserve">сли </w:t>
      </w:r>
      <w:r w:rsidRPr="00F8684F">
        <w:rPr>
          <w:b/>
          <w:i/>
          <w:szCs w:val="22"/>
        </w:rPr>
        <w:t>Условиями выпуска установлено, что погашение (досрочное погашение</w:t>
      </w:r>
      <w:r w:rsidR="00E313FD" w:rsidRPr="00F8684F">
        <w:rPr>
          <w:b/>
          <w:i/>
          <w:szCs w:val="22"/>
        </w:rPr>
        <w:t xml:space="preserve"> (частичное досрочное погашение</w:t>
      </w:r>
      <w:r w:rsidRPr="00F8684F">
        <w:rPr>
          <w:b/>
          <w:i/>
          <w:szCs w:val="22"/>
        </w:rPr>
        <w:t>) Биржевых облигаций, выплата купонного дохода по Биржевым облигациям</w:t>
      </w:r>
      <w:r w:rsidR="006A66FB">
        <w:rPr>
          <w:b/>
          <w:i/>
          <w:szCs w:val="22"/>
        </w:rPr>
        <w:t>,</w:t>
      </w:r>
      <w:r w:rsidRPr="00F8684F">
        <w:rPr>
          <w:b/>
          <w:i/>
          <w:szCs w:val="22"/>
        </w:rPr>
        <w:t xml:space="preserve"> или </w:t>
      </w:r>
      <w:r w:rsidR="0052458D" w:rsidRPr="00F8684F">
        <w:rPr>
          <w:b/>
          <w:i/>
          <w:szCs w:val="22"/>
        </w:rPr>
        <w:t xml:space="preserve">если Условиями выпуска либо если решением о приобретении Биржевых облигаций установлено, что </w:t>
      </w:r>
      <w:r w:rsidRPr="00F8684F">
        <w:rPr>
          <w:b/>
          <w:i/>
          <w:szCs w:val="22"/>
        </w:rPr>
        <w:t>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14:paraId="416B5635" w14:textId="77777777" w:rsidR="00695B65" w:rsidRPr="00F8684F" w:rsidRDefault="006A66FB" w:rsidP="00695B65">
      <w:pPr>
        <w:widowControl w:val="0"/>
        <w:tabs>
          <w:tab w:val="left" w:pos="567"/>
        </w:tabs>
        <w:ind w:firstLine="539"/>
        <w:jc w:val="both"/>
        <w:rPr>
          <w:b/>
          <w:i/>
          <w:szCs w:val="22"/>
        </w:rPr>
      </w:pPr>
      <w:r>
        <w:rPr>
          <w:b/>
          <w:i/>
          <w:szCs w:val="22"/>
        </w:rPr>
        <w:t xml:space="preserve">– </w:t>
      </w:r>
      <w:r w:rsidR="00695B65" w:rsidRPr="00F8684F">
        <w:rPr>
          <w:b/>
          <w:i/>
          <w:szCs w:val="22"/>
        </w:rPr>
        <w:t xml:space="preserve">в Ленте новостей </w:t>
      </w:r>
      <w:r w:rsidR="00F4304E">
        <w:rPr>
          <w:b/>
          <w:i/>
          <w:szCs w:val="22"/>
        </w:rPr>
        <w:t>–</w:t>
      </w:r>
      <w:r w:rsidR="00F4304E" w:rsidRPr="00F8684F">
        <w:rPr>
          <w:b/>
          <w:i/>
          <w:szCs w:val="22"/>
        </w:rPr>
        <w:t xml:space="preserve"> </w:t>
      </w:r>
      <w:r w:rsidR="00695B65" w:rsidRPr="00F8684F">
        <w:rPr>
          <w:b/>
          <w:i/>
          <w:szCs w:val="22"/>
        </w:rPr>
        <w:t>не позднее 1 (</w:t>
      </w:r>
      <w:r w:rsidR="00AF2C67" w:rsidRPr="00F8684F">
        <w:rPr>
          <w:b/>
          <w:i/>
          <w:szCs w:val="22"/>
        </w:rPr>
        <w:t>О</w:t>
      </w:r>
      <w:r w:rsidR="00695B65" w:rsidRPr="00F8684F">
        <w:rPr>
          <w:b/>
          <w:i/>
          <w:szCs w:val="22"/>
        </w:rPr>
        <w:t xml:space="preserve">дного) </w:t>
      </w:r>
      <w:r w:rsidR="00AF03DC" w:rsidRPr="00F8684F">
        <w:rPr>
          <w:b/>
          <w:bCs/>
          <w:i/>
          <w:iCs/>
          <w:szCs w:val="22"/>
        </w:rPr>
        <w:t xml:space="preserve">календарного </w:t>
      </w:r>
      <w:r w:rsidR="00695B65" w:rsidRPr="00F8684F">
        <w:rPr>
          <w:b/>
          <w:i/>
          <w:szCs w:val="22"/>
        </w:rPr>
        <w:t>дня;</w:t>
      </w:r>
    </w:p>
    <w:p w14:paraId="4DD7147B" w14:textId="77777777" w:rsidR="00695B65" w:rsidRPr="00F8684F" w:rsidRDefault="006A66FB" w:rsidP="00695B65">
      <w:pPr>
        <w:widowControl w:val="0"/>
        <w:tabs>
          <w:tab w:val="left" w:pos="567"/>
        </w:tabs>
        <w:ind w:firstLine="539"/>
        <w:jc w:val="both"/>
        <w:rPr>
          <w:b/>
          <w:i/>
          <w:szCs w:val="22"/>
        </w:rPr>
      </w:pPr>
      <w:r>
        <w:rPr>
          <w:b/>
          <w:i/>
          <w:szCs w:val="22"/>
        </w:rPr>
        <w:t xml:space="preserve">– </w:t>
      </w:r>
      <w:r w:rsidR="00695B65" w:rsidRPr="00F8684F">
        <w:rPr>
          <w:b/>
          <w:i/>
          <w:szCs w:val="22"/>
        </w:rPr>
        <w:t xml:space="preserve">на странице в </w:t>
      </w:r>
      <w:r w:rsidR="00E949F4" w:rsidRPr="00F8684F">
        <w:rPr>
          <w:b/>
          <w:i/>
          <w:szCs w:val="22"/>
        </w:rPr>
        <w:t>с</w:t>
      </w:r>
      <w:r w:rsidR="00695B65" w:rsidRPr="00F8684F">
        <w:rPr>
          <w:b/>
          <w:i/>
          <w:szCs w:val="22"/>
        </w:rPr>
        <w:t xml:space="preserve">ети Интернет </w:t>
      </w:r>
      <w:r w:rsidR="00F4304E">
        <w:rPr>
          <w:b/>
          <w:i/>
          <w:szCs w:val="22"/>
        </w:rPr>
        <w:t>–</w:t>
      </w:r>
      <w:r w:rsidR="00F4304E" w:rsidRPr="00F8684F">
        <w:rPr>
          <w:b/>
          <w:i/>
          <w:szCs w:val="22"/>
        </w:rPr>
        <w:t xml:space="preserve"> </w:t>
      </w:r>
      <w:r w:rsidR="00695B65" w:rsidRPr="00F8684F">
        <w:rPr>
          <w:b/>
          <w:i/>
          <w:szCs w:val="22"/>
        </w:rPr>
        <w:t>не позднее 2 (</w:t>
      </w:r>
      <w:r w:rsidR="00AF2C67" w:rsidRPr="00F8684F">
        <w:rPr>
          <w:b/>
          <w:i/>
          <w:szCs w:val="22"/>
        </w:rPr>
        <w:t>Д</w:t>
      </w:r>
      <w:r w:rsidR="00695B65" w:rsidRPr="00F8684F">
        <w:rPr>
          <w:b/>
          <w:i/>
          <w:szCs w:val="22"/>
        </w:rPr>
        <w:t xml:space="preserve">вух) </w:t>
      </w:r>
      <w:r w:rsidR="00AF03DC" w:rsidRPr="00F8684F">
        <w:rPr>
          <w:b/>
          <w:bCs/>
          <w:i/>
          <w:iCs/>
          <w:szCs w:val="22"/>
        </w:rPr>
        <w:t xml:space="preserve">календарных </w:t>
      </w:r>
      <w:r w:rsidR="00695B65" w:rsidRPr="00F8684F">
        <w:rPr>
          <w:b/>
          <w:i/>
          <w:szCs w:val="22"/>
        </w:rPr>
        <w:t>дней.</w:t>
      </w:r>
    </w:p>
    <w:p w14:paraId="4F399BBC" w14:textId="77777777" w:rsidR="00695B65" w:rsidRPr="00F8684F" w:rsidRDefault="00695B65" w:rsidP="00695B65">
      <w:pPr>
        <w:adjustRightInd w:val="0"/>
        <w:ind w:firstLine="540"/>
        <w:jc w:val="both"/>
        <w:rPr>
          <w:sz w:val="16"/>
        </w:rPr>
      </w:pPr>
    </w:p>
    <w:p w14:paraId="70184819" w14:textId="77777777" w:rsidR="00695B65" w:rsidRPr="00F8684F" w:rsidRDefault="00695B65" w:rsidP="00695B65">
      <w:pPr>
        <w:widowControl w:val="0"/>
        <w:tabs>
          <w:tab w:val="left" w:pos="567"/>
        </w:tabs>
        <w:ind w:firstLine="539"/>
        <w:jc w:val="both"/>
        <w:rPr>
          <w:b/>
          <w:i/>
          <w:szCs w:val="22"/>
        </w:rPr>
      </w:pPr>
      <w:r w:rsidRPr="00F8684F">
        <w:rPr>
          <w:b/>
          <w:i/>
          <w:szCs w:val="22"/>
        </w:rPr>
        <w:t xml:space="preserve">Тексты вышеуказанных сообщений должны быть доступны на странице в </w:t>
      </w:r>
      <w:r w:rsidR="00E949F4" w:rsidRPr="00F8684F">
        <w:rPr>
          <w:b/>
          <w:i/>
          <w:szCs w:val="22"/>
        </w:rPr>
        <w:t>с</w:t>
      </w:r>
      <w:r w:rsidRPr="00F8684F">
        <w:rPr>
          <w:b/>
          <w:i/>
          <w:szCs w:val="22"/>
        </w:rPr>
        <w:t>ети Интернет</w:t>
      </w:r>
      <w:r w:rsidR="00F4304E">
        <w:rPr>
          <w:b/>
          <w:i/>
          <w:szCs w:val="22"/>
        </w:rPr>
        <w:br/>
      </w:r>
      <w:r w:rsidRPr="00F8684F">
        <w:rPr>
          <w:b/>
          <w:i/>
          <w:szCs w:val="22"/>
        </w:rPr>
        <w:t>в течение срока</w:t>
      </w:r>
      <w:r w:rsidR="004C311D" w:rsidRPr="00F8684F">
        <w:rPr>
          <w:b/>
          <w:i/>
          <w:szCs w:val="22"/>
        </w:rPr>
        <w:t>,</w:t>
      </w:r>
      <w:r w:rsidRPr="00F8684F">
        <w:rPr>
          <w:b/>
          <w:i/>
          <w:szCs w:val="22"/>
        </w:rPr>
        <w:t xml:space="preserve"> установленного </w:t>
      </w:r>
      <w:r w:rsidRPr="00F8684F">
        <w:rPr>
          <w:b/>
          <w:bCs/>
          <w:i/>
          <w:iCs/>
          <w:szCs w:val="22"/>
        </w:rPr>
        <w:t>нормативными актами в сфере финансовых рынков</w:t>
      </w:r>
      <w:r w:rsidRPr="00F8684F">
        <w:rPr>
          <w:b/>
          <w:i/>
          <w:szCs w:val="22"/>
        </w:rPr>
        <w:t xml:space="preserve">, действующими на момент наступления события, а если он опубликован в </w:t>
      </w:r>
      <w:r w:rsidR="00E949F4" w:rsidRPr="00F8684F">
        <w:rPr>
          <w:b/>
          <w:i/>
          <w:szCs w:val="22"/>
        </w:rPr>
        <w:t>с</w:t>
      </w:r>
      <w:r w:rsidRPr="00F8684F">
        <w:rPr>
          <w:b/>
          <w:i/>
          <w:szCs w:val="22"/>
        </w:rPr>
        <w:t xml:space="preserve">ети Интернет после истечения такого срока, </w:t>
      </w:r>
      <w:r w:rsidR="00F4304E">
        <w:rPr>
          <w:b/>
          <w:i/>
          <w:szCs w:val="22"/>
        </w:rPr>
        <w:t>–</w:t>
      </w:r>
      <w:r w:rsidR="00F4304E" w:rsidRPr="00F8684F">
        <w:rPr>
          <w:b/>
          <w:i/>
          <w:szCs w:val="22"/>
        </w:rPr>
        <w:t xml:space="preserve"> </w:t>
      </w:r>
      <w:r w:rsidRPr="00F8684F">
        <w:rPr>
          <w:b/>
          <w:i/>
          <w:szCs w:val="22"/>
        </w:rPr>
        <w:t xml:space="preserve">с даты его опубликования в </w:t>
      </w:r>
      <w:r w:rsidR="00E949F4" w:rsidRPr="00F8684F">
        <w:rPr>
          <w:b/>
          <w:i/>
          <w:szCs w:val="22"/>
        </w:rPr>
        <w:t>с</w:t>
      </w:r>
      <w:r w:rsidRPr="00F8684F">
        <w:rPr>
          <w:b/>
          <w:i/>
          <w:szCs w:val="22"/>
        </w:rPr>
        <w:t>ети Интернет.</w:t>
      </w:r>
    </w:p>
    <w:p w14:paraId="6E92C7E3" w14:textId="77777777" w:rsidR="00695B65" w:rsidRPr="00F8684F" w:rsidRDefault="00695B65" w:rsidP="0090237A">
      <w:pPr>
        <w:adjustRightInd w:val="0"/>
        <w:ind w:firstLine="539"/>
        <w:jc w:val="both"/>
        <w:rPr>
          <w:b/>
          <w:i/>
          <w:sz w:val="16"/>
        </w:rPr>
      </w:pPr>
    </w:p>
    <w:p w14:paraId="100B4362" w14:textId="77777777" w:rsidR="000E38F6" w:rsidRPr="00F8684F" w:rsidRDefault="00695B65" w:rsidP="000E38F6">
      <w:pPr>
        <w:adjustRightInd w:val="0"/>
        <w:ind w:firstLine="540"/>
        <w:jc w:val="both"/>
        <w:rPr>
          <w:bCs/>
          <w:iCs/>
          <w:szCs w:val="22"/>
        </w:rPr>
      </w:pPr>
      <w:r w:rsidRPr="00F8684F">
        <w:rPr>
          <w:szCs w:val="22"/>
        </w:rPr>
        <w:t>12.</w:t>
      </w:r>
      <w:r w:rsidR="00F4304E">
        <w:rPr>
          <w:szCs w:val="22"/>
        </w:rPr>
        <w:t> </w:t>
      </w:r>
      <w:r w:rsidR="000E38F6" w:rsidRPr="00F8684F">
        <w:rPr>
          <w:bCs/>
          <w:iCs/>
          <w:szCs w:val="22"/>
        </w:rPr>
        <w:t>Сведения об обеспечении исполнения обязательств по облигациям, которые могут быть размещены в рамках программы облигаций</w:t>
      </w:r>
    </w:p>
    <w:p w14:paraId="1B24BA14" w14:textId="77777777" w:rsidR="0055692B" w:rsidRPr="00F8684F" w:rsidRDefault="0055692B" w:rsidP="0055692B">
      <w:pPr>
        <w:autoSpaceDE/>
        <w:autoSpaceDN/>
        <w:ind w:firstLine="540"/>
        <w:jc w:val="both"/>
        <w:rPr>
          <w:b/>
          <w:bCs/>
          <w:i/>
          <w:iCs/>
          <w:szCs w:val="22"/>
          <w:u w:val="single"/>
          <w:lang w:eastAsia="en-US"/>
        </w:rPr>
      </w:pPr>
      <w:r w:rsidRPr="00F8684F">
        <w:rPr>
          <w:b/>
          <w:bCs/>
          <w:i/>
          <w:iCs/>
          <w:szCs w:val="22"/>
          <w:u w:val="single"/>
          <w:lang w:eastAsia="en-US"/>
        </w:rPr>
        <w:t>Предусмотрена возможность предоставления</w:t>
      </w:r>
      <w:r w:rsidRPr="00F8684F">
        <w:rPr>
          <w:b/>
          <w:i/>
          <w:szCs w:val="22"/>
          <w:u w:val="single"/>
          <w:lang w:eastAsia="en-US"/>
        </w:rPr>
        <w:t xml:space="preserve"> обеспечения </w:t>
      </w:r>
      <w:r w:rsidRPr="00F8684F">
        <w:rPr>
          <w:b/>
          <w:bCs/>
          <w:i/>
          <w:iCs/>
          <w:szCs w:val="22"/>
          <w:u w:val="single"/>
          <w:lang w:eastAsia="en-US"/>
        </w:rPr>
        <w:t>исполнения обязательств</w:t>
      </w:r>
      <w:r w:rsidR="00F4304E">
        <w:rPr>
          <w:b/>
          <w:bCs/>
          <w:i/>
          <w:iCs/>
          <w:szCs w:val="22"/>
          <w:u w:val="single"/>
          <w:lang w:eastAsia="en-US"/>
        </w:rPr>
        <w:br/>
      </w:r>
      <w:r w:rsidRPr="00F8684F">
        <w:rPr>
          <w:b/>
          <w:bCs/>
          <w:i/>
          <w:iCs/>
          <w:szCs w:val="22"/>
          <w:u w:val="single"/>
          <w:lang w:eastAsia="en-US"/>
        </w:rPr>
        <w:t xml:space="preserve">по Биржевым облигациям в форме поручительства. </w:t>
      </w:r>
    </w:p>
    <w:p w14:paraId="6B0362EF" w14:textId="77777777" w:rsidR="0055692B" w:rsidRPr="00F8684F" w:rsidRDefault="0055692B" w:rsidP="0055692B">
      <w:pPr>
        <w:autoSpaceDE/>
        <w:autoSpaceDN/>
        <w:ind w:firstLine="540"/>
        <w:jc w:val="both"/>
        <w:rPr>
          <w:b/>
          <w:bCs/>
          <w:i/>
          <w:iCs/>
          <w:szCs w:val="22"/>
          <w:u w:val="single"/>
          <w:lang w:eastAsia="en-US"/>
        </w:rPr>
      </w:pPr>
      <w:r w:rsidRPr="00F8684F">
        <w:rPr>
          <w:b/>
          <w:bCs/>
          <w:i/>
          <w:iCs/>
          <w:szCs w:val="22"/>
          <w:u w:val="single"/>
          <w:lang w:eastAsia="en-US"/>
        </w:rPr>
        <w:t>В случае предоставлении указанного обеспечения по Биржевым облигациям, размещаемым</w:t>
      </w:r>
      <w:r w:rsidR="00F4304E">
        <w:rPr>
          <w:b/>
          <w:bCs/>
          <w:i/>
          <w:iCs/>
          <w:szCs w:val="22"/>
          <w:u w:val="single"/>
          <w:lang w:eastAsia="en-US"/>
        </w:rPr>
        <w:br/>
      </w:r>
      <w:r w:rsidRPr="00F8684F">
        <w:rPr>
          <w:b/>
          <w:bCs/>
          <w:i/>
          <w:iCs/>
          <w:szCs w:val="22"/>
          <w:u w:val="single"/>
          <w:lang w:eastAsia="en-US"/>
        </w:rPr>
        <w:t>в рамках Программы, информация об этом будет указана в Условиях выпуска.</w:t>
      </w:r>
    </w:p>
    <w:p w14:paraId="7BF76A93" w14:textId="77777777" w:rsidR="008A73DE" w:rsidRPr="00F8684F" w:rsidRDefault="008A73DE" w:rsidP="00C34A36">
      <w:pPr>
        <w:widowControl w:val="0"/>
        <w:tabs>
          <w:tab w:val="left" w:pos="567"/>
        </w:tabs>
        <w:ind w:firstLine="539"/>
        <w:jc w:val="both"/>
        <w:rPr>
          <w:szCs w:val="22"/>
        </w:rPr>
      </w:pPr>
    </w:p>
    <w:p w14:paraId="5DC07E10" w14:textId="77777777" w:rsidR="0055692B" w:rsidRPr="00F8684F" w:rsidRDefault="0055692B" w:rsidP="00C34A36">
      <w:pPr>
        <w:widowControl w:val="0"/>
        <w:tabs>
          <w:tab w:val="left" w:pos="567"/>
        </w:tabs>
        <w:ind w:firstLine="539"/>
        <w:jc w:val="both"/>
        <w:rPr>
          <w:szCs w:val="22"/>
        </w:rPr>
      </w:pPr>
      <w:r w:rsidRPr="00F8684F">
        <w:rPr>
          <w:szCs w:val="22"/>
        </w:rPr>
        <w:t>12.1</w:t>
      </w:r>
      <w:r w:rsidR="00F4304E">
        <w:rPr>
          <w:szCs w:val="22"/>
        </w:rPr>
        <w:t>.</w:t>
      </w:r>
      <w:r w:rsidRPr="00F8684F">
        <w:rPr>
          <w:szCs w:val="22"/>
        </w:rPr>
        <w:t xml:space="preserve"> Сведения о лице, предоставляющем обеспечение исполнения обязательств по облигациям</w:t>
      </w:r>
    </w:p>
    <w:p w14:paraId="3CB124F9" w14:textId="77777777" w:rsidR="0055692B" w:rsidRPr="00F8684F" w:rsidRDefault="0055692B" w:rsidP="00C34A36">
      <w:pPr>
        <w:autoSpaceDE/>
        <w:autoSpaceDN/>
        <w:ind w:firstLine="539"/>
        <w:jc w:val="both"/>
        <w:rPr>
          <w:b/>
          <w:bCs/>
          <w:i/>
          <w:iCs/>
          <w:szCs w:val="22"/>
          <w:u w:val="single"/>
          <w:lang w:eastAsia="en-US"/>
        </w:rPr>
      </w:pPr>
      <w:r w:rsidRPr="00F8684F">
        <w:rPr>
          <w:b/>
          <w:bCs/>
          <w:i/>
          <w:iCs/>
          <w:szCs w:val="22"/>
          <w:u w:val="single"/>
          <w:lang w:eastAsia="en-US"/>
        </w:rPr>
        <w:t>В случае размещения Биржевых облигаций с обеспечением лицом, предоставляющим обеспечение по ним (далее – Поручитель), будет являться:</w:t>
      </w:r>
    </w:p>
    <w:p w14:paraId="72E43347" w14:textId="77777777" w:rsidR="0055692B" w:rsidRPr="00F8684F" w:rsidRDefault="0055692B" w:rsidP="00C34A36">
      <w:pPr>
        <w:widowControl w:val="0"/>
        <w:adjustRightInd w:val="0"/>
        <w:ind w:firstLine="539"/>
        <w:jc w:val="both"/>
        <w:rPr>
          <w:b/>
          <w:i/>
          <w:szCs w:val="22"/>
        </w:rPr>
      </w:pPr>
      <w:r w:rsidRPr="00F8684F">
        <w:rPr>
          <w:szCs w:val="22"/>
        </w:rPr>
        <w:t>Полное фирменное наименование:</w:t>
      </w:r>
      <w:r w:rsidRPr="00F8684F">
        <w:rPr>
          <w:b/>
          <w:i/>
          <w:szCs w:val="22"/>
        </w:rPr>
        <w:t xml:space="preserve"> </w:t>
      </w:r>
      <w:r w:rsidR="00575A1C" w:rsidRPr="00F8684F">
        <w:rPr>
          <w:b/>
          <w:i/>
          <w:szCs w:val="22"/>
        </w:rPr>
        <w:t>Публичное акционерное общество «Газпром»</w:t>
      </w:r>
    </w:p>
    <w:p w14:paraId="37902E4B" w14:textId="77777777" w:rsidR="0055692B" w:rsidRPr="00F8684F" w:rsidRDefault="0055692B" w:rsidP="00C34A36">
      <w:pPr>
        <w:widowControl w:val="0"/>
        <w:adjustRightInd w:val="0"/>
        <w:ind w:firstLine="539"/>
        <w:jc w:val="both"/>
        <w:rPr>
          <w:szCs w:val="22"/>
        </w:rPr>
      </w:pPr>
      <w:r w:rsidRPr="00F8684F">
        <w:rPr>
          <w:szCs w:val="22"/>
        </w:rPr>
        <w:t xml:space="preserve">Сокращенное фирменное наименование: </w:t>
      </w:r>
      <w:r w:rsidR="00575A1C" w:rsidRPr="00F8684F">
        <w:rPr>
          <w:b/>
          <w:i/>
          <w:szCs w:val="22"/>
        </w:rPr>
        <w:t>ПАО «Газпром»</w:t>
      </w:r>
    </w:p>
    <w:p w14:paraId="314CC4B2" w14:textId="77777777" w:rsidR="0055692B" w:rsidRPr="00F8684F" w:rsidRDefault="0055692B" w:rsidP="00C34A36">
      <w:pPr>
        <w:adjustRightInd w:val="0"/>
        <w:ind w:firstLine="539"/>
        <w:jc w:val="both"/>
        <w:rPr>
          <w:szCs w:val="22"/>
        </w:rPr>
      </w:pPr>
      <w:r w:rsidRPr="00F8684F">
        <w:rPr>
          <w:rFonts w:cs="Arial"/>
          <w:szCs w:val="22"/>
        </w:rPr>
        <w:t>Место нахождения юридического лица:</w:t>
      </w:r>
      <w:r w:rsidRPr="00F8684F">
        <w:rPr>
          <w:b/>
          <w:i/>
          <w:szCs w:val="22"/>
        </w:rPr>
        <w:t xml:space="preserve"> </w:t>
      </w:r>
      <w:r w:rsidR="00575A1C" w:rsidRPr="00F8684F">
        <w:rPr>
          <w:b/>
          <w:i/>
          <w:szCs w:val="22"/>
        </w:rPr>
        <w:t>Российская Федерация, г. Москва.</w:t>
      </w:r>
    </w:p>
    <w:p w14:paraId="6922A525" w14:textId="77777777" w:rsidR="00575A1C" w:rsidRPr="00F8684F" w:rsidRDefault="00575A1C" w:rsidP="00C34A36">
      <w:pPr>
        <w:ind w:firstLine="539"/>
        <w:jc w:val="both"/>
        <w:rPr>
          <w:rFonts w:eastAsia="Calibri"/>
          <w:szCs w:val="22"/>
          <w:lang w:eastAsia="en-US"/>
        </w:rPr>
      </w:pPr>
      <w:r w:rsidRPr="00F8684F">
        <w:rPr>
          <w:rFonts w:eastAsia="Calibri"/>
          <w:szCs w:val="22"/>
          <w:lang w:eastAsia="en-US"/>
        </w:rPr>
        <w:t xml:space="preserve">ИНН: </w:t>
      </w:r>
      <w:r w:rsidRPr="00F8684F">
        <w:rPr>
          <w:b/>
          <w:i/>
          <w:szCs w:val="22"/>
        </w:rPr>
        <w:t>7736050003</w:t>
      </w:r>
    </w:p>
    <w:p w14:paraId="71267D64" w14:textId="77777777" w:rsidR="00575A1C" w:rsidRPr="00F8684F" w:rsidRDefault="00575A1C" w:rsidP="00C34A36">
      <w:pPr>
        <w:ind w:firstLine="539"/>
        <w:jc w:val="both"/>
        <w:rPr>
          <w:szCs w:val="22"/>
        </w:rPr>
      </w:pPr>
      <w:r w:rsidRPr="00F8684F">
        <w:rPr>
          <w:bCs/>
          <w:color w:val="000000"/>
          <w:szCs w:val="22"/>
        </w:rPr>
        <w:t xml:space="preserve">ОГРН: </w:t>
      </w:r>
      <w:r w:rsidR="00C34A36" w:rsidRPr="00F8684F">
        <w:rPr>
          <w:b/>
          <w:i/>
          <w:szCs w:val="22"/>
        </w:rPr>
        <w:t>1027700070518</w:t>
      </w:r>
    </w:p>
    <w:p w14:paraId="6CA55651" w14:textId="77777777" w:rsidR="00575A1C" w:rsidRPr="00F8684F" w:rsidRDefault="00575A1C" w:rsidP="00C34A36">
      <w:pPr>
        <w:adjustRightInd w:val="0"/>
        <w:ind w:firstLine="539"/>
        <w:jc w:val="both"/>
        <w:rPr>
          <w:rFonts w:eastAsia="Times New Roman,BoldItalic"/>
          <w:b/>
          <w:bCs/>
          <w:i/>
          <w:iCs/>
          <w:szCs w:val="22"/>
        </w:rPr>
      </w:pPr>
      <w:r w:rsidRPr="00F8684F">
        <w:rPr>
          <w:szCs w:val="22"/>
        </w:rPr>
        <w:t xml:space="preserve">Дата внесения записи в ЕГРЮЛ: </w:t>
      </w:r>
      <w:r w:rsidR="00C34A36" w:rsidRPr="00F8684F">
        <w:rPr>
          <w:b/>
          <w:i/>
          <w:szCs w:val="22"/>
        </w:rPr>
        <w:t>02.08.2002</w:t>
      </w:r>
    </w:p>
    <w:p w14:paraId="1DED5E55" w14:textId="77777777" w:rsidR="00C34A36" w:rsidRPr="00F8684F" w:rsidRDefault="00575A1C" w:rsidP="00644E72">
      <w:pPr>
        <w:tabs>
          <w:tab w:val="left" w:pos="851"/>
        </w:tabs>
        <w:adjustRightInd w:val="0"/>
        <w:ind w:firstLine="539"/>
        <w:jc w:val="both"/>
        <w:rPr>
          <w:rFonts w:eastAsia="Times New Roman,BoldItalic"/>
          <w:b/>
          <w:bCs/>
          <w:i/>
          <w:iCs/>
          <w:szCs w:val="22"/>
          <w:lang w:eastAsia="en-US"/>
        </w:rPr>
      </w:pPr>
      <w:r w:rsidRPr="00F8684F">
        <w:rPr>
          <w:szCs w:val="22"/>
          <w:lang w:eastAsia="en-US"/>
        </w:rPr>
        <w:t xml:space="preserve">Дата государственной регистрации: </w:t>
      </w:r>
      <w:r w:rsidR="00C34A36" w:rsidRPr="00F8684F">
        <w:rPr>
          <w:b/>
          <w:i/>
          <w:szCs w:val="22"/>
        </w:rPr>
        <w:t>25.02.1993</w:t>
      </w:r>
    </w:p>
    <w:p w14:paraId="3648B4ED" w14:textId="77777777" w:rsidR="00575A1C" w:rsidRPr="00F8684F" w:rsidRDefault="00575A1C" w:rsidP="00644E72">
      <w:pPr>
        <w:tabs>
          <w:tab w:val="left" w:pos="851"/>
        </w:tabs>
        <w:adjustRightInd w:val="0"/>
        <w:ind w:firstLine="539"/>
        <w:jc w:val="both"/>
        <w:rPr>
          <w:rFonts w:eastAsia="Times New Roman,BoldItalic"/>
          <w:b/>
          <w:bCs/>
          <w:i/>
          <w:iCs/>
          <w:szCs w:val="22"/>
          <w:lang w:eastAsia="en-US"/>
        </w:rPr>
      </w:pPr>
      <w:r w:rsidRPr="00F8684F">
        <w:rPr>
          <w:szCs w:val="22"/>
        </w:rPr>
        <w:t xml:space="preserve">Орган, осуществивший внесение записи в ЕГРЮЛ: </w:t>
      </w:r>
      <w:r w:rsidR="00C34A36" w:rsidRPr="00F8684F">
        <w:rPr>
          <w:rFonts w:ascii="TimesNewRoman,BoldItalic" w:eastAsia="MS Mincho" w:hAnsi="TimesNewRoman,BoldItalic" w:cs="TimesNewRoman,BoldItalic"/>
          <w:b/>
          <w:bCs/>
          <w:i/>
          <w:iCs/>
          <w:szCs w:val="22"/>
        </w:rPr>
        <w:t>Управление М</w:t>
      </w:r>
      <w:r w:rsidR="00AB723F">
        <w:rPr>
          <w:rFonts w:ascii="TimesNewRoman,BoldItalic" w:eastAsia="MS Mincho" w:hAnsi="TimesNewRoman,BoldItalic" w:cs="TimesNewRoman,BoldItalic"/>
          <w:b/>
          <w:bCs/>
          <w:i/>
          <w:iCs/>
          <w:szCs w:val="22"/>
        </w:rPr>
        <w:t>НС</w:t>
      </w:r>
      <w:r w:rsidR="00C34A36" w:rsidRPr="00F8684F">
        <w:rPr>
          <w:rFonts w:ascii="TimesNewRoman,BoldItalic" w:eastAsia="MS Mincho" w:hAnsi="TimesNewRoman,BoldItalic" w:cs="TimesNewRoman,BoldItalic"/>
          <w:b/>
          <w:bCs/>
          <w:i/>
          <w:iCs/>
          <w:szCs w:val="22"/>
        </w:rPr>
        <w:t xml:space="preserve"> России по г. Москве</w:t>
      </w:r>
    </w:p>
    <w:p w14:paraId="1E51BDF8" w14:textId="77777777" w:rsidR="00CB6D69" w:rsidRPr="00EB7A1D" w:rsidRDefault="00CB6D69" w:rsidP="00C34A36">
      <w:pPr>
        <w:adjustRightInd w:val="0"/>
        <w:ind w:firstLine="539"/>
        <w:jc w:val="both"/>
        <w:outlineLvl w:val="2"/>
        <w:rPr>
          <w:bCs/>
          <w:iCs/>
          <w:szCs w:val="22"/>
        </w:rPr>
      </w:pPr>
    </w:p>
    <w:p w14:paraId="40F18CB7" w14:textId="77777777" w:rsidR="0055692B" w:rsidRPr="00F8684F" w:rsidRDefault="0055692B" w:rsidP="00C34A36">
      <w:pPr>
        <w:adjustRightInd w:val="0"/>
        <w:ind w:firstLine="539"/>
        <w:jc w:val="both"/>
        <w:outlineLvl w:val="2"/>
        <w:rPr>
          <w:bCs/>
          <w:iCs/>
          <w:szCs w:val="22"/>
        </w:rPr>
      </w:pPr>
      <w:r w:rsidRPr="00F8684F">
        <w:rPr>
          <w:bCs/>
          <w:iCs/>
          <w:szCs w:val="22"/>
        </w:rPr>
        <w:t>Указывается на наличие (отсутствие) у лица, предоставляющего обеспечение по облигациям, или принятие на себя лицом, предоставляющим обеспечение по облигациям, обязанности по раскрытию информации о его финансово-хозяйственной деятельности, в том числе в форме ежеквартального отчета и сообщений о существенных фактах.</w:t>
      </w:r>
    </w:p>
    <w:p w14:paraId="0DB0161C" w14:textId="680C2AFA" w:rsidR="0055692B" w:rsidRPr="00F8684F" w:rsidRDefault="00575A1C" w:rsidP="00C34A36">
      <w:pPr>
        <w:widowControl w:val="0"/>
        <w:tabs>
          <w:tab w:val="left" w:pos="567"/>
        </w:tabs>
        <w:ind w:firstLine="539"/>
        <w:jc w:val="both"/>
        <w:rPr>
          <w:rFonts w:eastAsia="Times New Roman,BoldItalic"/>
          <w:b/>
          <w:bCs/>
          <w:i/>
          <w:iCs/>
          <w:szCs w:val="22"/>
        </w:rPr>
      </w:pPr>
      <w:r w:rsidRPr="00F8684F">
        <w:rPr>
          <w:b/>
          <w:i/>
          <w:szCs w:val="22"/>
        </w:rPr>
        <w:t>ПАО</w:t>
      </w:r>
      <w:r w:rsidR="00F4304E">
        <w:rPr>
          <w:b/>
          <w:i/>
          <w:szCs w:val="22"/>
        </w:rPr>
        <w:t> </w:t>
      </w:r>
      <w:r w:rsidRPr="00F8684F">
        <w:rPr>
          <w:b/>
          <w:i/>
          <w:szCs w:val="22"/>
        </w:rPr>
        <w:t>«Газпром»</w:t>
      </w:r>
      <w:r w:rsidR="00F4304E">
        <w:rPr>
          <w:szCs w:val="22"/>
        </w:rPr>
        <w:t xml:space="preserve"> </w:t>
      </w:r>
      <w:r w:rsidRPr="00F8684F">
        <w:rPr>
          <w:rFonts w:eastAsia="Times New Roman,BoldItalic"/>
          <w:b/>
          <w:bCs/>
          <w:i/>
          <w:iCs/>
          <w:szCs w:val="22"/>
        </w:rPr>
        <w:t>обязано</w:t>
      </w:r>
      <w:r w:rsidR="00C34A36" w:rsidRPr="00F8684F">
        <w:rPr>
          <w:szCs w:val="22"/>
        </w:rPr>
        <w:t xml:space="preserve"> </w:t>
      </w:r>
      <w:r w:rsidRPr="00F8684F">
        <w:rPr>
          <w:rFonts w:eastAsia="Times New Roman,BoldItalic"/>
          <w:b/>
          <w:bCs/>
          <w:i/>
          <w:iCs/>
          <w:szCs w:val="22"/>
        </w:rPr>
        <w:t>осуществлять раскрытие информации о своей финансово</w:t>
      </w:r>
      <w:r w:rsidRPr="00F8684F">
        <w:rPr>
          <w:b/>
          <w:bCs/>
          <w:i/>
          <w:iCs/>
          <w:szCs w:val="22"/>
        </w:rPr>
        <w:t>-</w:t>
      </w:r>
      <w:r w:rsidRPr="00F8684F">
        <w:rPr>
          <w:rFonts w:eastAsia="Times New Roman,BoldItalic"/>
          <w:b/>
          <w:bCs/>
          <w:i/>
          <w:iCs/>
          <w:szCs w:val="22"/>
        </w:rPr>
        <w:t>хозяйственной деятельности, в</w:t>
      </w:r>
      <w:r w:rsidRPr="00F8684F">
        <w:rPr>
          <w:szCs w:val="22"/>
        </w:rPr>
        <w:t xml:space="preserve"> </w:t>
      </w:r>
      <w:r w:rsidRPr="00F8684F">
        <w:rPr>
          <w:rFonts w:eastAsia="Times New Roman,BoldItalic"/>
          <w:b/>
          <w:bCs/>
          <w:i/>
          <w:iCs/>
          <w:szCs w:val="22"/>
        </w:rPr>
        <w:t>том числе в форме ежеквартального отчета</w:t>
      </w:r>
      <w:r w:rsidR="00330206">
        <w:rPr>
          <w:rFonts w:eastAsia="Times New Roman,BoldItalic"/>
          <w:b/>
          <w:bCs/>
          <w:i/>
          <w:iCs/>
          <w:szCs w:val="22"/>
        </w:rPr>
        <w:t>,</w:t>
      </w:r>
      <w:r w:rsidRPr="00F8684F">
        <w:rPr>
          <w:rFonts w:eastAsia="Times New Roman,BoldItalic"/>
          <w:b/>
          <w:bCs/>
          <w:i/>
          <w:iCs/>
          <w:szCs w:val="22"/>
        </w:rPr>
        <w:t xml:space="preserve"> сообщений</w:t>
      </w:r>
      <w:r w:rsidR="00F4304E">
        <w:rPr>
          <w:rFonts w:eastAsia="Times New Roman,BoldItalic"/>
          <w:b/>
          <w:bCs/>
          <w:i/>
          <w:iCs/>
          <w:szCs w:val="22"/>
        </w:rPr>
        <w:br/>
      </w:r>
      <w:r w:rsidRPr="00F8684F">
        <w:rPr>
          <w:rFonts w:eastAsia="Times New Roman,BoldItalic"/>
          <w:b/>
          <w:bCs/>
          <w:i/>
          <w:iCs/>
          <w:szCs w:val="22"/>
        </w:rPr>
        <w:t>о существенных фактах</w:t>
      </w:r>
      <w:r w:rsidRPr="00F8684F">
        <w:rPr>
          <w:szCs w:val="22"/>
        </w:rPr>
        <w:t xml:space="preserve"> </w:t>
      </w:r>
      <w:r w:rsidRPr="00F8684F">
        <w:rPr>
          <w:rFonts w:eastAsia="Times New Roman,BoldItalic"/>
          <w:b/>
          <w:bCs/>
          <w:i/>
          <w:iCs/>
          <w:szCs w:val="22"/>
        </w:rPr>
        <w:t>(событиях, действиях)</w:t>
      </w:r>
      <w:r w:rsidR="00330206">
        <w:rPr>
          <w:rFonts w:eastAsia="Times New Roman,BoldItalic"/>
          <w:b/>
          <w:bCs/>
          <w:i/>
          <w:iCs/>
          <w:szCs w:val="22"/>
        </w:rPr>
        <w:t>,</w:t>
      </w:r>
      <w:r w:rsidR="00330206" w:rsidRPr="00330206">
        <w:t xml:space="preserve"> </w:t>
      </w:r>
      <w:r w:rsidR="00330206" w:rsidRPr="00330206">
        <w:rPr>
          <w:rFonts w:eastAsia="Times New Roman,BoldItalic"/>
          <w:b/>
          <w:bCs/>
          <w:i/>
          <w:iCs/>
          <w:szCs w:val="22"/>
        </w:rPr>
        <w:t>консолидированной финансовой отчетности</w:t>
      </w:r>
      <w:r w:rsidRPr="00F8684F">
        <w:rPr>
          <w:rFonts w:eastAsia="Times New Roman,BoldItalic"/>
          <w:b/>
          <w:bCs/>
          <w:i/>
          <w:iCs/>
          <w:szCs w:val="22"/>
        </w:rPr>
        <w:t>, в порядке, предусмотренном действующим законодательством Российской Федерации</w:t>
      </w:r>
      <w:r w:rsidR="00C34A36" w:rsidRPr="00F8684F">
        <w:rPr>
          <w:rFonts w:eastAsia="Times New Roman,BoldItalic"/>
          <w:b/>
          <w:bCs/>
          <w:i/>
          <w:iCs/>
          <w:szCs w:val="22"/>
        </w:rPr>
        <w:t xml:space="preserve">, а также </w:t>
      </w:r>
      <w:r w:rsidR="00C34A36" w:rsidRPr="00F8684F">
        <w:rPr>
          <w:b/>
          <w:bCs/>
          <w:i/>
          <w:iCs/>
          <w:szCs w:val="22"/>
        </w:rPr>
        <w:t>нормативными актами в сфере финансовых рынков</w:t>
      </w:r>
      <w:r w:rsidRPr="00F8684F">
        <w:rPr>
          <w:rFonts w:eastAsia="Times New Roman,BoldItalic"/>
          <w:b/>
          <w:bCs/>
          <w:i/>
          <w:iCs/>
          <w:szCs w:val="22"/>
        </w:rPr>
        <w:t>.</w:t>
      </w:r>
    </w:p>
    <w:p w14:paraId="374CEA8B" w14:textId="77777777" w:rsidR="00575A1C" w:rsidRPr="00F8684F" w:rsidRDefault="00575A1C" w:rsidP="0055692B">
      <w:pPr>
        <w:widowControl w:val="0"/>
        <w:tabs>
          <w:tab w:val="left" w:pos="567"/>
        </w:tabs>
        <w:ind w:firstLine="539"/>
        <w:jc w:val="both"/>
        <w:rPr>
          <w:b/>
          <w:i/>
        </w:rPr>
      </w:pPr>
    </w:p>
    <w:p w14:paraId="1CCE9D15" w14:textId="77777777" w:rsidR="0055692B" w:rsidRPr="00F8684F" w:rsidRDefault="0055692B" w:rsidP="0055692B">
      <w:pPr>
        <w:widowControl w:val="0"/>
        <w:tabs>
          <w:tab w:val="left" w:pos="567"/>
        </w:tabs>
        <w:ind w:firstLine="539"/>
        <w:jc w:val="both"/>
        <w:rPr>
          <w:szCs w:val="22"/>
        </w:rPr>
      </w:pPr>
      <w:r w:rsidRPr="00F8684F">
        <w:rPr>
          <w:szCs w:val="22"/>
        </w:rPr>
        <w:t>12.2</w:t>
      </w:r>
      <w:r w:rsidR="00F4304E">
        <w:rPr>
          <w:szCs w:val="22"/>
        </w:rPr>
        <w:t>.</w:t>
      </w:r>
      <w:r w:rsidRPr="00F8684F">
        <w:rPr>
          <w:szCs w:val="22"/>
        </w:rPr>
        <w:t xml:space="preserve"> Условия обеспечения исполнения обязательств по облигациям</w:t>
      </w:r>
    </w:p>
    <w:p w14:paraId="3D6CE627" w14:textId="77777777" w:rsidR="0055692B" w:rsidRPr="00F8684F" w:rsidRDefault="0055692B" w:rsidP="0055692B">
      <w:pPr>
        <w:autoSpaceDE/>
        <w:autoSpaceDN/>
        <w:ind w:firstLine="540"/>
        <w:jc w:val="both"/>
        <w:rPr>
          <w:b/>
          <w:bCs/>
          <w:i/>
          <w:iCs/>
          <w:szCs w:val="22"/>
          <w:lang w:eastAsia="en-US"/>
        </w:rPr>
      </w:pPr>
      <w:r w:rsidRPr="00F8684F">
        <w:rPr>
          <w:b/>
          <w:bCs/>
          <w:i/>
          <w:iCs/>
          <w:szCs w:val="22"/>
          <w:lang w:eastAsia="en-US"/>
        </w:rPr>
        <w:t>В случае размещения Биржевых облигаций с обеспечением исполнение обязательств по ним будет обеспечиваться на следующих условиях:</w:t>
      </w:r>
    </w:p>
    <w:p w14:paraId="15C63080" w14:textId="77777777" w:rsidR="0055692B" w:rsidRPr="00F8684F" w:rsidRDefault="0055692B" w:rsidP="0055692B">
      <w:pPr>
        <w:autoSpaceDE/>
        <w:autoSpaceDN/>
        <w:ind w:firstLine="540"/>
        <w:jc w:val="both"/>
        <w:rPr>
          <w:b/>
          <w:bCs/>
          <w:i/>
          <w:iCs/>
          <w:lang w:eastAsia="en-US"/>
        </w:rPr>
      </w:pPr>
    </w:p>
    <w:p w14:paraId="6F3F592B" w14:textId="77777777" w:rsidR="0055692B" w:rsidRPr="00F8684F" w:rsidRDefault="0055692B" w:rsidP="0055692B">
      <w:pPr>
        <w:autoSpaceDE/>
        <w:autoSpaceDN/>
        <w:ind w:firstLine="540"/>
        <w:jc w:val="both"/>
        <w:rPr>
          <w:lang w:eastAsia="en-US"/>
        </w:rPr>
      </w:pPr>
      <w:r w:rsidRPr="00F8684F">
        <w:rPr>
          <w:lang w:eastAsia="en-US"/>
        </w:rPr>
        <w:t xml:space="preserve">Вид обеспечения (способ предоставляемого обеспечения): </w:t>
      </w:r>
      <w:r w:rsidRPr="00F8684F">
        <w:rPr>
          <w:b/>
          <w:bCs/>
          <w:i/>
          <w:iCs/>
          <w:szCs w:val="22"/>
          <w:lang w:eastAsia="en-US"/>
        </w:rPr>
        <w:t>Поручительство.</w:t>
      </w:r>
    </w:p>
    <w:p w14:paraId="6C4CA913" w14:textId="77777777" w:rsidR="0055692B" w:rsidRPr="00F8684F" w:rsidRDefault="0055692B" w:rsidP="0055692B">
      <w:pPr>
        <w:autoSpaceDE/>
        <w:autoSpaceDN/>
        <w:ind w:firstLine="540"/>
        <w:jc w:val="both"/>
        <w:rPr>
          <w:lang w:eastAsia="en-US"/>
        </w:rPr>
      </w:pPr>
    </w:p>
    <w:p w14:paraId="53FF31D1" w14:textId="77777777" w:rsidR="0055692B" w:rsidRPr="00F8684F" w:rsidRDefault="0055692B" w:rsidP="0055692B">
      <w:pPr>
        <w:autoSpaceDE/>
        <w:autoSpaceDN/>
        <w:ind w:firstLine="540"/>
        <w:jc w:val="both"/>
        <w:rPr>
          <w:b/>
          <w:i/>
          <w:lang w:eastAsia="en-US"/>
        </w:rPr>
      </w:pPr>
      <w:r w:rsidRPr="00F8684F">
        <w:rPr>
          <w:lang w:eastAsia="en-US"/>
        </w:rPr>
        <w:t>Размер предоставляемого поручительства:</w:t>
      </w:r>
      <w:r w:rsidR="00697538">
        <w:rPr>
          <w:lang w:eastAsia="en-US"/>
        </w:rPr>
        <w:t xml:space="preserve"> </w:t>
      </w:r>
      <w:r w:rsidR="00697538">
        <w:rPr>
          <w:b/>
          <w:bCs/>
          <w:i/>
          <w:iCs/>
          <w:u w:val="single"/>
          <w:lang w:eastAsia="en-US"/>
        </w:rPr>
        <w:t>р</w:t>
      </w:r>
      <w:r w:rsidRPr="00F8684F">
        <w:rPr>
          <w:b/>
          <w:bCs/>
          <w:i/>
          <w:iCs/>
          <w:u w:val="single"/>
          <w:lang w:eastAsia="en-US"/>
        </w:rPr>
        <w:t>азмер предоставляемого поручительства</w:t>
      </w:r>
      <w:r w:rsidR="00F4304E">
        <w:rPr>
          <w:b/>
          <w:bCs/>
          <w:i/>
          <w:iCs/>
          <w:u w:val="single"/>
          <w:lang w:eastAsia="en-US"/>
        </w:rPr>
        <w:br/>
      </w:r>
      <w:r w:rsidRPr="00F8684F">
        <w:rPr>
          <w:b/>
          <w:bCs/>
          <w:i/>
          <w:iCs/>
          <w:u w:val="single"/>
          <w:lang w:eastAsia="en-US"/>
        </w:rPr>
        <w:t>по каждому отдельному выпуску Биржевых облигаций, обеспеченных поручительством, будет указан в соответствующих Условиях выпуска.</w:t>
      </w:r>
    </w:p>
    <w:p w14:paraId="0026F8C5" w14:textId="77777777" w:rsidR="0055692B" w:rsidRPr="00F8684F" w:rsidRDefault="0055692B" w:rsidP="0055692B">
      <w:pPr>
        <w:widowControl w:val="0"/>
        <w:adjustRightInd w:val="0"/>
        <w:jc w:val="both"/>
      </w:pPr>
    </w:p>
    <w:p w14:paraId="722248DF" w14:textId="77777777" w:rsidR="0055692B" w:rsidRPr="00F8684F" w:rsidRDefault="0055692B" w:rsidP="0055692B">
      <w:pPr>
        <w:widowControl w:val="0"/>
        <w:adjustRightInd w:val="0"/>
        <w:ind w:firstLine="539"/>
        <w:jc w:val="both"/>
      </w:pPr>
      <w:r w:rsidRPr="00F8684F">
        <w:t xml:space="preserve">Порядок предъявления требований к поручителю в случае неисполнения или ненадлежащего исполнения эмитентом обязательств перед владельцами облигаций: </w:t>
      </w:r>
    </w:p>
    <w:p w14:paraId="285292C5" w14:textId="77777777" w:rsidR="0055692B" w:rsidRPr="00EB7A1D" w:rsidRDefault="0055692B" w:rsidP="0055692B">
      <w:pPr>
        <w:widowControl w:val="0"/>
        <w:adjustRightInd w:val="0"/>
        <w:ind w:firstLine="539"/>
        <w:jc w:val="both"/>
        <w:rPr>
          <w:b/>
          <w:bCs/>
          <w:i/>
          <w:iCs/>
        </w:rPr>
      </w:pPr>
      <w:r w:rsidRPr="00F8684F">
        <w:rPr>
          <w:b/>
          <w:i/>
          <w:u w:val="single"/>
          <w:lang w:eastAsia="en-US"/>
        </w:rPr>
        <w:t xml:space="preserve">В случае если </w:t>
      </w:r>
      <w:r w:rsidRPr="00F8684F">
        <w:rPr>
          <w:b/>
          <w:bCs/>
          <w:i/>
          <w:iCs/>
          <w:u w:val="single"/>
          <w:lang w:eastAsia="en-US"/>
        </w:rPr>
        <w:t xml:space="preserve">Условиями выпуска будет </w:t>
      </w:r>
      <w:r w:rsidRPr="00F8684F">
        <w:rPr>
          <w:b/>
          <w:i/>
          <w:u w:val="single"/>
          <w:lang w:eastAsia="en-US"/>
        </w:rPr>
        <w:t>предусмотрено</w:t>
      </w:r>
      <w:r w:rsidRPr="00F8684F">
        <w:rPr>
          <w:b/>
          <w:bCs/>
          <w:i/>
          <w:iCs/>
          <w:u w:val="single"/>
          <w:lang w:eastAsia="en-US"/>
        </w:rPr>
        <w:t xml:space="preserve"> предоставление обеспечения</w:t>
      </w:r>
      <w:r w:rsidR="00697538">
        <w:rPr>
          <w:b/>
          <w:bCs/>
          <w:i/>
          <w:iCs/>
          <w:u w:val="single"/>
          <w:lang w:eastAsia="en-US"/>
        </w:rPr>
        <w:br/>
      </w:r>
      <w:r w:rsidRPr="00F8684F">
        <w:rPr>
          <w:b/>
          <w:bCs/>
          <w:i/>
          <w:iCs/>
          <w:u w:val="single"/>
          <w:lang w:eastAsia="en-US"/>
        </w:rPr>
        <w:t>по Биржевым облигациям,</w:t>
      </w:r>
      <w:r w:rsidRPr="00F8684F">
        <w:rPr>
          <w:b/>
          <w:bCs/>
          <w:i/>
          <w:iCs/>
        </w:rPr>
        <w:t xml:space="preserve"> размещаемым в рамках Программы, положения настоящего пункта Программы будут являться предложением Поручителя заключить договор поручительства</w:t>
      </w:r>
      <w:r w:rsidR="00697538">
        <w:rPr>
          <w:b/>
          <w:bCs/>
          <w:i/>
          <w:iCs/>
        </w:rPr>
        <w:br/>
      </w:r>
      <w:r w:rsidRPr="00F8684F">
        <w:rPr>
          <w:b/>
          <w:bCs/>
          <w:i/>
          <w:iCs/>
        </w:rPr>
        <w:t>на изложенных ниже условиях</w:t>
      </w:r>
      <w:r w:rsidR="00644E72" w:rsidRPr="00F8684F">
        <w:rPr>
          <w:b/>
          <w:bCs/>
          <w:i/>
          <w:iCs/>
        </w:rPr>
        <w:t>:</w:t>
      </w:r>
    </w:p>
    <w:p w14:paraId="02D545E5" w14:textId="77777777" w:rsidR="00CB6D69" w:rsidRPr="00EB7A1D" w:rsidRDefault="00CB6D69" w:rsidP="0055692B">
      <w:pPr>
        <w:widowControl w:val="0"/>
        <w:adjustRightInd w:val="0"/>
        <w:ind w:firstLine="539"/>
        <w:jc w:val="both"/>
        <w:rPr>
          <w:b/>
          <w:bCs/>
          <w:i/>
          <w:iCs/>
        </w:rPr>
      </w:pPr>
    </w:p>
    <w:p w14:paraId="4AE709C1" w14:textId="77777777" w:rsidR="00CB6D69" w:rsidRPr="00EB7A1D" w:rsidRDefault="00CB6D69" w:rsidP="0055692B">
      <w:pPr>
        <w:widowControl w:val="0"/>
        <w:adjustRightInd w:val="0"/>
        <w:ind w:firstLine="539"/>
        <w:jc w:val="both"/>
        <w:rPr>
          <w:b/>
          <w:bCs/>
          <w:i/>
          <w:iCs/>
        </w:rPr>
      </w:pPr>
    </w:p>
    <w:p w14:paraId="1C6E075C" w14:textId="77777777" w:rsidR="00CB6D69" w:rsidRPr="00EB7A1D" w:rsidRDefault="00CB6D69" w:rsidP="0055692B">
      <w:pPr>
        <w:widowControl w:val="0"/>
        <w:adjustRightInd w:val="0"/>
        <w:ind w:firstLine="539"/>
        <w:jc w:val="both"/>
        <w:rPr>
          <w:b/>
          <w:bCs/>
          <w:i/>
          <w:iCs/>
        </w:rPr>
      </w:pPr>
    </w:p>
    <w:p w14:paraId="441D2186" w14:textId="77777777" w:rsidR="00CB6D69" w:rsidRPr="00EB7A1D" w:rsidRDefault="00CB6D69" w:rsidP="0055692B">
      <w:pPr>
        <w:widowControl w:val="0"/>
        <w:adjustRightInd w:val="0"/>
        <w:ind w:firstLine="539"/>
        <w:jc w:val="both"/>
      </w:pPr>
    </w:p>
    <w:p w14:paraId="2C9BE800" w14:textId="77777777" w:rsidR="0055692B" w:rsidRPr="00F8684F" w:rsidRDefault="0055692B" w:rsidP="0055692B">
      <w:pPr>
        <w:widowControl w:val="0"/>
        <w:adjustRightInd w:val="0"/>
        <w:ind w:firstLine="539"/>
        <w:jc w:val="both"/>
        <w:rPr>
          <w:b/>
          <w:bCs/>
          <w:i/>
          <w:iCs/>
        </w:rPr>
      </w:pPr>
    </w:p>
    <w:p w14:paraId="74200510" w14:textId="77777777" w:rsidR="0055692B" w:rsidRPr="00F8684F" w:rsidRDefault="0055692B" w:rsidP="0055692B">
      <w:pPr>
        <w:autoSpaceDE/>
        <w:autoSpaceDN/>
        <w:ind w:firstLine="540"/>
        <w:jc w:val="both"/>
        <w:rPr>
          <w:b/>
          <w:bCs/>
          <w:i/>
          <w:iCs/>
          <w:lang w:eastAsia="en-US"/>
        </w:rPr>
      </w:pPr>
    </w:p>
    <w:p w14:paraId="0B6F3871" w14:textId="77777777" w:rsidR="0055692B" w:rsidRPr="00F8684F" w:rsidRDefault="0055692B" w:rsidP="0055692B">
      <w:pPr>
        <w:widowControl w:val="0"/>
        <w:adjustRightInd w:val="0"/>
        <w:ind w:firstLine="539"/>
        <w:jc w:val="both"/>
        <w:rPr>
          <w:b/>
          <w:bCs/>
        </w:rPr>
      </w:pPr>
      <w:r w:rsidRPr="00F8684F">
        <w:rPr>
          <w:b/>
          <w:bCs/>
        </w:rPr>
        <w:t>ОФЕРТА на заключение договора поручительства для целей выпуска Биржевых облигаций</w:t>
      </w:r>
    </w:p>
    <w:p w14:paraId="44D503D1" w14:textId="77777777" w:rsidR="0055692B" w:rsidRPr="00F8684F" w:rsidRDefault="0055692B" w:rsidP="0055692B">
      <w:pPr>
        <w:widowControl w:val="0"/>
        <w:adjustRightInd w:val="0"/>
        <w:ind w:firstLine="539"/>
        <w:jc w:val="both"/>
      </w:pPr>
    </w:p>
    <w:p w14:paraId="3B004EAE" w14:textId="77777777" w:rsidR="0055692B" w:rsidRPr="00F8684F" w:rsidRDefault="0055692B" w:rsidP="0055692B">
      <w:pPr>
        <w:widowControl w:val="0"/>
        <w:adjustRightInd w:val="0"/>
        <w:ind w:firstLine="539"/>
        <w:jc w:val="both"/>
      </w:pPr>
      <w:r w:rsidRPr="00F8684F">
        <w:t xml:space="preserve">г. __________________ «__» ________________ 20__ года </w:t>
      </w:r>
    </w:p>
    <w:p w14:paraId="15D73651" w14:textId="77777777" w:rsidR="0055692B" w:rsidRPr="00F8684F" w:rsidRDefault="0055692B" w:rsidP="0055692B">
      <w:pPr>
        <w:widowControl w:val="0"/>
        <w:adjustRightInd w:val="0"/>
        <w:ind w:firstLine="539"/>
        <w:jc w:val="both"/>
      </w:pPr>
    </w:p>
    <w:p w14:paraId="7C4B7160" w14:textId="77777777" w:rsidR="0055692B" w:rsidRPr="00F8684F" w:rsidRDefault="0055692B" w:rsidP="0055692B">
      <w:pPr>
        <w:widowControl w:val="0"/>
        <w:adjustRightInd w:val="0"/>
        <w:ind w:firstLine="539"/>
        <w:jc w:val="both"/>
      </w:pPr>
      <w:r w:rsidRPr="00F8684F">
        <w:t xml:space="preserve">(далее </w:t>
      </w:r>
      <w:r w:rsidR="00697538">
        <w:t>–</w:t>
      </w:r>
      <w:r w:rsidR="00697538" w:rsidRPr="00F8684F">
        <w:t xml:space="preserve"> </w:t>
      </w:r>
      <w:r w:rsidRPr="00F8684F">
        <w:t>Оферта)</w:t>
      </w:r>
    </w:p>
    <w:p w14:paraId="754979AA" w14:textId="77777777" w:rsidR="0055692B" w:rsidRPr="00F8684F" w:rsidRDefault="0055692B" w:rsidP="0055692B">
      <w:pPr>
        <w:widowControl w:val="0"/>
        <w:adjustRightInd w:val="0"/>
        <w:ind w:firstLine="539"/>
        <w:jc w:val="both"/>
      </w:pPr>
    </w:p>
    <w:p w14:paraId="1ECD7076" w14:textId="77777777" w:rsidR="0055692B" w:rsidRPr="00F8684F" w:rsidRDefault="00F03231" w:rsidP="0055692B">
      <w:pPr>
        <w:widowControl w:val="0"/>
        <w:adjustRightInd w:val="0"/>
        <w:ind w:firstLine="539"/>
        <w:jc w:val="both"/>
      </w:pPr>
      <w:r w:rsidRPr="00F8684F">
        <w:t>ПАО «Газпром»</w:t>
      </w:r>
      <w:r w:rsidR="0055692B" w:rsidRPr="00F8684F">
        <w:t xml:space="preserve">, место нахождения: </w:t>
      </w:r>
      <w:r w:rsidRPr="00F8684F">
        <w:t>Российская Федерация, г. Москва</w:t>
      </w:r>
      <w:r w:rsidR="0055692B" w:rsidRPr="00F8684F">
        <w:t xml:space="preserve">, </w:t>
      </w:r>
      <w:r w:rsidRPr="00F8684F">
        <w:t>ИНН: 7736050003, ОГРН: 1027700070518,</w:t>
      </w:r>
      <w:r w:rsidRPr="00F8684F">
        <w:rPr>
          <w:b/>
          <w:i/>
          <w:sz w:val="20"/>
        </w:rPr>
        <w:t xml:space="preserve"> </w:t>
      </w:r>
      <w:r w:rsidR="0055692B" w:rsidRPr="00F8684F">
        <w:t>именуемое в дальнейшем «Поручитель», настоящим объявляют оферту</w:t>
      </w:r>
      <w:r w:rsidR="00697538">
        <w:br/>
      </w:r>
      <w:r w:rsidR="0055692B" w:rsidRPr="00F8684F">
        <w:t xml:space="preserve">на нижеследующих условиях: </w:t>
      </w:r>
    </w:p>
    <w:p w14:paraId="4A602287" w14:textId="77777777" w:rsidR="0055692B" w:rsidRPr="00F8684F" w:rsidRDefault="0055692B" w:rsidP="0055692B">
      <w:pPr>
        <w:widowControl w:val="0"/>
        <w:adjustRightInd w:val="0"/>
        <w:ind w:firstLine="539"/>
        <w:jc w:val="both"/>
      </w:pPr>
      <w:r w:rsidRPr="00F8684F">
        <w:rPr>
          <w:b/>
          <w:bCs/>
        </w:rPr>
        <w:t xml:space="preserve">1. Термины и определения </w:t>
      </w:r>
    </w:p>
    <w:p w14:paraId="65196FB4" w14:textId="77777777" w:rsidR="0055692B" w:rsidRPr="00F8684F" w:rsidRDefault="00BC62C6" w:rsidP="0055692B">
      <w:pPr>
        <w:widowControl w:val="0"/>
        <w:adjustRightInd w:val="0"/>
        <w:ind w:firstLine="539"/>
        <w:jc w:val="both"/>
      </w:pPr>
      <w:r>
        <w:t>1.1.</w:t>
      </w:r>
      <w:r>
        <w:rPr>
          <w:lang w:val="en-US"/>
        </w:rPr>
        <w:t> </w:t>
      </w:r>
      <w:r w:rsidR="0055692B" w:rsidRPr="00F8684F">
        <w:t xml:space="preserve">НРД </w:t>
      </w:r>
      <w:r w:rsidR="00697538">
        <w:t>–</w:t>
      </w:r>
      <w:r w:rsidR="00697538" w:rsidRPr="00F8684F">
        <w:t xml:space="preserve"> </w:t>
      </w:r>
      <w:r w:rsidR="0055692B" w:rsidRPr="00F8684F">
        <w:t>Небанковская кредитная организация акционерное общество «Национальный расчетный депозитарий», осуществляющая обязательное централизованное хранение сертификата Биржевых облигаций Эмитента.</w:t>
      </w:r>
    </w:p>
    <w:p w14:paraId="1BDF445A" w14:textId="77777777" w:rsidR="0055692B" w:rsidRPr="00F8684F" w:rsidRDefault="00BC62C6" w:rsidP="0055692B">
      <w:pPr>
        <w:widowControl w:val="0"/>
        <w:adjustRightInd w:val="0"/>
        <w:ind w:firstLine="539"/>
        <w:jc w:val="both"/>
        <w:rPr>
          <w:u w:val="single"/>
        </w:rPr>
      </w:pPr>
      <w:r>
        <w:t>1.2.</w:t>
      </w:r>
      <w:r>
        <w:rPr>
          <w:lang w:val="en-US"/>
        </w:rPr>
        <w:t> </w:t>
      </w:r>
      <w:r w:rsidR="0055692B" w:rsidRPr="00F8684F">
        <w:t>Биржевые облигаци</w:t>
      </w:r>
      <w:r w:rsidR="003D09A3">
        <w:t>и</w:t>
      </w:r>
      <w:r w:rsidR="0055692B" w:rsidRPr="00F8684F">
        <w:t xml:space="preserve"> </w:t>
      </w:r>
      <w:r w:rsidR="00697538">
        <w:t>–</w:t>
      </w:r>
      <w:r w:rsidR="00697538" w:rsidRPr="00F8684F">
        <w:t xml:space="preserve"> </w:t>
      </w:r>
      <w:r w:rsidR="0055692B" w:rsidRPr="00F8684F">
        <w:t>биржевые облигации документарные процентные неконвертируемые на предъявителя с обязательным централизованным хранением, размещаемые в рамках программы биржевых облигаций серии 00</w:t>
      </w:r>
      <w:r w:rsidR="00F03231" w:rsidRPr="00F8684F">
        <w:t>1</w:t>
      </w:r>
      <w:r w:rsidR="0055692B" w:rsidRPr="00F8684F">
        <w:rPr>
          <w:lang w:val="en-US"/>
        </w:rPr>
        <w:t>P</w:t>
      </w:r>
      <w:r w:rsidR="0055692B" w:rsidRPr="00F8684F">
        <w:t xml:space="preserve"> (далее </w:t>
      </w:r>
      <w:r w:rsidR="00697538">
        <w:t>–</w:t>
      </w:r>
      <w:r w:rsidR="00697538" w:rsidRPr="00F8684F">
        <w:t xml:space="preserve"> </w:t>
      </w:r>
      <w:r w:rsidR="0055692B" w:rsidRPr="00F8684F">
        <w:t>Программа), обеспеченные поручительством в соответствии</w:t>
      </w:r>
      <w:r w:rsidR="00697538">
        <w:br/>
      </w:r>
      <w:r w:rsidR="0055692B" w:rsidRPr="00F8684F">
        <w:t xml:space="preserve">с Программой и Условиями выпуска биржевых облигаций (второй частью решения о выпуске ценных бумаг, </w:t>
      </w:r>
      <w:r w:rsidR="004D3514" w:rsidRPr="00F8684F">
        <w:t>содержащ</w:t>
      </w:r>
      <w:r w:rsidR="004D3514">
        <w:t>ей</w:t>
      </w:r>
      <w:r w:rsidR="0055692B" w:rsidRPr="00F8684F">
        <w:t xml:space="preserve"> конкретные условия отдельного выпуска Биржевых облигаций в рамках программы биржевых облигаций; далее </w:t>
      </w:r>
      <w:r w:rsidR="00697538">
        <w:t>–</w:t>
      </w:r>
      <w:r w:rsidR="00697538" w:rsidRPr="00F8684F">
        <w:t xml:space="preserve"> </w:t>
      </w:r>
      <w:r w:rsidR="0055692B" w:rsidRPr="00F8684F">
        <w:t xml:space="preserve">Условиями выпуска). </w:t>
      </w:r>
      <w:r w:rsidR="0055692B" w:rsidRPr="00F8684F">
        <w:rPr>
          <w:u w:val="single"/>
        </w:rPr>
        <w:t>Информация о серии Биржевых облигаций будет указана в Условиях выпуска.</w:t>
      </w:r>
    </w:p>
    <w:p w14:paraId="5F4E031D" w14:textId="77777777" w:rsidR="0055692B" w:rsidRPr="00F8684F" w:rsidRDefault="00BC62C6" w:rsidP="0055692B">
      <w:pPr>
        <w:widowControl w:val="0"/>
        <w:adjustRightInd w:val="0"/>
        <w:ind w:firstLine="539"/>
        <w:jc w:val="both"/>
      </w:pPr>
      <w:r>
        <w:t>1.3.</w:t>
      </w:r>
      <w:r>
        <w:rPr>
          <w:lang w:val="en-US"/>
        </w:rPr>
        <w:t> </w:t>
      </w:r>
      <w:r w:rsidR="0055692B" w:rsidRPr="00F8684F">
        <w:t xml:space="preserve">Объем Неисполненных Обязательств </w:t>
      </w:r>
      <w:r w:rsidR="00697538">
        <w:t>–</w:t>
      </w:r>
      <w:r w:rsidR="00697538" w:rsidRPr="00F8684F">
        <w:t xml:space="preserve"> </w:t>
      </w:r>
      <w:r w:rsidR="0055692B" w:rsidRPr="00F8684F">
        <w:t xml:space="preserve">объем, в котором Эмитент не исполнил или ненадлежащим образом исполнил обязательства Эмитента. </w:t>
      </w:r>
    </w:p>
    <w:p w14:paraId="4EDA683E" w14:textId="77777777" w:rsidR="0055692B" w:rsidRPr="00F8684F" w:rsidRDefault="00BC62C6" w:rsidP="0055692B">
      <w:pPr>
        <w:widowControl w:val="0"/>
        <w:adjustRightInd w:val="0"/>
        <w:ind w:firstLine="539"/>
        <w:jc w:val="both"/>
      </w:pPr>
      <w:r>
        <w:t>1.4.</w:t>
      </w:r>
      <w:r>
        <w:rPr>
          <w:lang w:val="en-US"/>
        </w:rPr>
        <w:t> </w:t>
      </w:r>
      <w:r w:rsidR="0055692B" w:rsidRPr="00F8684F">
        <w:t xml:space="preserve">Обязательства Эмитента </w:t>
      </w:r>
      <w:r w:rsidR="00697538">
        <w:t>–</w:t>
      </w:r>
      <w:r w:rsidR="00697538" w:rsidRPr="00F8684F">
        <w:t xml:space="preserve"> </w:t>
      </w:r>
      <w:r w:rsidR="0055692B" w:rsidRPr="00F8684F">
        <w:t>обязательства Эмитента перед владельцами Биржевых облигаций, определенные пунктом 3.1 настоящей Оферты.</w:t>
      </w:r>
    </w:p>
    <w:p w14:paraId="2BDE0444" w14:textId="77777777" w:rsidR="0055692B" w:rsidRPr="00F8684F" w:rsidRDefault="00BC62C6" w:rsidP="0055692B">
      <w:pPr>
        <w:autoSpaceDE/>
        <w:autoSpaceDN/>
        <w:ind w:firstLine="540"/>
        <w:jc w:val="both"/>
        <w:rPr>
          <w:u w:val="single"/>
          <w:lang w:eastAsia="en-US"/>
        </w:rPr>
      </w:pPr>
      <w:r>
        <w:rPr>
          <w:u w:val="single"/>
          <w:lang w:eastAsia="en-US"/>
        </w:rPr>
        <w:t>1.5.</w:t>
      </w:r>
      <w:r>
        <w:rPr>
          <w:u w:val="single"/>
          <w:lang w:val="en-US" w:eastAsia="en-US"/>
        </w:rPr>
        <w:t> </w:t>
      </w:r>
      <w:r w:rsidR="0055692B" w:rsidRPr="00F8684F">
        <w:rPr>
          <w:u w:val="single"/>
          <w:lang w:eastAsia="en-US"/>
        </w:rPr>
        <w:t xml:space="preserve">Предельная Сумма – </w:t>
      </w:r>
      <w:r w:rsidR="00697538">
        <w:rPr>
          <w:u w:val="single"/>
          <w:lang w:eastAsia="en-US"/>
        </w:rPr>
        <w:t>р</w:t>
      </w:r>
      <w:r w:rsidR="00697538" w:rsidRPr="00F8684F">
        <w:rPr>
          <w:u w:val="single"/>
          <w:lang w:eastAsia="en-US"/>
        </w:rPr>
        <w:t xml:space="preserve">азмер </w:t>
      </w:r>
      <w:r w:rsidR="0055692B" w:rsidRPr="00F8684F">
        <w:rPr>
          <w:u w:val="single"/>
          <w:lang w:eastAsia="en-US"/>
        </w:rPr>
        <w:t>предоставляемого поручительства, который будет указан</w:t>
      </w:r>
      <w:r w:rsidR="00697538">
        <w:rPr>
          <w:u w:val="single"/>
          <w:lang w:eastAsia="en-US"/>
        </w:rPr>
        <w:br/>
      </w:r>
      <w:r w:rsidR="0055692B" w:rsidRPr="00F8684F">
        <w:rPr>
          <w:u w:val="single"/>
          <w:lang w:eastAsia="en-US"/>
        </w:rPr>
        <w:t>в соответствующих Условиях выпуска.</w:t>
      </w:r>
    </w:p>
    <w:p w14:paraId="7F567433" w14:textId="77777777" w:rsidR="0055692B" w:rsidRPr="00F8684F" w:rsidRDefault="00BC62C6" w:rsidP="0055692B">
      <w:pPr>
        <w:widowControl w:val="0"/>
        <w:adjustRightInd w:val="0"/>
        <w:ind w:firstLine="539"/>
        <w:jc w:val="both"/>
      </w:pPr>
      <w:r>
        <w:t>1.6.</w:t>
      </w:r>
      <w:r>
        <w:rPr>
          <w:lang w:val="en-US"/>
        </w:rPr>
        <w:t> </w:t>
      </w:r>
      <w:r w:rsidR="0055692B" w:rsidRPr="00F8684F">
        <w:t xml:space="preserve">Событие Неисполнения Обязательств </w:t>
      </w:r>
      <w:r w:rsidR="00697538">
        <w:t>–</w:t>
      </w:r>
      <w:r w:rsidR="00697538" w:rsidRPr="00F8684F">
        <w:t xml:space="preserve"> </w:t>
      </w:r>
      <w:r w:rsidR="0055692B" w:rsidRPr="00F8684F">
        <w:t>любой из случаев, указанных в пунктах 3.2.1</w:t>
      </w:r>
      <w:r w:rsidR="00697538">
        <w:t>–</w:t>
      </w:r>
      <w:r w:rsidR="0055692B" w:rsidRPr="00F8684F">
        <w:t xml:space="preserve">3.2.7 настоящей Оферты. </w:t>
      </w:r>
    </w:p>
    <w:p w14:paraId="32B4BE04" w14:textId="77777777" w:rsidR="0055692B" w:rsidRPr="00F8684F" w:rsidRDefault="0055692B" w:rsidP="0055692B">
      <w:pPr>
        <w:widowControl w:val="0"/>
        <w:adjustRightInd w:val="0"/>
        <w:ind w:firstLine="539"/>
        <w:jc w:val="both"/>
      </w:pPr>
      <w:r w:rsidRPr="00F8684F">
        <w:t xml:space="preserve">1.7. Срок Исполнения Обязательств Эмитента </w:t>
      </w:r>
      <w:r w:rsidR="00697538">
        <w:t>–</w:t>
      </w:r>
      <w:r w:rsidR="00697538" w:rsidRPr="00F8684F">
        <w:t xml:space="preserve"> </w:t>
      </w:r>
      <w:r w:rsidRPr="00F8684F">
        <w:t xml:space="preserve">любой из установленных в Программе, Условиях выпуска и Проспекте ценных бумаг сроков исполнения Обязательств Эмитента по погашению, досрочному погашению или приобретению Биржевых облигаций и выплате купонного дохода, а также любой из установленных в соответствии с действующим законодательством РФ сроков исполнения Обязательств Эмитента по выплате номинальной стоимости Биржевых облигаций и выплате купонного дохода в случае принятия органами управления Эмитента или государственными органами власти РФ решений о ликвидации или банкротстве Эмитента, в случае принятия органами управления Эмитента решения о реорганизации, а также по выплате средств инвестирования в Биржевые облигаций в случае признания выпуска Биржевых облигаций несостоявшимся или недействительным. </w:t>
      </w:r>
    </w:p>
    <w:p w14:paraId="5AEA7219" w14:textId="77777777" w:rsidR="0055692B" w:rsidRPr="00F8684F" w:rsidRDefault="00BC62C6" w:rsidP="0055692B">
      <w:pPr>
        <w:widowControl w:val="0"/>
        <w:adjustRightInd w:val="0"/>
        <w:ind w:firstLine="539"/>
        <w:jc w:val="both"/>
      </w:pPr>
      <w:r>
        <w:t>1.8.</w:t>
      </w:r>
      <w:r>
        <w:rPr>
          <w:lang w:val="en-US"/>
        </w:rPr>
        <w:t> </w:t>
      </w:r>
      <w:r w:rsidR="0055692B" w:rsidRPr="00F8684F">
        <w:t xml:space="preserve">Требование об Исполнении Обязательств </w:t>
      </w:r>
      <w:r w:rsidR="00697538">
        <w:t>–</w:t>
      </w:r>
      <w:r w:rsidR="00697538" w:rsidRPr="00F8684F">
        <w:t xml:space="preserve"> </w:t>
      </w:r>
      <w:r w:rsidR="0055692B" w:rsidRPr="00F8684F">
        <w:t>требование владельца Биржевых облигаций</w:t>
      </w:r>
      <w:r w:rsidR="00697538">
        <w:br/>
      </w:r>
      <w:r w:rsidR="0055692B" w:rsidRPr="00F8684F">
        <w:t>к Поручителю, соответствующее условиям пунктов 3.2</w:t>
      </w:r>
      <w:r w:rsidR="00697538">
        <w:t>–</w:t>
      </w:r>
      <w:r w:rsidR="0055692B" w:rsidRPr="00F8684F">
        <w:t xml:space="preserve">3.3 настоящей Оферты. </w:t>
      </w:r>
    </w:p>
    <w:p w14:paraId="6F281055" w14:textId="77777777" w:rsidR="0055692B" w:rsidRPr="00F8684F" w:rsidRDefault="0055692B" w:rsidP="0055692B">
      <w:pPr>
        <w:widowControl w:val="0"/>
        <w:adjustRightInd w:val="0"/>
        <w:ind w:firstLine="539"/>
        <w:jc w:val="both"/>
      </w:pPr>
      <w:r w:rsidRPr="00F8684F">
        <w:t xml:space="preserve">1.9. Эмитент </w:t>
      </w:r>
      <w:r w:rsidR="00697538">
        <w:t>–</w:t>
      </w:r>
      <w:r w:rsidR="00697538" w:rsidRPr="00F8684F">
        <w:t xml:space="preserve"> </w:t>
      </w:r>
      <w:r w:rsidR="006324A8" w:rsidRPr="00F8684F">
        <w:t>Общество с ограниченной ответственностью «Газпром капитал».</w:t>
      </w:r>
    </w:p>
    <w:p w14:paraId="6F077241" w14:textId="77777777" w:rsidR="0055692B" w:rsidRPr="00F8684F" w:rsidRDefault="0055692B" w:rsidP="0055692B">
      <w:pPr>
        <w:widowControl w:val="0"/>
        <w:adjustRightInd w:val="0"/>
        <w:ind w:firstLine="539"/>
        <w:jc w:val="both"/>
      </w:pPr>
      <w:r w:rsidRPr="00F8684F">
        <w:t>1.10</w:t>
      </w:r>
      <w:r w:rsidR="00697538">
        <w:t>. </w:t>
      </w:r>
      <w:r w:rsidRPr="00F8684F">
        <w:t xml:space="preserve">Эмиссионные Документы </w:t>
      </w:r>
      <w:r w:rsidR="00697538">
        <w:t>–</w:t>
      </w:r>
      <w:r w:rsidR="00697538" w:rsidRPr="00F8684F">
        <w:t xml:space="preserve"> </w:t>
      </w:r>
      <w:r w:rsidRPr="00F8684F">
        <w:t>Программа, Проспект ценных бумаг, Условия выпуска и сертификат ценной бумаги.</w:t>
      </w:r>
    </w:p>
    <w:p w14:paraId="0BB71EAE" w14:textId="77777777" w:rsidR="0055692B" w:rsidRPr="00F8684F" w:rsidRDefault="0055692B" w:rsidP="0055692B">
      <w:pPr>
        <w:autoSpaceDE/>
        <w:autoSpaceDN/>
        <w:ind w:firstLine="540"/>
        <w:jc w:val="both"/>
        <w:rPr>
          <w:lang w:eastAsia="en-US"/>
        </w:rPr>
      </w:pPr>
    </w:p>
    <w:p w14:paraId="0B209E74" w14:textId="77777777" w:rsidR="0055692B" w:rsidRPr="00F8684F" w:rsidRDefault="0055692B" w:rsidP="0055692B">
      <w:pPr>
        <w:ind w:firstLine="539"/>
        <w:jc w:val="both"/>
        <w:rPr>
          <w:b/>
          <w:bCs/>
        </w:rPr>
      </w:pPr>
      <w:r w:rsidRPr="00F8684F">
        <w:rPr>
          <w:b/>
          <w:bCs/>
        </w:rPr>
        <w:t xml:space="preserve">2. Предмет и характер Оферты. Условия ее акцепта </w:t>
      </w:r>
    </w:p>
    <w:p w14:paraId="7D6B862E" w14:textId="77777777" w:rsidR="0055692B" w:rsidRPr="00F8684F" w:rsidRDefault="0055692B" w:rsidP="0055692B">
      <w:pPr>
        <w:autoSpaceDE/>
        <w:autoSpaceDN/>
        <w:ind w:firstLine="540"/>
        <w:jc w:val="both"/>
        <w:rPr>
          <w:lang w:eastAsia="en-US"/>
        </w:rPr>
      </w:pPr>
      <w:r w:rsidRPr="00F8684F">
        <w:rPr>
          <w:lang w:eastAsia="en-US"/>
        </w:rPr>
        <w:t>2.1.</w:t>
      </w:r>
      <w:r w:rsidR="00697538">
        <w:rPr>
          <w:lang w:eastAsia="en-US"/>
        </w:rPr>
        <w:t> </w:t>
      </w:r>
      <w:r w:rsidRPr="00F8684F">
        <w:rPr>
          <w:lang w:eastAsia="en-US"/>
        </w:rPr>
        <w:t xml:space="preserve">Настоящей Офертой Поручитель предлагает любому лицу, имеющему намерение приобрести Биржевые облигации, заключить договор с Поручителем о предоставлении Поручителем в соответствии с законодательством Российской Федерации, Уставом/Учредительными документами Поручителя и условиями Оферты обеспечения в виде поручительства для целей выпуска Биржевых облигаций. </w:t>
      </w:r>
    </w:p>
    <w:p w14:paraId="21077BD6" w14:textId="77777777" w:rsidR="0055692B" w:rsidRPr="00F8684F" w:rsidRDefault="0055692B" w:rsidP="0055692B">
      <w:pPr>
        <w:autoSpaceDE/>
        <w:autoSpaceDN/>
        <w:ind w:firstLine="540"/>
        <w:jc w:val="both"/>
        <w:rPr>
          <w:lang w:eastAsia="en-US"/>
        </w:rPr>
      </w:pPr>
      <w:r w:rsidRPr="00F8684F">
        <w:rPr>
          <w:lang w:eastAsia="en-US"/>
        </w:rPr>
        <w:t xml:space="preserve">2.2. Оферта является публичной и выражает волю Поручителя заключить договор поручительства на указанных в Оферте условиях с любым приобретателем Биржевых облигаций. </w:t>
      </w:r>
    </w:p>
    <w:p w14:paraId="37269496" w14:textId="77777777" w:rsidR="0055692B" w:rsidRPr="00F8684F" w:rsidRDefault="0055692B" w:rsidP="0055692B">
      <w:pPr>
        <w:autoSpaceDE/>
        <w:autoSpaceDN/>
        <w:ind w:firstLine="540"/>
        <w:jc w:val="both"/>
        <w:rPr>
          <w:lang w:eastAsia="en-US"/>
        </w:rPr>
      </w:pPr>
      <w:r w:rsidRPr="00F8684F">
        <w:rPr>
          <w:lang w:eastAsia="en-US"/>
        </w:rPr>
        <w:t>2.3.</w:t>
      </w:r>
      <w:r w:rsidR="00697538">
        <w:rPr>
          <w:lang w:eastAsia="en-US"/>
        </w:rPr>
        <w:t> </w:t>
      </w:r>
      <w:r w:rsidRPr="00F8684F">
        <w:rPr>
          <w:lang w:eastAsia="en-US"/>
        </w:rPr>
        <w:t xml:space="preserve">Оферта является безотзывной, то есть не может быть отозвана в течение срока, установленного для акцепта Оферты. </w:t>
      </w:r>
    </w:p>
    <w:p w14:paraId="5E1F2225" w14:textId="77777777" w:rsidR="0055692B" w:rsidRPr="00F8684F" w:rsidRDefault="0055692B" w:rsidP="0055692B">
      <w:pPr>
        <w:autoSpaceDE/>
        <w:autoSpaceDN/>
        <w:ind w:firstLine="540"/>
        <w:jc w:val="both"/>
        <w:rPr>
          <w:lang w:eastAsia="en-US"/>
        </w:rPr>
      </w:pPr>
      <w:r w:rsidRPr="00F8684F">
        <w:rPr>
          <w:lang w:eastAsia="en-US"/>
        </w:rPr>
        <w:t>2.4.</w:t>
      </w:r>
      <w:r w:rsidR="00697538">
        <w:rPr>
          <w:lang w:eastAsia="en-US"/>
        </w:rPr>
        <w:t> </w:t>
      </w:r>
      <w:r w:rsidRPr="00F8684F">
        <w:rPr>
          <w:lang w:eastAsia="en-US"/>
        </w:rPr>
        <w:t>Все условия Оферты подлежат включению в полном объеме в Программу и Проспект ценных бумаг Эмитента. Оферта считается полученной адресатом в момент обеспечения Эмитентом всем потенциальным приобретателям Биржевых облигаций возможности доступа к информации о выпуске Биржевых облигаций, содержащейся в Эмиссионных Документах Эмитента и подлежащей раскрытию</w:t>
      </w:r>
      <w:r w:rsidR="00697538">
        <w:rPr>
          <w:lang w:eastAsia="en-US"/>
        </w:rPr>
        <w:br/>
      </w:r>
      <w:r w:rsidRPr="00F8684F">
        <w:rPr>
          <w:lang w:eastAsia="en-US"/>
        </w:rPr>
        <w:t>в соответствии с Федеральным законом «О рынке ценных бумаг» и иными нормативными актами, регулирующими порядок раскрытия информации эмитентами эмиссионных ценных бумаг.</w:t>
      </w:r>
    </w:p>
    <w:p w14:paraId="6B6DD59B" w14:textId="77777777" w:rsidR="0055692B" w:rsidRPr="00F8684F" w:rsidRDefault="0055692B" w:rsidP="0055692B">
      <w:pPr>
        <w:autoSpaceDE/>
        <w:autoSpaceDN/>
        <w:ind w:firstLine="540"/>
        <w:jc w:val="both"/>
        <w:rPr>
          <w:lang w:eastAsia="en-US"/>
        </w:rPr>
      </w:pPr>
      <w:r w:rsidRPr="00F8684F">
        <w:rPr>
          <w:lang w:eastAsia="en-US"/>
        </w:rPr>
        <w:t>2.5</w:t>
      </w:r>
      <w:r w:rsidR="003148C0">
        <w:rPr>
          <w:lang w:eastAsia="en-US"/>
        </w:rPr>
        <w:t> </w:t>
      </w:r>
      <w:r w:rsidRPr="00F8684F">
        <w:rPr>
          <w:lang w:eastAsia="en-US"/>
        </w:rPr>
        <w:t xml:space="preserve">Акцепт Оферты может быть совершен только путем приобретения одной или нескольких Биржевых облигаций в порядке, на условиях и в сроки, </w:t>
      </w:r>
      <w:r w:rsidR="003148C0" w:rsidRPr="00F8684F">
        <w:rPr>
          <w:lang w:eastAsia="en-US"/>
        </w:rPr>
        <w:t>определенны</w:t>
      </w:r>
      <w:r w:rsidR="003148C0">
        <w:rPr>
          <w:lang w:eastAsia="en-US"/>
        </w:rPr>
        <w:t>х</w:t>
      </w:r>
      <w:r w:rsidR="003148C0" w:rsidRPr="00F8684F">
        <w:rPr>
          <w:lang w:eastAsia="en-US"/>
        </w:rPr>
        <w:t xml:space="preserve"> </w:t>
      </w:r>
      <w:r w:rsidRPr="00F8684F">
        <w:rPr>
          <w:lang w:eastAsia="en-US"/>
        </w:rPr>
        <w:t>Эмиссионными Документами Эмитента. Приобретение Биржевых облигаций означает заключение приобретателем Биржевых облигаций с Поручителем договора поручительства, по которому Поручитель обязуется перед владельцем Биржевых облигаций отвечать за исполнение Эмитентом его обязательств перед владельцем Биржевых облигаций на условиях, установленных Офертой. Договор поручительства, которым обеспечивается исполнение обязательств по Биржевым облигациям, считается заключенным с момента приобретения Биржевых облигаций первым владельцем в порядке и на условиях, предусмотренных Эмиссионными Документами, при этом письменная форма договора поручительства считается соблюденной. С переходом прав на Биржевую облигацию к ее приобретателю переходят все права</w:t>
      </w:r>
      <w:r w:rsidR="003148C0">
        <w:rPr>
          <w:lang w:eastAsia="en-US"/>
        </w:rPr>
        <w:br/>
      </w:r>
      <w:r w:rsidRPr="00F8684F">
        <w:rPr>
          <w:lang w:eastAsia="en-US"/>
        </w:rPr>
        <w:t xml:space="preserve">по указанному договору поручительства, вытекающие из такого поручительства. Передача прав, возникших из предоставленного обеспечения, без передачи прав на Биржевую облигацию является недействительной. </w:t>
      </w:r>
    </w:p>
    <w:p w14:paraId="6FA89849" w14:textId="77777777" w:rsidR="0055692B" w:rsidRPr="00F8684F" w:rsidRDefault="0055692B" w:rsidP="0055692B">
      <w:pPr>
        <w:ind w:firstLine="539"/>
        <w:jc w:val="both"/>
        <w:rPr>
          <w:b/>
          <w:bCs/>
        </w:rPr>
      </w:pPr>
      <w:r w:rsidRPr="00F8684F">
        <w:rPr>
          <w:b/>
          <w:bCs/>
        </w:rPr>
        <w:t xml:space="preserve">3. Обязательства Поручителя. Порядок и условия их исполнения </w:t>
      </w:r>
    </w:p>
    <w:p w14:paraId="31E727D3" w14:textId="77777777" w:rsidR="0055692B" w:rsidRPr="00F8684F" w:rsidRDefault="0055692B" w:rsidP="0055692B">
      <w:pPr>
        <w:autoSpaceDE/>
        <w:autoSpaceDN/>
        <w:ind w:firstLine="540"/>
        <w:jc w:val="both"/>
        <w:rPr>
          <w:lang w:eastAsia="en-US"/>
        </w:rPr>
      </w:pPr>
      <w:r w:rsidRPr="00F8684F">
        <w:rPr>
          <w:lang w:eastAsia="en-US"/>
        </w:rPr>
        <w:t>3.1.</w:t>
      </w:r>
      <w:r w:rsidR="00825C1D">
        <w:rPr>
          <w:lang w:eastAsia="en-US"/>
        </w:rPr>
        <w:t> </w:t>
      </w:r>
      <w:r w:rsidRPr="00F8684F">
        <w:rPr>
          <w:lang w:eastAsia="en-US"/>
        </w:rPr>
        <w:t xml:space="preserve">Поручитель обязуется отвечать за неисполнение и/или ненадлежащее исполнение Эмитентом обязательств по выплате владельцам Биржевых облигаций их номинальной стоимости (основной суммы долга), в том числе в случае досрочного (частичного досрочного) погашения (далее и ранее совокупно – досрочное погашение) или приобретения Биржевых облигаций и выплате причитающихся процентов (купонного дохода) на следующих условиях: </w:t>
      </w:r>
    </w:p>
    <w:p w14:paraId="0BEF9482" w14:textId="77777777" w:rsidR="0055692B" w:rsidRPr="00F8684F" w:rsidRDefault="00825C1D" w:rsidP="0055692B">
      <w:pPr>
        <w:autoSpaceDE/>
        <w:autoSpaceDN/>
        <w:ind w:firstLine="540"/>
        <w:jc w:val="both"/>
        <w:rPr>
          <w:lang w:eastAsia="en-US"/>
        </w:rPr>
      </w:pPr>
      <w:r>
        <w:rPr>
          <w:lang w:eastAsia="en-US"/>
        </w:rPr>
        <w:t>п</w:t>
      </w:r>
      <w:r w:rsidR="0055692B" w:rsidRPr="00F8684F">
        <w:rPr>
          <w:lang w:eastAsia="en-US"/>
        </w:rPr>
        <w:t>оручитель несет ответственность перед владельцами Биржевых облигаций в размере,</w:t>
      </w:r>
      <w:r>
        <w:rPr>
          <w:lang w:eastAsia="en-US"/>
        </w:rPr>
        <w:br/>
      </w:r>
      <w:r w:rsidR="0055692B" w:rsidRPr="00F8684F">
        <w:rPr>
          <w:lang w:eastAsia="en-US"/>
        </w:rPr>
        <w:t xml:space="preserve">не превышающем </w:t>
      </w:r>
      <w:r w:rsidRPr="00F8684F">
        <w:rPr>
          <w:lang w:eastAsia="en-US"/>
        </w:rPr>
        <w:t>Предельн</w:t>
      </w:r>
      <w:r>
        <w:rPr>
          <w:lang w:eastAsia="en-US"/>
        </w:rPr>
        <w:t>ую</w:t>
      </w:r>
      <w:r w:rsidRPr="00F8684F">
        <w:rPr>
          <w:lang w:eastAsia="en-US"/>
        </w:rPr>
        <w:t xml:space="preserve"> Сумм</w:t>
      </w:r>
      <w:r>
        <w:rPr>
          <w:lang w:eastAsia="en-US"/>
        </w:rPr>
        <w:t>у</w:t>
      </w:r>
      <w:r w:rsidR="0055692B" w:rsidRPr="00F8684F">
        <w:rPr>
          <w:lang w:eastAsia="en-US"/>
        </w:rPr>
        <w:t>, а в случае недостаточности Предельной Суммы для удовлетворения всех требований владельцев Биржевых облигаций, предъявленных ими Поручителю</w:t>
      </w:r>
      <w:r>
        <w:rPr>
          <w:lang w:eastAsia="en-US"/>
        </w:rPr>
        <w:br/>
      </w:r>
      <w:r w:rsidR="0055692B" w:rsidRPr="00F8684F">
        <w:rPr>
          <w:lang w:eastAsia="en-US"/>
        </w:rPr>
        <w:t xml:space="preserve">в порядке, установленном Офертой, </w:t>
      </w:r>
      <w:r w:rsidR="001F1131">
        <w:rPr>
          <w:lang w:eastAsia="en-US"/>
        </w:rPr>
        <w:t>Поручитель</w:t>
      </w:r>
      <w:r w:rsidR="001F1131" w:rsidRPr="00F8684F">
        <w:rPr>
          <w:lang w:eastAsia="en-US"/>
        </w:rPr>
        <w:t xml:space="preserve"> </w:t>
      </w:r>
      <w:r w:rsidR="0055692B" w:rsidRPr="00F8684F">
        <w:rPr>
          <w:lang w:eastAsia="en-US"/>
        </w:rPr>
        <w:t>распределяет Предельную Сумму между всеми владельцами Облигаций пропорционально предъявленным ими требованиям;</w:t>
      </w:r>
    </w:p>
    <w:p w14:paraId="01210451" w14:textId="77777777" w:rsidR="0055692B" w:rsidRPr="00F8684F" w:rsidRDefault="00825C1D" w:rsidP="0055692B">
      <w:pPr>
        <w:autoSpaceDE/>
        <w:autoSpaceDN/>
        <w:ind w:firstLine="540"/>
        <w:jc w:val="both"/>
        <w:rPr>
          <w:lang w:eastAsia="en-US"/>
        </w:rPr>
      </w:pPr>
      <w:r>
        <w:rPr>
          <w:lang w:eastAsia="en-US"/>
        </w:rPr>
        <w:t>с</w:t>
      </w:r>
      <w:r w:rsidR="0055692B" w:rsidRPr="00F8684F">
        <w:rPr>
          <w:lang w:eastAsia="en-US"/>
        </w:rPr>
        <w:t xml:space="preserve">умма произведенного Поручителем в порядке, установленном Офертой, платежа, недостаточная для полного удовлетворения всех требований владельцев Биржевых облигаций, предъявленных ими Поручителю в соответствии с условиями Оферты, при отсутствии иного соглашения погашает прежде всего основную сумму долга, а в оставшейся части – причитающиеся проценты (купонный доход). </w:t>
      </w:r>
    </w:p>
    <w:p w14:paraId="6AAF36AB" w14:textId="77777777" w:rsidR="0055692B" w:rsidRPr="00F8684F" w:rsidRDefault="0055692B" w:rsidP="0055692B">
      <w:pPr>
        <w:autoSpaceDE/>
        <w:autoSpaceDN/>
        <w:ind w:firstLine="540"/>
        <w:jc w:val="both"/>
        <w:rPr>
          <w:lang w:eastAsia="en-US"/>
        </w:rPr>
      </w:pPr>
      <w:r w:rsidRPr="00F8684F">
        <w:rPr>
          <w:lang w:eastAsia="en-US"/>
        </w:rPr>
        <w:t>3.2.</w:t>
      </w:r>
      <w:r w:rsidR="00825C1D">
        <w:rPr>
          <w:lang w:eastAsia="en-US"/>
        </w:rPr>
        <w:t> </w:t>
      </w:r>
      <w:r w:rsidRPr="00F8684F">
        <w:rPr>
          <w:lang w:eastAsia="en-US"/>
        </w:rPr>
        <w:t xml:space="preserve">Поручитель обязуется отвечать за исполнение Эмитентом Обязательств Эмитента только после того, как будет установлено, что Эмитент не исполнил Обязательства Эмитента, и только в той части, в которой Эмитент не исполнил Обязательства Эмитента (солидарная ответственность). </w:t>
      </w:r>
    </w:p>
    <w:p w14:paraId="5ED13482" w14:textId="77777777" w:rsidR="0055692B" w:rsidRPr="00F8684F" w:rsidRDefault="0055692B" w:rsidP="0055692B">
      <w:pPr>
        <w:autoSpaceDE/>
        <w:autoSpaceDN/>
        <w:ind w:firstLine="540"/>
        <w:jc w:val="both"/>
        <w:rPr>
          <w:lang w:eastAsia="en-US"/>
        </w:rPr>
      </w:pPr>
      <w:r w:rsidRPr="00F8684F">
        <w:rPr>
          <w:lang w:eastAsia="en-US"/>
        </w:rPr>
        <w:t>Объем Неисполненных Обязательств определяется Поручителем на основании полученных</w:t>
      </w:r>
      <w:r w:rsidR="00825C1D">
        <w:rPr>
          <w:lang w:eastAsia="en-US"/>
        </w:rPr>
        <w:br/>
      </w:r>
      <w:r w:rsidRPr="00F8684F">
        <w:rPr>
          <w:lang w:eastAsia="en-US"/>
        </w:rPr>
        <w:t>от владельцев Биржевых облигаций Требований об Исполнении Обязательств, оформленных</w:t>
      </w:r>
      <w:r w:rsidR="00825C1D">
        <w:rPr>
          <w:lang w:eastAsia="en-US"/>
        </w:rPr>
        <w:br/>
      </w:r>
      <w:r w:rsidRPr="00F8684F">
        <w:rPr>
          <w:lang w:eastAsia="en-US"/>
        </w:rPr>
        <w:t xml:space="preserve">в соответствии с п. 3.3 настоящей Оферты. </w:t>
      </w:r>
    </w:p>
    <w:p w14:paraId="1AD8443C" w14:textId="77777777" w:rsidR="0055692B" w:rsidRPr="00F8684F" w:rsidRDefault="0055692B" w:rsidP="0055692B">
      <w:pPr>
        <w:autoSpaceDE/>
        <w:autoSpaceDN/>
        <w:ind w:firstLine="540"/>
        <w:jc w:val="both"/>
        <w:rPr>
          <w:lang w:eastAsia="en-US"/>
        </w:rPr>
      </w:pPr>
      <w:r w:rsidRPr="00F8684F">
        <w:rPr>
          <w:lang w:eastAsia="en-US"/>
        </w:rPr>
        <w:t xml:space="preserve">Факт неисполнения или ненадлежащего исполнения Эмитентом Обязательств Эмитента считается установленным в следующих случаях: </w:t>
      </w:r>
    </w:p>
    <w:p w14:paraId="75BE5F93" w14:textId="77777777" w:rsidR="0055692B" w:rsidRPr="00F8684F" w:rsidRDefault="0055692B" w:rsidP="0055692B">
      <w:pPr>
        <w:autoSpaceDE/>
        <w:autoSpaceDN/>
        <w:ind w:firstLine="540"/>
        <w:jc w:val="both"/>
        <w:rPr>
          <w:lang w:eastAsia="en-US"/>
        </w:rPr>
      </w:pPr>
      <w:r w:rsidRPr="00F8684F">
        <w:rPr>
          <w:lang w:eastAsia="en-US"/>
        </w:rPr>
        <w:t>3.2.1. Эмитент не выплатил или выплатил не в полном объеме купонный доход в виде процентов</w:t>
      </w:r>
      <w:r w:rsidR="00825C1D">
        <w:rPr>
          <w:lang w:eastAsia="en-US"/>
        </w:rPr>
        <w:br/>
      </w:r>
      <w:r w:rsidRPr="00F8684F">
        <w:rPr>
          <w:lang w:eastAsia="en-US"/>
        </w:rPr>
        <w:t>к непогашенной части номинальной стоимости Биржевых облигаций владельцам Биржевых облигаций</w:t>
      </w:r>
      <w:r w:rsidR="00825C1D">
        <w:rPr>
          <w:lang w:eastAsia="en-US"/>
        </w:rPr>
        <w:br/>
      </w:r>
      <w:r w:rsidRPr="00F8684F">
        <w:rPr>
          <w:lang w:eastAsia="en-US"/>
        </w:rPr>
        <w:t>в сроки, определенные Эмиссионными Документами</w:t>
      </w:r>
      <w:r w:rsidR="00825C1D">
        <w:rPr>
          <w:lang w:eastAsia="en-US"/>
        </w:rPr>
        <w:t>.</w:t>
      </w:r>
      <w:r w:rsidRPr="00F8684F">
        <w:rPr>
          <w:lang w:eastAsia="en-US"/>
        </w:rPr>
        <w:t xml:space="preserve"> </w:t>
      </w:r>
    </w:p>
    <w:p w14:paraId="236589EF" w14:textId="77777777" w:rsidR="0055692B" w:rsidRPr="00F8684F" w:rsidRDefault="0055692B" w:rsidP="0055692B">
      <w:pPr>
        <w:autoSpaceDE/>
        <w:autoSpaceDN/>
        <w:ind w:firstLine="540"/>
        <w:jc w:val="both"/>
        <w:rPr>
          <w:lang w:eastAsia="en-US"/>
        </w:rPr>
      </w:pPr>
      <w:r w:rsidRPr="00F8684F">
        <w:rPr>
          <w:lang w:eastAsia="en-US"/>
        </w:rPr>
        <w:t>3.2.2. Эмитент не выплатил или выплатил не в полном объеме основную сумму долга при погашении Биржевых облигаций в сроки, определенные Эмиссионными Документами, владельцам Биржевых облигаций</w:t>
      </w:r>
      <w:r w:rsidR="00825C1D">
        <w:rPr>
          <w:lang w:eastAsia="en-US"/>
        </w:rPr>
        <w:t>.</w:t>
      </w:r>
      <w:r w:rsidRPr="00F8684F">
        <w:rPr>
          <w:lang w:eastAsia="en-US"/>
        </w:rPr>
        <w:t xml:space="preserve"> </w:t>
      </w:r>
    </w:p>
    <w:p w14:paraId="09694F4C" w14:textId="77777777" w:rsidR="0055692B" w:rsidRPr="00F8684F" w:rsidRDefault="0055692B" w:rsidP="0055692B">
      <w:pPr>
        <w:autoSpaceDE/>
        <w:autoSpaceDN/>
        <w:ind w:firstLine="540"/>
        <w:jc w:val="both"/>
        <w:rPr>
          <w:lang w:eastAsia="en-US"/>
        </w:rPr>
      </w:pPr>
      <w:r w:rsidRPr="00F8684F">
        <w:rPr>
          <w:lang w:eastAsia="en-US"/>
        </w:rPr>
        <w:t>3.2.3. Эмитент не выплатил или выплатил не в полном объеме основную сумму долга и/или купонный (накопленный купонный) доход при досрочном погашении Биржевых облигаций в случаях, предусмотренных Эмиссионными Документами, и в сроки, определенные Эмиссионными Документами</w:t>
      </w:r>
      <w:r w:rsidR="00825C1D">
        <w:rPr>
          <w:lang w:eastAsia="en-US"/>
        </w:rPr>
        <w:t>.</w:t>
      </w:r>
      <w:r w:rsidRPr="00F8684F">
        <w:rPr>
          <w:lang w:eastAsia="en-US"/>
        </w:rPr>
        <w:t xml:space="preserve"> </w:t>
      </w:r>
    </w:p>
    <w:p w14:paraId="2813D64D" w14:textId="77777777" w:rsidR="0055692B" w:rsidRPr="00F8684F" w:rsidRDefault="0055692B" w:rsidP="0055692B">
      <w:pPr>
        <w:autoSpaceDE/>
        <w:autoSpaceDN/>
        <w:ind w:firstLine="540"/>
        <w:jc w:val="both"/>
        <w:rPr>
          <w:lang w:eastAsia="en-US"/>
        </w:rPr>
      </w:pPr>
      <w:r w:rsidRPr="00F8684F">
        <w:rPr>
          <w:lang w:eastAsia="en-US"/>
        </w:rPr>
        <w:t>3.2.4. Эмитент не выплатил или выплатил не в полном объеме основную сумму долга и/или накопленный купонный доход при приобретении по требованию владельцев Биржевых облигаций</w:t>
      </w:r>
      <w:r w:rsidR="00825C1D">
        <w:rPr>
          <w:lang w:eastAsia="en-US"/>
        </w:rPr>
        <w:br/>
      </w:r>
      <w:r w:rsidRPr="00F8684F">
        <w:rPr>
          <w:lang w:eastAsia="en-US"/>
        </w:rPr>
        <w:t>в случаях, предусмотренных Эмиссионными Документами, и в сроки, определенные Эмиссионными Документами</w:t>
      </w:r>
      <w:r w:rsidR="00825C1D">
        <w:rPr>
          <w:lang w:eastAsia="en-US"/>
        </w:rPr>
        <w:t>.</w:t>
      </w:r>
      <w:r w:rsidRPr="00F8684F">
        <w:rPr>
          <w:lang w:eastAsia="en-US"/>
        </w:rPr>
        <w:t xml:space="preserve"> </w:t>
      </w:r>
    </w:p>
    <w:p w14:paraId="1C110A96" w14:textId="77777777" w:rsidR="0055692B" w:rsidRPr="00F8684F" w:rsidRDefault="0055692B" w:rsidP="0055692B">
      <w:pPr>
        <w:autoSpaceDE/>
        <w:autoSpaceDN/>
        <w:ind w:firstLine="540"/>
        <w:jc w:val="both"/>
        <w:rPr>
          <w:lang w:eastAsia="en-US"/>
        </w:rPr>
      </w:pPr>
      <w:r w:rsidRPr="00F8684F">
        <w:rPr>
          <w:lang w:eastAsia="en-US"/>
        </w:rPr>
        <w:t>3.2.5. Эмитент не выплатил или выплатил не в полном объеме основную сумму долга и/или накопленный купонный доход при досрочном исполнении обязательств в результате принятия органами управления Эмитента или государственными органами власти РФ решений о ликвидации или банкротстве Эмитента</w:t>
      </w:r>
      <w:r w:rsidR="00825C1D">
        <w:rPr>
          <w:lang w:eastAsia="en-US"/>
        </w:rPr>
        <w:t>.</w:t>
      </w:r>
      <w:r w:rsidRPr="00F8684F">
        <w:rPr>
          <w:lang w:eastAsia="en-US"/>
        </w:rPr>
        <w:t xml:space="preserve"> </w:t>
      </w:r>
    </w:p>
    <w:p w14:paraId="54CFE253" w14:textId="77777777" w:rsidR="0055692B" w:rsidRPr="00F8684F" w:rsidRDefault="0055692B" w:rsidP="0055692B">
      <w:pPr>
        <w:autoSpaceDE/>
        <w:autoSpaceDN/>
        <w:ind w:firstLine="540"/>
        <w:jc w:val="both"/>
        <w:rPr>
          <w:lang w:eastAsia="en-US"/>
        </w:rPr>
      </w:pPr>
      <w:r w:rsidRPr="00F8684F">
        <w:rPr>
          <w:lang w:eastAsia="en-US"/>
        </w:rPr>
        <w:t>3.2.6. Эмитент не выплатил или выплатил не в полном объеме основную сумму долга и/или накопленный купонный доход при досрочном исполнении обязательств в случае принятия органами управления Эмитента решения о реорганизации</w:t>
      </w:r>
      <w:r w:rsidR="00825C1D">
        <w:rPr>
          <w:lang w:eastAsia="en-US"/>
        </w:rPr>
        <w:t>.</w:t>
      </w:r>
      <w:r w:rsidRPr="00F8684F">
        <w:rPr>
          <w:lang w:eastAsia="en-US"/>
        </w:rPr>
        <w:t xml:space="preserve"> </w:t>
      </w:r>
    </w:p>
    <w:p w14:paraId="462A6F15" w14:textId="77777777" w:rsidR="0055692B" w:rsidRPr="00F8684F" w:rsidRDefault="0055692B" w:rsidP="0055692B">
      <w:pPr>
        <w:autoSpaceDE/>
        <w:autoSpaceDN/>
        <w:ind w:firstLine="540"/>
        <w:jc w:val="both"/>
        <w:rPr>
          <w:lang w:eastAsia="en-US"/>
        </w:rPr>
      </w:pPr>
      <w:r w:rsidRPr="00F8684F">
        <w:rPr>
          <w:lang w:eastAsia="en-US"/>
        </w:rPr>
        <w:t xml:space="preserve">3.2.7. Эмитент не выплатил или выплатил не в полном объеме основную сумму долга и/или накопленный купонный доход при досрочном исполнении обязательств в случае признания выпуска Биржевых облигаций несостоявшимся или недействительным. </w:t>
      </w:r>
    </w:p>
    <w:p w14:paraId="64F445CE" w14:textId="77777777" w:rsidR="0055692B" w:rsidRPr="00F8684F" w:rsidRDefault="0055692B" w:rsidP="0055692B">
      <w:pPr>
        <w:autoSpaceDE/>
        <w:autoSpaceDN/>
        <w:ind w:firstLine="540"/>
        <w:jc w:val="both"/>
        <w:rPr>
          <w:lang w:eastAsia="en-US"/>
        </w:rPr>
      </w:pPr>
      <w:r w:rsidRPr="00F8684F">
        <w:rPr>
          <w:lang w:eastAsia="en-US"/>
        </w:rPr>
        <w:t xml:space="preserve">3.3. Требование об Исполнении Обязательств должно соответствовать следующим условиям: </w:t>
      </w:r>
    </w:p>
    <w:p w14:paraId="0A26CD20" w14:textId="77777777" w:rsidR="0055692B" w:rsidRPr="00F8684F" w:rsidRDefault="0055692B" w:rsidP="0055692B">
      <w:pPr>
        <w:autoSpaceDE/>
        <w:autoSpaceDN/>
        <w:ind w:firstLine="540"/>
        <w:jc w:val="both"/>
        <w:rPr>
          <w:lang w:eastAsia="en-US"/>
        </w:rPr>
      </w:pPr>
      <w:r w:rsidRPr="00F8684F">
        <w:rPr>
          <w:lang w:eastAsia="en-US"/>
        </w:rPr>
        <w:t>3.3.1.</w:t>
      </w:r>
      <w:r w:rsidR="00825C1D">
        <w:rPr>
          <w:lang w:eastAsia="en-US"/>
        </w:rPr>
        <w:t> </w:t>
      </w:r>
      <w:r w:rsidRPr="00F8684F">
        <w:rPr>
          <w:lang w:eastAsia="en-US"/>
        </w:rPr>
        <w:t>Требование об Исполнении Обязательств должно быть предъявлено к Поручителю</w:t>
      </w:r>
      <w:r w:rsidR="00825C1D">
        <w:rPr>
          <w:lang w:eastAsia="en-US"/>
        </w:rPr>
        <w:br/>
      </w:r>
      <w:r w:rsidRPr="00F8684F">
        <w:rPr>
          <w:lang w:eastAsia="en-US"/>
        </w:rPr>
        <w:t>в письменной форме на русском языке. Если в качестве владельца выступает юридическое лицо, указанное требование подписывается его руководителем и главным бухгалтером и скрепляется печатью владельца. Если в качестве владельца выступает физическое лицо, подлинность подписи владельца</w:t>
      </w:r>
      <w:r w:rsidR="00825C1D">
        <w:rPr>
          <w:lang w:eastAsia="en-US"/>
        </w:rPr>
        <w:br/>
      </w:r>
      <w:r w:rsidRPr="00F8684F">
        <w:rPr>
          <w:lang w:eastAsia="en-US"/>
        </w:rPr>
        <w:t>на требовании подлежит нотариальному удостоверению. Документы, выданные за пределами РФ, должны представляться легализованными или с проставлением на них апостиля в установленном порядке, с</w:t>
      </w:r>
      <w:r w:rsidR="004D3514" w:rsidRPr="009E6503">
        <w:rPr>
          <w:lang w:eastAsia="en-US"/>
        </w:rPr>
        <w:t xml:space="preserve"> </w:t>
      </w:r>
      <w:r w:rsidRPr="00F8684F">
        <w:rPr>
          <w:lang w:eastAsia="en-US"/>
        </w:rPr>
        <w:t xml:space="preserve">их нотариально заверенным переводом на русский язык. </w:t>
      </w:r>
    </w:p>
    <w:p w14:paraId="0D97FD93" w14:textId="77777777" w:rsidR="0055692B" w:rsidRPr="00F8684F" w:rsidRDefault="0055692B" w:rsidP="0055692B">
      <w:pPr>
        <w:autoSpaceDE/>
        <w:autoSpaceDN/>
        <w:ind w:firstLine="540"/>
        <w:jc w:val="both"/>
        <w:rPr>
          <w:lang w:eastAsia="en-US"/>
        </w:rPr>
      </w:pPr>
      <w:r w:rsidRPr="00F8684F">
        <w:rPr>
          <w:lang w:eastAsia="en-US"/>
        </w:rPr>
        <w:t xml:space="preserve">3.3.2. В Требовании об Исполнении Обязательств должны быть указаны: </w:t>
      </w:r>
    </w:p>
    <w:p w14:paraId="1AE7A5AE" w14:textId="77777777" w:rsidR="0055692B" w:rsidRPr="00F8684F" w:rsidRDefault="0055692B" w:rsidP="0055692B">
      <w:pPr>
        <w:autoSpaceDE/>
        <w:autoSpaceDN/>
        <w:ind w:firstLine="540"/>
        <w:jc w:val="both"/>
        <w:rPr>
          <w:lang w:eastAsia="en-US"/>
        </w:rPr>
      </w:pPr>
      <w:r w:rsidRPr="00F8684F">
        <w:rPr>
          <w:lang w:eastAsia="en-US"/>
        </w:rPr>
        <w:t>(</w:t>
      </w:r>
      <w:r w:rsidR="00324DE1" w:rsidRPr="00F8684F">
        <w:rPr>
          <w:lang w:eastAsia="en-US"/>
        </w:rPr>
        <w:t>а</w:t>
      </w:r>
      <w:r w:rsidRPr="00F8684F">
        <w:rPr>
          <w:lang w:eastAsia="en-US"/>
        </w:rPr>
        <w:t xml:space="preserve">) идентификационные признаки Биржевых облигаций (форма, серия, тип, идентификационный номер выпуска и дата его присвоения) и количество Биржевых облигаций, принадлежащих соответствующему владельцу Биржевых облигаций; </w:t>
      </w:r>
    </w:p>
    <w:p w14:paraId="43CBBD4E" w14:textId="77777777" w:rsidR="0055692B" w:rsidRPr="00F8684F" w:rsidRDefault="00324DE1" w:rsidP="0055692B">
      <w:pPr>
        <w:autoSpaceDE/>
        <w:autoSpaceDN/>
        <w:ind w:firstLine="540"/>
        <w:jc w:val="both"/>
        <w:rPr>
          <w:lang w:eastAsia="en-US"/>
        </w:rPr>
      </w:pPr>
      <w:r w:rsidRPr="00F8684F">
        <w:rPr>
          <w:lang w:eastAsia="en-US"/>
        </w:rPr>
        <w:t>(б</w:t>
      </w:r>
      <w:r w:rsidR="0055692B" w:rsidRPr="00F8684F">
        <w:rPr>
          <w:lang w:eastAsia="en-US"/>
        </w:rPr>
        <w:t xml:space="preserve">) сумма неисполненных или ненадлежаще исполненных обязательств Эмитента перед владельцем Биржевых облигаций, которая причитается и не была уплачена Эмитентом; </w:t>
      </w:r>
    </w:p>
    <w:p w14:paraId="7A2A42E8" w14:textId="77777777" w:rsidR="0055692B" w:rsidRPr="00F8684F" w:rsidRDefault="00324DE1" w:rsidP="0055692B">
      <w:pPr>
        <w:autoSpaceDE/>
        <w:autoSpaceDN/>
        <w:ind w:firstLine="540"/>
        <w:jc w:val="both"/>
        <w:rPr>
          <w:lang w:eastAsia="en-US"/>
        </w:rPr>
      </w:pPr>
      <w:r w:rsidRPr="00F8684F">
        <w:rPr>
          <w:lang w:eastAsia="en-US"/>
        </w:rPr>
        <w:t>(в</w:t>
      </w:r>
      <w:r w:rsidR="0055692B" w:rsidRPr="00F8684F">
        <w:rPr>
          <w:lang w:eastAsia="en-US"/>
        </w:rPr>
        <w:t xml:space="preserve">) полное наименование (Ф.И.О. </w:t>
      </w:r>
      <w:r w:rsidR="007608D5">
        <w:rPr>
          <w:lang w:eastAsia="en-US"/>
        </w:rPr>
        <w:t xml:space="preserve">– </w:t>
      </w:r>
      <w:r w:rsidR="0055692B" w:rsidRPr="00F8684F">
        <w:rPr>
          <w:lang w:eastAsia="en-US"/>
        </w:rPr>
        <w:t>для физического лица) владельца Биржевых облигаций и лица, уполномоченного владельцем Биржевых облигаций получать выплаты по Биржевым облигациям</w:t>
      </w:r>
      <w:r w:rsidR="007608D5">
        <w:rPr>
          <w:lang w:eastAsia="en-US"/>
        </w:rPr>
        <w:br/>
      </w:r>
      <w:r w:rsidR="0055692B" w:rsidRPr="00F8684F">
        <w:rPr>
          <w:lang w:eastAsia="en-US"/>
        </w:rPr>
        <w:t xml:space="preserve">(в случае назначения такового); </w:t>
      </w:r>
    </w:p>
    <w:p w14:paraId="4255BBDC" w14:textId="77777777" w:rsidR="0055692B" w:rsidRPr="00F8684F" w:rsidRDefault="00324DE1" w:rsidP="0055692B">
      <w:pPr>
        <w:autoSpaceDE/>
        <w:autoSpaceDN/>
        <w:ind w:firstLine="540"/>
        <w:jc w:val="both"/>
        <w:rPr>
          <w:lang w:eastAsia="en-US"/>
        </w:rPr>
      </w:pPr>
      <w:r w:rsidRPr="00F8684F">
        <w:rPr>
          <w:lang w:eastAsia="en-US"/>
        </w:rPr>
        <w:t>(г</w:t>
      </w:r>
      <w:r w:rsidR="0055692B" w:rsidRPr="00F8684F">
        <w:rPr>
          <w:lang w:eastAsia="en-US"/>
        </w:rPr>
        <w:t xml:space="preserve">) место нахождения и почтовый адрес (место жительства для физического лица), контактные телефоны владельца Биржевых облигаций и лица, уполномоченного владельцем Биржевых облигаций получать выплаты по Биржевым облигациям (в случае назначения такового); </w:t>
      </w:r>
    </w:p>
    <w:p w14:paraId="6E14D13E" w14:textId="77777777" w:rsidR="0055692B" w:rsidRPr="00F8684F" w:rsidRDefault="00324DE1" w:rsidP="0055692B">
      <w:pPr>
        <w:autoSpaceDE/>
        <w:autoSpaceDN/>
        <w:ind w:firstLine="540"/>
        <w:jc w:val="both"/>
        <w:rPr>
          <w:lang w:eastAsia="en-US"/>
        </w:rPr>
      </w:pPr>
      <w:r w:rsidRPr="00F8684F">
        <w:rPr>
          <w:lang w:eastAsia="en-US"/>
        </w:rPr>
        <w:t>(д</w:t>
      </w:r>
      <w:r w:rsidR="0055692B" w:rsidRPr="00F8684F">
        <w:rPr>
          <w:lang w:eastAsia="en-US"/>
        </w:rPr>
        <w:t>) в случае если Требование об Исполнении обязательств содержит информацию, предусмотренную п</w:t>
      </w:r>
      <w:r w:rsidR="007608D5">
        <w:rPr>
          <w:lang w:eastAsia="en-US"/>
        </w:rPr>
        <w:t>унктами</w:t>
      </w:r>
      <w:r w:rsidR="0055692B" w:rsidRPr="00F8684F">
        <w:rPr>
          <w:lang w:eastAsia="en-US"/>
        </w:rPr>
        <w:t xml:space="preserve"> </w:t>
      </w:r>
      <w:r w:rsidRPr="00F8684F">
        <w:rPr>
          <w:lang w:eastAsia="en-US"/>
        </w:rPr>
        <w:t>б), в), д), ё)</w:t>
      </w:r>
      <w:r w:rsidR="0055692B" w:rsidRPr="00F8684F">
        <w:rPr>
          <w:lang w:eastAsia="en-US"/>
        </w:rPr>
        <w:t xml:space="preserve"> п. 3.3.3 Оферты, в Требовании указываются реквизиты счета депо, открытого в НРД владельцу или его номинальному держателю, необходимые для перевода Биржевых облигаций по встречным поручениям с контролем расчетов по денежным средствам,</w:t>
      </w:r>
      <w:r w:rsidR="007608D5">
        <w:rPr>
          <w:lang w:eastAsia="en-US"/>
        </w:rPr>
        <w:br/>
      </w:r>
      <w:r w:rsidR="0055692B" w:rsidRPr="00F8684F">
        <w:rPr>
          <w:lang w:eastAsia="en-US"/>
        </w:rPr>
        <w:t xml:space="preserve">по правилам, установленным НРД; </w:t>
      </w:r>
    </w:p>
    <w:p w14:paraId="2FAC2E10" w14:textId="77777777" w:rsidR="0055692B" w:rsidRPr="00F8684F" w:rsidRDefault="00324DE1" w:rsidP="0055692B">
      <w:pPr>
        <w:autoSpaceDE/>
        <w:autoSpaceDN/>
        <w:ind w:firstLine="540"/>
        <w:jc w:val="both"/>
        <w:rPr>
          <w:lang w:eastAsia="en-US"/>
        </w:rPr>
      </w:pPr>
      <w:r w:rsidRPr="00F8684F">
        <w:rPr>
          <w:lang w:eastAsia="en-US"/>
        </w:rPr>
        <w:t>(е</w:t>
      </w:r>
      <w:r w:rsidR="0055692B" w:rsidRPr="00F8684F">
        <w:rPr>
          <w:lang w:eastAsia="en-US"/>
        </w:rPr>
        <w:t>) реквизиты банковского счета владельца Биржевых облигаций или лица, уполномоченного получать выплаты по Биржевым облигациям (в случае назначения такового) в расчетной кредитной организации (в случае если Требование об Исполнении обязательств содержит информацию, предусмотренную п</w:t>
      </w:r>
      <w:r w:rsidR="007608D5">
        <w:rPr>
          <w:lang w:eastAsia="en-US"/>
        </w:rPr>
        <w:t>унктами</w:t>
      </w:r>
      <w:r w:rsidR="0055692B" w:rsidRPr="00F8684F">
        <w:rPr>
          <w:lang w:eastAsia="en-US"/>
        </w:rPr>
        <w:t xml:space="preserve"> </w:t>
      </w:r>
      <w:r w:rsidRPr="00F8684F">
        <w:rPr>
          <w:lang w:eastAsia="en-US"/>
        </w:rPr>
        <w:t>б), в), д), ё</w:t>
      </w:r>
      <w:r w:rsidR="0055692B" w:rsidRPr="00F8684F">
        <w:rPr>
          <w:lang w:eastAsia="en-US"/>
        </w:rPr>
        <w:t xml:space="preserve">) п. 3.3.3 Оферты,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 и иные данные, необходимые для осуществления перевода денежных средств (наименование для юридического лица или фамилия, имя, отчество для физического лица; адрес местонахождения (места жительства); ИНН (при наличии); для физических лиц </w:t>
      </w:r>
      <w:r w:rsidR="007608D5">
        <w:rPr>
          <w:lang w:eastAsia="en-US"/>
        </w:rPr>
        <w:t>–</w:t>
      </w:r>
      <w:r w:rsidR="007608D5" w:rsidRPr="00F8684F">
        <w:rPr>
          <w:lang w:eastAsia="en-US"/>
        </w:rPr>
        <w:t xml:space="preserve"> </w:t>
      </w:r>
      <w:r w:rsidR="0055692B" w:rsidRPr="00F8684F">
        <w:rPr>
          <w:lang w:eastAsia="en-US"/>
        </w:rPr>
        <w:t xml:space="preserve">серия и номер документа, удостоверяющего личность, дата выдачи и наименование органа, выдавшего данный документ, для юридических лиц </w:t>
      </w:r>
      <w:r w:rsidR="007608D5">
        <w:rPr>
          <w:lang w:eastAsia="en-US"/>
        </w:rPr>
        <w:t>–</w:t>
      </w:r>
      <w:r w:rsidR="007608D5" w:rsidRPr="00F8684F">
        <w:rPr>
          <w:lang w:eastAsia="en-US"/>
        </w:rPr>
        <w:t xml:space="preserve"> </w:t>
      </w:r>
      <w:r w:rsidR="0055692B" w:rsidRPr="00F8684F">
        <w:rPr>
          <w:lang w:eastAsia="en-US"/>
        </w:rPr>
        <w:t xml:space="preserve">коды ОКПО и ОКВЭД (для банковских организаций </w:t>
      </w:r>
      <w:r w:rsidR="007608D5">
        <w:rPr>
          <w:lang w:eastAsia="en-US"/>
        </w:rPr>
        <w:t>–</w:t>
      </w:r>
      <w:r w:rsidR="007608D5" w:rsidRPr="00F8684F">
        <w:rPr>
          <w:lang w:eastAsia="en-US"/>
        </w:rPr>
        <w:t xml:space="preserve"> </w:t>
      </w:r>
      <w:r w:rsidR="0055692B" w:rsidRPr="00F8684F">
        <w:rPr>
          <w:lang w:eastAsia="en-US"/>
        </w:rPr>
        <w:t xml:space="preserve">БИК); </w:t>
      </w:r>
    </w:p>
    <w:p w14:paraId="7B6FDD12" w14:textId="77777777" w:rsidR="0055692B" w:rsidRPr="00F8684F" w:rsidRDefault="00324DE1" w:rsidP="0055692B">
      <w:pPr>
        <w:autoSpaceDE/>
        <w:autoSpaceDN/>
        <w:ind w:firstLine="540"/>
        <w:jc w:val="both"/>
        <w:rPr>
          <w:lang w:eastAsia="en-US"/>
        </w:rPr>
      </w:pPr>
      <w:r w:rsidRPr="00F8684F">
        <w:rPr>
          <w:lang w:eastAsia="en-US"/>
        </w:rPr>
        <w:t>(ё</w:t>
      </w:r>
      <w:r w:rsidR="0055692B" w:rsidRPr="00F8684F">
        <w:rPr>
          <w:lang w:eastAsia="en-US"/>
        </w:rPr>
        <w:t xml:space="preserve">) налоговый статус лица, уполномоченного получать выплаты по Биржевым облигациям (резидент, нерезидент с постоянным представительством, нерезидент без постоянного представительства), указание страны, в которой данное лицо является налоговым резидентом. </w:t>
      </w:r>
    </w:p>
    <w:p w14:paraId="0D8103C3" w14:textId="77777777" w:rsidR="0055692B" w:rsidRPr="00F8684F" w:rsidRDefault="0055692B" w:rsidP="0055692B">
      <w:pPr>
        <w:autoSpaceDE/>
        <w:autoSpaceDN/>
        <w:ind w:firstLine="540"/>
        <w:jc w:val="both"/>
        <w:rPr>
          <w:lang w:eastAsia="en-US"/>
        </w:rPr>
      </w:pPr>
      <w:r w:rsidRPr="00F8684F">
        <w:rPr>
          <w:lang w:eastAsia="en-US"/>
        </w:rPr>
        <w:t xml:space="preserve">3.3.3. В Требовании об Исполнении Обязательств должно быть указано, что Эмитент не исполнил и/или ненадлежаще исполнил: </w:t>
      </w:r>
    </w:p>
    <w:p w14:paraId="297A0C02" w14:textId="77777777" w:rsidR="0055692B" w:rsidRPr="00F8684F" w:rsidRDefault="00324DE1" w:rsidP="0055692B">
      <w:pPr>
        <w:autoSpaceDE/>
        <w:autoSpaceDN/>
        <w:ind w:firstLine="540"/>
        <w:jc w:val="both"/>
        <w:rPr>
          <w:lang w:eastAsia="en-US"/>
        </w:rPr>
      </w:pPr>
      <w:r w:rsidRPr="00F8684F">
        <w:rPr>
          <w:lang w:eastAsia="en-US"/>
        </w:rPr>
        <w:t>а</w:t>
      </w:r>
      <w:r w:rsidR="007608D5">
        <w:rPr>
          <w:lang w:eastAsia="en-US"/>
        </w:rPr>
        <w:t>)</w:t>
      </w:r>
      <w:r w:rsidR="0055692B" w:rsidRPr="00F8684F">
        <w:rPr>
          <w:lang w:eastAsia="en-US"/>
        </w:rPr>
        <w:t xml:space="preserve"> обязательства по выплате купонного дохода по Биржевым облигациям, определенного</w:t>
      </w:r>
      <w:r w:rsidR="007608D5">
        <w:rPr>
          <w:lang w:eastAsia="en-US"/>
        </w:rPr>
        <w:br/>
      </w:r>
      <w:r w:rsidR="0055692B" w:rsidRPr="00F8684F">
        <w:rPr>
          <w:lang w:eastAsia="en-US"/>
        </w:rPr>
        <w:t xml:space="preserve">в соответствии с Эмиссионными Документами/обязательства по выплате соответствующей части номинальной стоимости Биржевых облигаций; </w:t>
      </w:r>
    </w:p>
    <w:p w14:paraId="4A2B7D18" w14:textId="77777777" w:rsidR="0055692B" w:rsidRPr="00F8684F" w:rsidRDefault="00324DE1" w:rsidP="0055692B">
      <w:pPr>
        <w:autoSpaceDE/>
        <w:autoSpaceDN/>
        <w:ind w:firstLine="540"/>
        <w:jc w:val="both"/>
        <w:rPr>
          <w:lang w:eastAsia="en-US"/>
        </w:rPr>
      </w:pPr>
      <w:r w:rsidRPr="00F8684F">
        <w:rPr>
          <w:lang w:eastAsia="en-US"/>
        </w:rPr>
        <w:t>б</w:t>
      </w:r>
      <w:r w:rsidR="007608D5">
        <w:rPr>
          <w:lang w:eastAsia="en-US"/>
        </w:rPr>
        <w:t>)</w:t>
      </w:r>
      <w:r w:rsidR="0055692B" w:rsidRPr="00F8684F">
        <w:rPr>
          <w:lang w:eastAsia="en-US"/>
        </w:rPr>
        <w:t xml:space="preserve"> обязательства по выплате непогашенной части номинальной стоимости и/или купонного (накопленного купонного) дохода выпущенных Биржевых облигаций при их погашении, досрочном погашении или приобретении, определенной в соответствии с Эмиссионными Документами; </w:t>
      </w:r>
    </w:p>
    <w:p w14:paraId="016AEFCB" w14:textId="77777777" w:rsidR="0055692B" w:rsidRPr="00F8684F" w:rsidRDefault="00324DE1" w:rsidP="0055692B">
      <w:pPr>
        <w:autoSpaceDE/>
        <w:autoSpaceDN/>
        <w:ind w:firstLine="540"/>
        <w:jc w:val="both"/>
        <w:rPr>
          <w:lang w:eastAsia="en-US"/>
        </w:rPr>
      </w:pPr>
      <w:r w:rsidRPr="00F8684F">
        <w:rPr>
          <w:lang w:eastAsia="en-US"/>
        </w:rPr>
        <w:t>в</w:t>
      </w:r>
      <w:r w:rsidR="007608D5">
        <w:rPr>
          <w:lang w:eastAsia="en-US"/>
        </w:rPr>
        <w:t>)</w:t>
      </w:r>
      <w:r w:rsidR="0055692B" w:rsidRPr="00F8684F">
        <w:rPr>
          <w:lang w:eastAsia="en-US"/>
        </w:rPr>
        <w:t xml:space="preserve"> обязательства по досрочной выплате непогашенной части номинальной стоимости по Биржевым облигациям, которые возникли в результате принятия органами управления Эмитента или государственными органами власти РФ решений о ликвидации или банкротстве Эмитента; </w:t>
      </w:r>
    </w:p>
    <w:p w14:paraId="7E7DEBB3" w14:textId="77777777" w:rsidR="0055692B" w:rsidRPr="00F8684F" w:rsidRDefault="00324DE1" w:rsidP="0055692B">
      <w:pPr>
        <w:autoSpaceDE/>
        <w:autoSpaceDN/>
        <w:ind w:firstLine="540"/>
        <w:jc w:val="both"/>
        <w:rPr>
          <w:lang w:eastAsia="en-US"/>
        </w:rPr>
      </w:pPr>
      <w:r w:rsidRPr="00F8684F">
        <w:rPr>
          <w:lang w:eastAsia="en-US"/>
        </w:rPr>
        <w:t>г</w:t>
      </w:r>
      <w:r w:rsidR="007608D5">
        <w:rPr>
          <w:lang w:eastAsia="en-US"/>
        </w:rPr>
        <w:t>)</w:t>
      </w:r>
      <w:r w:rsidR="00D66330">
        <w:rPr>
          <w:lang w:eastAsia="en-US"/>
        </w:rPr>
        <w:t> </w:t>
      </w:r>
      <w:r w:rsidR="0055692B" w:rsidRPr="00F8684F">
        <w:rPr>
          <w:lang w:eastAsia="en-US"/>
        </w:rPr>
        <w:t xml:space="preserve">обязательства по досрочной выплате накопленного купонного дохода за соответствующий период по Биржевым облигациям, которые возникли в результате принятия органами управления Эмитента или государственными органами власти РФ решений о ликвидации или банкротстве Эмитента; </w:t>
      </w:r>
    </w:p>
    <w:p w14:paraId="3FC831A2" w14:textId="77777777" w:rsidR="0055692B" w:rsidRPr="00F8684F" w:rsidRDefault="00324DE1" w:rsidP="0055692B">
      <w:pPr>
        <w:autoSpaceDE/>
        <w:autoSpaceDN/>
        <w:ind w:firstLine="540"/>
        <w:jc w:val="both"/>
        <w:rPr>
          <w:lang w:eastAsia="en-US"/>
        </w:rPr>
      </w:pPr>
      <w:r w:rsidRPr="00F8684F">
        <w:rPr>
          <w:lang w:eastAsia="en-US"/>
        </w:rPr>
        <w:t>д</w:t>
      </w:r>
      <w:r w:rsidR="00D66330">
        <w:rPr>
          <w:lang w:eastAsia="en-US"/>
        </w:rPr>
        <w:t>)</w:t>
      </w:r>
      <w:r w:rsidR="0055692B" w:rsidRPr="00F8684F">
        <w:rPr>
          <w:lang w:eastAsia="en-US"/>
        </w:rPr>
        <w:t xml:space="preserve"> обязательства по досрочной выплате непогашенной части номинальной стоимости по Биржевым облигациям, которые возникли в случае принятия органами управления Эмитента решения</w:t>
      </w:r>
      <w:r w:rsidR="00D66330">
        <w:rPr>
          <w:lang w:eastAsia="en-US"/>
        </w:rPr>
        <w:br/>
      </w:r>
      <w:r w:rsidR="0055692B" w:rsidRPr="00F8684F">
        <w:rPr>
          <w:lang w:eastAsia="en-US"/>
        </w:rPr>
        <w:t xml:space="preserve">о реорганизации; </w:t>
      </w:r>
    </w:p>
    <w:p w14:paraId="7E24DFC0" w14:textId="77777777" w:rsidR="0055692B" w:rsidRPr="00F8684F" w:rsidRDefault="00324DE1" w:rsidP="0055692B">
      <w:pPr>
        <w:autoSpaceDE/>
        <w:autoSpaceDN/>
        <w:ind w:firstLine="540"/>
        <w:jc w:val="both"/>
        <w:rPr>
          <w:lang w:eastAsia="en-US"/>
        </w:rPr>
      </w:pPr>
      <w:r w:rsidRPr="00F8684F">
        <w:rPr>
          <w:lang w:eastAsia="en-US"/>
        </w:rPr>
        <w:t>е</w:t>
      </w:r>
      <w:r w:rsidR="00D66330">
        <w:rPr>
          <w:lang w:eastAsia="en-US"/>
        </w:rPr>
        <w:t>)</w:t>
      </w:r>
      <w:r w:rsidR="0055692B" w:rsidRPr="00F8684F">
        <w:rPr>
          <w:lang w:eastAsia="en-US"/>
        </w:rPr>
        <w:t xml:space="preserve"> обязательства по досрочной выплате накопленного купонного дохода за соответствующий период по Биржевым облигациям, которые возникли в случае принятия органами управления Эмитента решения о реорганизации; </w:t>
      </w:r>
    </w:p>
    <w:p w14:paraId="67A8C906" w14:textId="77777777" w:rsidR="0055692B" w:rsidRPr="00F8684F" w:rsidRDefault="00324DE1" w:rsidP="0055692B">
      <w:pPr>
        <w:autoSpaceDE/>
        <w:autoSpaceDN/>
        <w:ind w:firstLine="540"/>
        <w:jc w:val="both"/>
        <w:rPr>
          <w:lang w:eastAsia="en-US"/>
        </w:rPr>
      </w:pPr>
      <w:r w:rsidRPr="00F8684F">
        <w:rPr>
          <w:lang w:eastAsia="en-US"/>
        </w:rPr>
        <w:t>ё</w:t>
      </w:r>
      <w:r w:rsidR="00D66330">
        <w:rPr>
          <w:lang w:eastAsia="en-US"/>
        </w:rPr>
        <w:t>)</w:t>
      </w:r>
      <w:r w:rsidR="0055692B" w:rsidRPr="00F8684F">
        <w:rPr>
          <w:lang w:eastAsia="en-US"/>
        </w:rPr>
        <w:t xml:space="preserve"> обязательства по досрочной выплате непогашенной части номинальной стоимости по Биржевым облигациям, которые возникли в случае признания выпуска Биржевых облигаций несостоявшимся или недействительным; </w:t>
      </w:r>
    </w:p>
    <w:p w14:paraId="5134EA2F" w14:textId="77777777" w:rsidR="0055692B" w:rsidRPr="00F8684F" w:rsidRDefault="00324DE1" w:rsidP="0055692B">
      <w:pPr>
        <w:autoSpaceDE/>
        <w:autoSpaceDN/>
        <w:ind w:firstLine="540"/>
        <w:jc w:val="both"/>
        <w:rPr>
          <w:lang w:eastAsia="en-US"/>
        </w:rPr>
      </w:pPr>
      <w:r w:rsidRPr="00F8684F">
        <w:rPr>
          <w:lang w:eastAsia="en-US"/>
        </w:rPr>
        <w:t>ж</w:t>
      </w:r>
      <w:r w:rsidR="00D66330">
        <w:rPr>
          <w:lang w:eastAsia="en-US"/>
        </w:rPr>
        <w:t>)</w:t>
      </w:r>
      <w:r w:rsidR="0055692B" w:rsidRPr="00F8684F">
        <w:rPr>
          <w:lang w:eastAsia="en-US"/>
        </w:rPr>
        <w:t xml:space="preserve"> обязательства по досрочной выплате накопленного купонного дохода за соответствующий период по Биржевым облигациям, которые возникли в случае признания выпуска Биржевых облигаций несостоявшимся или недействительным. </w:t>
      </w:r>
    </w:p>
    <w:p w14:paraId="7608E257" w14:textId="77777777" w:rsidR="0055692B" w:rsidRPr="00F8684F" w:rsidRDefault="0055692B" w:rsidP="0055692B">
      <w:pPr>
        <w:autoSpaceDE/>
        <w:autoSpaceDN/>
        <w:ind w:firstLine="540"/>
        <w:jc w:val="both"/>
        <w:rPr>
          <w:lang w:eastAsia="en-US"/>
        </w:rPr>
      </w:pPr>
      <w:r w:rsidRPr="00F8684F">
        <w:rPr>
          <w:lang w:eastAsia="en-US"/>
        </w:rPr>
        <w:t>3.3.4. Требования об Исполнении Обязательств могут быть представлены владельцами Биржевых облигаций непосредственно Поручителю не позднее срока окончания действия поручительства, указанного в п</w:t>
      </w:r>
      <w:r w:rsidR="00D66330">
        <w:rPr>
          <w:lang w:eastAsia="en-US"/>
        </w:rPr>
        <w:t>унктах</w:t>
      </w:r>
      <w:r w:rsidRPr="00F8684F">
        <w:rPr>
          <w:lang w:eastAsia="en-US"/>
        </w:rPr>
        <w:t xml:space="preserve"> 4.2 и 4.4 настоящей Оферты. Датой предъявления Требования считается дата получения Требования Поручителем, доставленного в порядке, установленном п</w:t>
      </w:r>
      <w:r w:rsidR="00D66330">
        <w:rPr>
          <w:lang w:eastAsia="en-US"/>
        </w:rPr>
        <w:t>унктом</w:t>
      </w:r>
      <w:r w:rsidRPr="00F8684F">
        <w:rPr>
          <w:lang w:eastAsia="en-US"/>
        </w:rPr>
        <w:t xml:space="preserve"> 3.3.6 настоящей Оферты. </w:t>
      </w:r>
    </w:p>
    <w:p w14:paraId="4DE01891" w14:textId="77777777" w:rsidR="0055692B" w:rsidRPr="00F8684F" w:rsidRDefault="0055692B" w:rsidP="0055692B">
      <w:pPr>
        <w:autoSpaceDE/>
        <w:autoSpaceDN/>
        <w:ind w:firstLine="540"/>
        <w:jc w:val="both"/>
        <w:rPr>
          <w:lang w:eastAsia="en-US"/>
        </w:rPr>
      </w:pPr>
      <w:r w:rsidRPr="00F8684F">
        <w:rPr>
          <w:lang w:eastAsia="en-US"/>
        </w:rPr>
        <w:t>3.3.5. К Требованию об Исполнении Обязательств должны быть приложены</w:t>
      </w:r>
      <w:r w:rsidR="00BB5851" w:rsidRPr="00F8684F">
        <w:rPr>
          <w:lang w:eastAsia="en-US"/>
        </w:rPr>
        <w:t>:</w:t>
      </w:r>
      <w:r w:rsidRPr="00F8684F">
        <w:rPr>
          <w:lang w:eastAsia="en-US"/>
        </w:rPr>
        <w:t xml:space="preserve"> </w:t>
      </w:r>
    </w:p>
    <w:p w14:paraId="291B6159" w14:textId="77777777" w:rsidR="0055692B" w:rsidRPr="00F8684F" w:rsidRDefault="0055692B" w:rsidP="0055692B">
      <w:pPr>
        <w:autoSpaceDE/>
        <w:autoSpaceDN/>
        <w:ind w:firstLine="540"/>
        <w:jc w:val="both"/>
        <w:rPr>
          <w:lang w:eastAsia="en-US"/>
        </w:rPr>
      </w:pPr>
      <w:r w:rsidRPr="00367D1E">
        <w:rPr>
          <w:lang w:eastAsia="en-US"/>
        </w:rPr>
        <w:t xml:space="preserve">подтверждающая права владельца Биржевых облигаций на его Биржевые </w:t>
      </w:r>
      <w:r w:rsidR="004D3514" w:rsidRPr="00367D1E">
        <w:rPr>
          <w:lang w:eastAsia="en-US"/>
        </w:rPr>
        <w:t xml:space="preserve">облигации </w:t>
      </w:r>
      <w:r w:rsidRPr="00367D1E">
        <w:rPr>
          <w:lang w:eastAsia="en-US"/>
        </w:rPr>
        <w:t>выписка</w:t>
      </w:r>
      <w:r w:rsidR="00D66330" w:rsidRPr="00367D1E">
        <w:rPr>
          <w:lang w:eastAsia="en-US"/>
        </w:rPr>
        <w:br/>
      </w:r>
      <w:r w:rsidRPr="00367D1E">
        <w:rPr>
          <w:lang w:eastAsia="en-US"/>
        </w:rPr>
        <w:t xml:space="preserve">со счета </w:t>
      </w:r>
      <w:r w:rsidR="00367D1E" w:rsidRPr="00367D1E">
        <w:rPr>
          <w:lang w:eastAsia="en-US"/>
        </w:rPr>
        <w:t>депо</w:t>
      </w:r>
      <w:r w:rsidRPr="00367D1E">
        <w:rPr>
          <w:lang w:eastAsia="en-US"/>
        </w:rPr>
        <w:t xml:space="preserve"> в НРД или иных депозитариях, осуществляющих учет прав на Биржевые облигаци</w:t>
      </w:r>
      <w:r w:rsidR="004D3514" w:rsidRPr="00367D1E">
        <w:rPr>
          <w:lang w:eastAsia="en-US"/>
        </w:rPr>
        <w:t>и</w:t>
      </w:r>
      <w:r w:rsidRPr="00367D1E">
        <w:rPr>
          <w:lang w:eastAsia="en-US"/>
        </w:rPr>
        <w:t>, за исключением</w:t>
      </w:r>
      <w:r w:rsidRPr="00F8684F">
        <w:rPr>
          <w:lang w:eastAsia="en-US"/>
        </w:rPr>
        <w:t xml:space="preserve"> НРД (при предъявлении Требования о выплате купонного дохода по Биржевым облигациям</w:t>
      </w:r>
      <w:r w:rsidR="00836283">
        <w:rPr>
          <w:lang w:eastAsia="en-US"/>
        </w:rPr>
        <w:t>,</w:t>
      </w:r>
      <w:r w:rsidRPr="00F8684F">
        <w:rPr>
          <w:lang w:eastAsia="en-US"/>
        </w:rPr>
        <w:t xml:space="preserve"> определенного в соответствии с Эмиссионными Документами/соответствующей части номинальной стоимости Биржевых облигаций</w:t>
      </w:r>
      <w:r w:rsidR="00836283">
        <w:rPr>
          <w:lang w:eastAsia="en-US"/>
        </w:rPr>
        <w:t>,</w:t>
      </w:r>
      <w:r w:rsidRPr="00F8684F">
        <w:rPr>
          <w:lang w:eastAsia="en-US"/>
        </w:rPr>
        <w:t xml:space="preserve"> – выписка по состоянию на конец операционного дня соответствующего депозитария (в котором осуществляется учет и удостоверение прав на Биржевые облигаций владельца), предшествующего дате, которая определена в соответствии с Эмиссионными Документами и в которую обязанность Эмитента по выплате соответствующего купонного дохода/соответствующей части номинальной стоимости должна была быть исполнена Эмитентом; при предъявлении Требования о погашении Биржевых облигаций – выписка на дату предоставления Требования)</w:t>
      </w:r>
      <w:r w:rsidR="00BB5851" w:rsidRPr="00F8684F">
        <w:rPr>
          <w:lang w:eastAsia="en-US"/>
        </w:rPr>
        <w:t>;</w:t>
      </w:r>
    </w:p>
    <w:p w14:paraId="1A7251AD" w14:textId="77777777" w:rsidR="0055692B" w:rsidRPr="00F8684F" w:rsidRDefault="0055692B" w:rsidP="0055692B">
      <w:pPr>
        <w:autoSpaceDE/>
        <w:autoSpaceDN/>
        <w:ind w:firstLine="540"/>
        <w:jc w:val="both"/>
        <w:rPr>
          <w:lang w:eastAsia="en-US"/>
        </w:rPr>
      </w:pPr>
      <w:r w:rsidRPr="00F8684F">
        <w:rPr>
          <w:lang w:eastAsia="en-US"/>
        </w:rPr>
        <w:t xml:space="preserve">в случае предъявления требования уполномоченным лицом владельца </w:t>
      </w:r>
      <w:r w:rsidR="00836283">
        <w:rPr>
          <w:lang w:eastAsia="en-US"/>
        </w:rPr>
        <w:t xml:space="preserve">– </w:t>
      </w:r>
      <w:r w:rsidRPr="00F8684F">
        <w:rPr>
          <w:lang w:eastAsia="en-US"/>
        </w:rPr>
        <w:t>оформленные</w:t>
      </w:r>
      <w:r w:rsidR="00836283">
        <w:rPr>
          <w:lang w:eastAsia="en-US"/>
        </w:rPr>
        <w:br/>
      </w:r>
      <w:r w:rsidRPr="00F8684F">
        <w:rPr>
          <w:lang w:eastAsia="en-US"/>
        </w:rPr>
        <w:t xml:space="preserve">в соответствии с нормативными правовыми актами РФ документы, подтверждающие полномочия лица, предъявившего требование от имени владельца: </w:t>
      </w:r>
    </w:p>
    <w:p w14:paraId="2EB4121F" w14:textId="77777777" w:rsidR="0055692B" w:rsidRPr="00F8684F" w:rsidRDefault="0055692B" w:rsidP="0055692B">
      <w:pPr>
        <w:autoSpaceDE/>
        <w:autoSpaceDN/>
        <w:ind w:firstLine="540"/>
        <w:jc w:val="both"/>
        <w:rPr>
          <w:lang w:eastAsia="en-US"/>
        </w:rPr>
      </w:pPr>
      <w:r w:rsidRPr="00F8684F">
        <w:rPr>
          <w:lang w:eastAsia="en-US"/>
        </w:rPr>
        <w:t xml:space="preserve">для владельца </w:t>
      </w:r>
      <w:r w:rsidR="00836283">
        <w:rPr>
          <w:lang w:eastAsia="en-US"/>
        </w:rPr>
        <w:t>–</w:t>
      </w:r>
      <w:r w:rsidR="00836283" w:rsidRPr="00F8684F">
        <w:rPr>
          <w:lang w:eastAsia="en-US"/>
        </w:rPr>
        <w:t xml:space="preserve"> </w:t>
      </w:r>
      <w:r w:rsidRPr="00F8684F">
        <w:rPr>
          <w:lang w:eastAsia="en-US"/>
        </w:rPr>
        <w:t xml:space="preserve">юридического лица </w:t>
      </w:r>
      <w:r w:rsidR="00836283">
        <w:rPr>
          <w:lang w:eastAsia="en-US"/>
        </w:rPr>
        <w:t xml:space="preserve">– </w:t>
      </w:r>
      <w:r w:rsidRPr="00F8684F">
        <w:rPr>
          <w:lang w:eastAsia="en-US"/>
        </w:rPr>
        <w:t xml:space="preserve">нотариально заверенные копии учредительных документов, и документов, подтверждающих полномочия лица, подписавшего требование; </w:t>
      </w:r>
    </w:p>
    <w:p w14:paraId="4D27F28C" w14:textId="77777777" w:rsidR="0055692B" w:rsidRPr="00F8684F" w:rsidRDefault="0055692B" w:rsidP="0055692B">
      <w:pPr>
        <w:autoSpaceDE/>
        <w:autoSpaceDN/>
        <w:ind w:firstLine="540"/>
        <w:jc w:val="both"/>
        <w:rPr>
          <w:lang w:eastAsia="en-US"/>
        </w:rPr>
      </w:pPr>
      <w:r w:rsidRPr="00F8684F">
        <w:rPr>
          <w:lang w:eastAsia="en-US"/>
        </w:rPr>
        <w:t xml:space="preserve">для владельца </w:t>
      </w:r>
      <w:r w:rsidR="00836283">
        <w:rPr>
          <w:lang w:eastAsia="en-US"/>
        </w:rPr>
        <w:t>–</w:t>
      </w:r>
      <w:r w:rsidR="00836283" w:rsidRPr="00F8684F">
        <w:rPr>
          <w:lang w:eastAsia="en-US"/>
        </w:rPr>
        <w:t xml:space="preserve"> </w:t>
      </w:r>
      <w:r w:rsidRPr="00F8684F">
        <w:rPr>
          <w:lang w:eastAsia="en-US"/>
        </w:rPr>
        <w:t xml:space="preserve">физического лица </w:t>
      </w:r>
      <w:r w:rsidR="00836283">
        <w:rPr>
          <w:lang w:eastAsia="en-US"/>
        </w:rPr>
        <w:t xml:space="preserve">– </w:t>
      </w:r>
      <w:r w:rsidRPr="00F8684F">
        <w:rPr>
          <w:lang w:eastAsia="en-US"/>
        </w:rPr>
        <w:t xml:space="preserve">копия паспорта, заверенная подписью владельца. </w:t>
      </w:r>
    </w:p>
    <w:p w14:paraId="1090C30C" w14:textId="77777777" w:rsidR="002C636E" w:rsidRPr="00F8684F" w:rsidRDefault="0055692B" w:rsidP="002C636E">
      <w:pPr>
        <w:autoSpaceDE/>
        <w:autoSpaceDN/>
        <w:ind w:firstLine="540"/>
        <w:jc w:val="both"/>
        <w:rPr>
          <w:lang w:eastAsia="en-US"/>
        </w:rPr>
      </w:pPr>
      <w:r w:rsidRPr="00F8684F">
        <w:rPr>
          <w:lang w:eastAsia="en-US"/>
        </w:rPr>
        <w:t>Поручитель также принимает от соответствующих лиц любые документы, подтверждающие</w:t>
      </w:r>
      <w:r w:rsidR="00836283">
        <w:rPr>
          <w:lang w:eastAsia="en-US"/>
        </w:rPr>
        <w:br/>
      </w:r>
      <w:r w:rsidRPr="00F8684F">
        <w:rPr>
          <w:lang w:eastAsia="en-US"/>
        </w:rPr>
        <w:t xml:space="preserve">в соответствии с применимым законодательством налоговый статус, а также наличие у тех или иных владельцев Биржевых облигаций налоговых льгот, в случае их представления непосредственно Поручителю. Налоговая льгота означает любую налоговую льготу или иное основание, подтвержденное в порядке, установленном законодательством РФ, позволяющее не производить при осуществлении платежей по Биржевым облигациям удержание налогов полностью или частично. Документы, выданные за пределами Российской Федерации, должны быть надлежащим образом легализованы (либо на них должен быть проставлен апостиль) и сопровождаться нотариально заверенным переводом на русский язык. </w:t>
      </w:r>
    </w:p>
    <w:p w14:paraId="1C976333" w14:textId="77777777" w:rsidR="0055692B" w:rsidRPr="00F8684F" w:rsidRDefault="0055692B" w:rsidP="002C636E">
      <w:pPr>
        <w:autoSpaceDE/>
        <w:autoSpaceDN/>
        <w:ind w:firstLine="540"/>
        <w:jc w:val="both"/>
        <w:rPr>
          <w:lang w:eastAsia="en-US"/>
        </w:rPr>
      </w:pPr>
      <w:r w:rsidRPr="00F8684F">
        <w:rPr>
          <w:lang w:eastAsia="en-US"/>
        </w:rPr>
        <w:t>3.3.6.</w:t>
      </w:r>
      <w:r w:rsidR="00836283">
        <w:rPr>
          <w:lang w:eastAsia="en-US"/>
        </w:rPr>
        <w:t> </w:t>
      </w:r>
      <w:r w:rsidRPr="00F8684F">
        <w:rPr>
          <w:lang w:eastAsia="en-US"/>
        </w:rPr>
        <w:t>Требование об Исполнении Обязательств представляется лично</w:t>
      </w:r>
      <w:r w:rsidR="00836283">
        <w:rPr>
          <w:lang w:eastAsia="en-US"/>
        </w:rPr>
        <w:t>,</w:t>
      </w:r>
      <w:r w:rsidRPr="00F8684F">
        <w:rPr>
          <w:lang w:eastAsia="en-US"/>
        </w:rPr>
        <w:t xml:space="preserve"> либо нарочным</w:t>
      </w:r>
      <w:r w:rsidR="00836283">
        <w:rPr>
          <w:lang w:eastAsia="en-US"/>
        </w:rPr>
        <w:br/>
      </w:r>
      <w:r w:rsidRPr="00F8684F">
        <w:rPr>
          <w:lang w:eastAsia="en-US"/>
        </w:rPr>
        <w:t>с проставлением в обоих случаях отметки Поручителя о его получении</w:t>
      </w:r>
      <w:r w:rsidR="004D3514">
        <w:rPr>
          <w:lang w:eastAsia="en-US"/>
        </w:rPr>
        <w:t>,</w:t>
      </w:r>
      <w:r w:rsidRPr="00F8684F">
        <w:rPr>
          <w:lang w:eastAsia="en-US"/>
        </w:rPr>
        <w:t xml:space="preserve"> либо заказным письмом</w:t>
      </w:r>
      <w:r w:rsidR="00836283">
        <w:rPr>
          <w:lang w:eastAsia="en-US"/>
        </w:rPr>
        <w:br/>
      </w:r>
      <w:r w:rsidRPr="00F8684F">
        <w:rPr>
          <w:lang w:eastAsia="en-US"/>
        </w:rPr>
        <w:t xml:space="preserve">с уведомлением о вручении по адресу: </w:t>
      </w:r>
      <w:r w:rsidR="00B75294">
        <w:rPr>
          <w:lang w:eastAsia="en-US"/>
        </w:rPr>
        <w:t>196105</w:t>
      </w:r>
      <w:r w:rsidR="002C636E" w:rsidRPr="00F8684F">
        <w:rPr>
          <w:lang w:eastAsia="en-US"/>
        </w:rPr>
        <w:t xml:space="preserve">, </w:t>
      </w:r>
      <w:r w:rsidR="00836283">
        <w:rPr>
          <w:lang w:eastAsia="en-US"/>
        </w:rPr>
        <w:t xml:space="preserve">г. </w:t>
      </w:r>
      <w:r w:rsidR="00B75294">
        <w:rPr>
          <w:lang w:eastAsia="en-US"/>
        </w:rPr>
        <w:t>Санкт-Петербург</w:t>
      </w:r>
      <w:r w:rsidR="002C636E" w:rsidRPr="00F8684F">
        <w:rPr>
          <w:lang w:eastAsia="en-US"/>
        </w:rPr>
        <w:t>, Моск</w:t>
      </w:r>
      <w:r w:rsidR="00B75294">
        <w:rPr>
          <w:lang w:eastAsia="en-US"/>
        </w:rPr>
        <w:t>о</w:t>
      </w:r>
      <w:r w:rsidR="002C636E" w:rsidRPr="00F8684F">
        <w:rPr>
          <w:lang w:eastAsia="en-US"/>
        </w:rPr>
        <w:t>в</w:t>
      </w:r>
      <w:r w:rsidR="00B75294">
        <w:rPr>
          <w:lang w:eastAsia="en-US"/>
        </w:rPr>
        <w:t>ский проспект</w:t>
      </w:r>
      <w:r w:rsidR="002C636E" w:rsidRPr="00F8684F">
        <w:rPr>
          <w:lang w:eastAsia="en-US"/>
        </w:rPr>
        <w:t>, д.</w:t>
      </w:r>
      <w:r w:rsidR="00836283">
        <w:rPr>
          <w:lang w:eastAsia="en-US"/>
        </w:rPr>
        <w:t xml:space="preserve"> </w:t>
      </w:r>
      <w:r w:rsidR="002C636E" w:rsidRPr="00F8684F">
        <w:rPr>
          <w:lang w:eastAsia="en-US"/>
        </w:rPr>
        <w:t>1</w:t>
      </w:r>
      <w:r w:rsidR="00B75294">
        <w:rPr>
          <w:lang w:eastAsia="en-US"/>
        </w:rPr>
        <w:t>5</w:t>
      </w:r>
      <w:r w:rsidR="002C636E" w:rsidRPr="00F8684F">
        <w:rPr>
          <w:lang w:eastAsia="en-US"/>
        </w:rPr>
        <w:t>6</w:t>
      </w:r>
      <w:r w:rsidR="00B75294">
        <w:rPr>
          <w:lang w:eastAsia="en-US"/>
        </w:rPr>
        <w:t>, лит. А</w:t>
      </w:r>
      <w:r w:rsidRPr="00F8684F">
        <w:rPr>
          <w:lang w:eastAsia="en-US"/>
        </w:rPr>
        <w:t xml:space="preserve">. </w:t>
      </w:r>
    </w:p>
    <w:p w14:paraId="76C56C12" w14:textId="77777777" w:rsidR="0055692B" w:rsidRPr="00F8684F" w:rsidRDefault="0055692B" w:rsidP="0055692B">
      <w:pPr>
        <w:autoSpaceDE/>
        <w:autoSpaceDN/>
        <w:ind w:firstLine="540"/>
        <w:jc w:val="both"/>
        <w:rPr>
          <w:lang w:eastAsia="en-US"/>
        </w:rPr>
      </w:pPr>
      <w:r w:rsidRPr="00F8684F">
        <w:rPr>
          <w:lang w:eastAsia="en-US"/>
        </w:rPr>
        <w:t xml:space="preserve">3.4. Поручитель рассматривает Требование об Исполнении Обязательств и приложенные к нему документы и </w:t>
      </w:r>
      <w:r w:rsidR="004D3514" w:rsidRPr="00F8684F">
        <w:rPr>
          <w:lang w:eastAsia="en-US"/>
        </w:rPr>
        <w:t>осуществля</w:t>
      </w:r>
      <w:r w:rsidR="004D3514">
        <w:rPr>
          <w:lang w:eastAsia="en-US"/>
        </w:rPr>
        <w:t>е</w:t>
      </w:r>
      <w:r w:rsidR="004D3514" w:rsidRPr="00F8684F">
        <w:rPr>
          <w:lang w:eastAsia="en-US"/>
        </w:rPr>
        <w:t xml:space="preserve">т </w:t>
      </w:r>
      <w:r w:rsidRPr="00F8684F">
        <w:rPr>
          <w:lang w:eastAsia="en-US"/>
        </w:rPr>
        <w:t xml:space="preserve">проверку содержащихся в них сведений в течение 14 (Четырнадцати) </w:t>
      </w:r>
      <w:r w:rsidRPr="0007387A">
        <w:rPr>
          <w:spacing w:val="-4"/>
          <w:lang w:eastAsia="en-US"/>
        </w:rPr>
        <w:t>рабочих дней со дня предъявления Требования об исполнении обязательств, установленного п</w:t>
      </w:r>
      <w:r w:rsidR="00836283" w:rsidRPr="0007387A">
        <w:rPr>
          <w:spacing w:val="-4"/>
          <w:lang w:eastAsia="en-US"/>
        </w:rPr>
        <w:t>унктом</w:t>
      </w:r>
      <w:r w:rsidRPr="0007387A">
        <w:rPr>
          <w:spacing w:val="-4"/>
          <w:lang w:eastAsia="en-US"/>
        </w:rPr>
        <w:t xml:space="preserve"> 3.3.4</w:t>
      </w:r>
      <w:r w:rsidRPr="00F8684F">
        <w:rPr>
          <w:lang w:eastAsia="en-US"/>
        </w:rPr>
        <w:t xml:space="preserve"> Оферты. При этом Поручитель вправе выдвигать против Требования об Исполнении Обязательств любые возражения, которые мог бы представить Эмитент, и не теряет право на эти возражения даже</w:t>
      </w:r>
      <w:r w:rsidR="00836283">
        <w:rPr>
          <w:lang w:eastAsia="en-US"/>
        </w:rPr>
        <w:br/>
      </w:r>
      <w:r w:rsidRPr="00F8684F">
        <w:rPr>
          <w:lang w:eastAsia="en-US"/>
        </w:rPr>
        <w:t xml:space="preserve">в том случае, если Эмитент от них отказался или признал свой долг. </w:t>
      </w:r>
    </w:p>
    <w:p w14:paraId="0ECFF8DC" w14:textId="77777777" w:rsidR="0055692B" w:rsidRPr="00F8684F" w:rsidRDefault="0055692B" w:rsidP="0055692B">
      <w:pPr>
        <w:autoSpaceDE/>
        <w:autoSpaceDN/>
        <w:ind w:firstLine="540"/>
        <w:jc w:val="both"/>
        <w:rPr>
          <w:lang w:eastAsia="en-US"/>
        </w:rPr>
      </w:pPr>
      <w:r w:rsidRPr="00F8684F">
        <w:rPr>
          <w:lang w:eastAsia="en-US"/>
        </w:rPr>
        <w:t>3.5. Поручителем не рассматриваются Требования об Исполнении Обязательств, предъявленные</w:t>
      </w:r>
      <w:r w:rsidR="00836283">
        <w:rPr>
          <w:lang w:eastAsia="en-US"/>
        </w:rPr>
        <w:br/>
      </w:r>
      <w:r w:rsidRPr="00F8684F">
        <w:rPr>
          <w:lang w:eastAsia="en-US"/>
        </w:rPr>
        <w:t xml:space="preserve">Поручителю по истечению срока действия поручительства. </w:t>
      </w:r>
    </w:p>
    <w:p w14:paraId="5B8ACF63" w14:textId="77777777" w:rsidR="0055692B" w:rsidRPr="00F8684F" w:rsidRDefault="0055692B" w:rsidP="0055692B">
      <w:pPr>
        <w:autoSpaceDE/>
        <w:autoSpaceDN/>
        <w:ind w:firstLine="540"/>
        <w:jc w:val="both"/>
        <w:rPr>
          <w:lang w:eastAsia="en-US"/>
        </w:rPr>
      </w:pPr>
      <w:r w:rsidRPr="00F8684F">
        <w:rPr>
          <w:lang w:eastAsia="en-US"/>
        </w:rPr>
        <w:t xml:space="preserve">3.6. Поручитель не позднее чем в 5 (Пятый) рабочий день с даты истечения срока рассмотрения Требования об Исполнении Обязательств письменно уведомляет о принятом решении: об удовлетворении либо отказе в удовлетворении (с указанием оснований) Требования об Исполнении Обязательств владельца Биржевых облигаций или уполномоченного им лица. </w:t>
      </w:r>
    </w:p>
    <w:p w14:paraId="7742DD08" w14:textId="77777777" w:rsidR="0055692B" w:rsidRPr="00F8684F" w:rsidRDefault="0055692B" w:rsidP="0055692B">
      <w:pPr>
        <w:autoSpaceDE/>
        <w:autoSpaceDN/>
        <w:ind w:firstLine="540"/>
        <w:jc w:val="both"/>
        <w:rPr>
          <w:lang w:eastAsia="en-US"/>
        </w:rPr>
      </w:pPr>
      <w:r w:rsidRPr="00F8684F">
        <w:rPr>
          <w:lang w:eastAsia="en-US"/>
        </w:rPr>
        <w:t>3.7.</w:t>
      </w:r>
      <w:r w:rsidR="00836283">
        <w:rPr>
          <w:lang w:eastAsia="en-US"/>
        </w:rPr>
        <w:t> </w:t>
      </w:r>
      <w:r w:rsidRPr="00F8684F">
        <w:rPr>
          <w:lang w:eastAsia="en-US"/>
        </w:rPr>
        <w:t>В случае принятия решения об удовлетворении Требования об Исполнении Обязательств, содержащего информацию, предусмотренную п</w:t>
      </w:r>
      <w:r w:rsidR="00836283">
        <w:rPr>
          <w:lang w:eastAsia="en-US"/>
        </w:rPr>
        <w:t>унктами</w:t>
      </w:r>
      <w:r w:rsidRPr="00F8684F">
        <w:rPr>
          <w:lang w:eastAsia="en-US"/>
        </w:rPr>
        <w:t xml:space="preserve"> </w:t>
      </w:r>
      <w:r w:rsidR="002C636E" w:rsidRPr="00F8684F">
        <w:rPr>
          <w:lang w:eastAsia="en-US"/>
        </w:rPr>
        <w:t>б), в), д), ё)</w:t>
      </w:r>
      <w:r w:rsidRPr="00F8684F">
        <w:rPr>
          <w:lang w:eastAsia="en-US"/>
        </w:rPr>
        <w:t xml:space="preserve"> п. 3.3.3 Оферты: </w:t>
      </w:r>
    </w:p>
    <w:p w14:paraId="5B267477" w14:textId="77777777" w:rsidR="0055692B" w:rsidRPr="00F8684F" w:rsidRDefault="0055692B" w:rsidP="0055692B">
      <w:pPr>
        <w:autoSpaceDE/>
        <w:autoSpaceDN/>
        <w:ind w:firstLine="540"/>
        <w:jc w:val="both"/>
        <w:rPr>
          <w:lang w:eastAsia="en-US"/>
        </w:rPr>
      </w:pPr>
      <w:r w:rsidRPr="00F8684F">
        <w:rPr>
          <w:lang w:eastAsia="en-US"/>
        </w:rPr>
        <w:t>перевод Биржевых облигаций со счета депо, открытого в НРД владельцу Биржевых облигаций или его номинальному держателю на счет депо, открытый в НРД Поручителю или его номинальному держателю, осуществляется по встречным поручениям с контролем расчетов по денежным средствам</w:t>
      </w:r>
      <w:r w:rsidR="00836283">
        <w:rPr>
          <w:lang w:eastAsia="en-US"/>
        </w:rPr>
        <w:br/>
      </w:r>
      <w:r w:rsidRPr="00F8684F">
        <w:rPr>
          <w:lang w:eastAsia="en-US"/>
        </w:rPr>
        <w:t>по правилам, установленным НРД. Для осуществления указанного перевода Поручитель направляет владельцу Биржевых облигаций или уполномоченному им лицу Уведомление об удовлетворении Требования об Исполнении Обязательств и указывает в нем реквизиты, необходимые для заполнения поручения депо по форме, установленной для перевода ценных бумаг с контролем расчетов</w:t>
      </w:r>
      <w:r w:rsidR="00836283">
        <w:rPr>
          <w:lang w:eastAsia="en-US"/>
        </w:rPr>
        <w:br/>
      </w:r>
      <w:r w:rsidRPr="00F8684F">
        <w:rPr>
          <w:lang w:eastAsia="en-US"/>
        </w:rPr>
        <w:t xml:space="preserve">по денежным средствам; </w:t>
      </w:r>
    </w:p>
    <w:p w14:paraId="6D4EDD1C" w14:textId="77777777" w:rsidR="0055692B" w:rsidRPr="00F8684F" w:rsidRDefault="0055692B" w:rsidP="0055692B">
      <w:pPr>
        <w:autoSpaceDE/>
        <w:autoSpaceDN/>
        <w:ind w:firstLine="540"/>
        <w:jc w:val="both"/>
        <w:rPr>
          <w:lang w:eastAsia="en-US"/>
        </w:rPr>
      </w:pPr>
      <w:r w:rsidRPr="00F8684F">
        <w:rPr>
          <w:lang w:eastAsia="en-US"/>
        </w:rPr>
        <w:t xml:space="preserve">Поручитель или его номинальный держатель не позднее 10 (Десятого) рабочего дня с даты истечения срока рассмотрения Требования об исполнении обязательств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номинальному держателю, на свой счет депо в НРД, в соответствии с реквизитами, указанными в Требовании об Исполнении Обязательств, а также подает в НРД поручение на перевод денежных средств со своего банковского счета на банковский счет владельца Биржевых облигаций или уполномоченного им лица, реквизиты которого указаны в соответствующем Требовании об Исполнении Обязательств; </w:t>
      </w:r>
    </w:p>
    <w:p w14:paraId="058559E3" w14:textId="77777777" w:rsidR="0055692B" w:rsidRPr="00F8684F" w:rsidRDefault="0055692B" w:rsidP="0055692B">
      <w:pPr>
        <w:autoSpaceDE/>
        <w:autoSpaceDN/>
        <w:ind w:firstLine="540"/>
        <w:jc w:val="both"/>
        <w:rPr>
          <w:lang w:eastAsia="en-US"/>
        </w:rPr>
      </w:pPr>
      <w:r w:rsidRPr="00F8684F">
        <w:rPr>
          <w:lang w:eastAsia="en-US"/>
        </w:rPr>
        <w:t>владелец Биржевых облигаций или уполномоченное им лицо обязаны в течение 3 (Трех) дней</w:t>
      </w:r>
      <w:r w:rsidR="004C3C2B">
        <w:rPr>
          <w:lang w:eastAsia="en-US"/>
        </w:rPr>
        <w:br/>
      </w:r>
      <w:r w:rsidRPr="00F8684F">
        <w:rPr>
          <w:lang w:eastAsia="en-US"/>
        </w:rPr>
        <w:t>с даты получения Уведомления об удовлетворении указанного Требования об Исполнении обязательств подать в НРД поручение по форме, установленной для перевода ценных бумаг с контролем расчетов</w:t>
      </w:r>
      <w:r w:rsidR="004C3C2B">
        <w:rPr>
          <w:lang w:eastAsia="en-US"/>
        </w:rPr>
        <w:br/>
      </w:r>
      <w:r w:rsidRPr="00F8684F">
        <w:rPr>
          <w:lang w:eastAsia="en-US"/>
        </w:rPr>
        <w:t xml:space="preserve">по денежным средствам, на перевод Биржевых облигаций со счета депо в НРД, открытого владельцу Биржевых облигаций или его номинальному держателю, на счет депо в НРД, открытый Поручителю или его номинальному держателю в соответствии с реквизитами, указанными в Уведомлении об удовлетворении Требования об Исполнении Обязательств; </w:t>
      </w:r>
    </w:p>
    <w:p w14:paraId="67D5FD5A" w14:textId="77777777" w:rsidR="0055692B" w:rsidRPr="00F8684F" w:rsidRDefault="0055692B" w:rsidP="0055692B">
      <w:pPr>
        <w:autoSpaceDE/>
        <w:autoSpaceDN/>
        <w:ind w:firstLine="540"/>
        <w:jc w:val="both"/>
        <w:rPr>
          <w:lang w:eastAsia="en-US"/>
        </w:rPr>
      </w:pPr>
      <w:r w:rsidRPr="00F8684F">
        <w:rPr>
          <w:lang w:eastAsia="en-US"/>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w:t>
      </w:r>
    </w:p>
    <w:p w14:paraId="17656620" w14:textId="77777777" w:rsidR="0055692B" w:rsidRPr="00F8684F" w:rsidRDefault="0055692B" w:rsidP="0055692B">
      <w:pPr>
        <w:autoSpaceDE/>
        <w:autoSpaceDN/>
        <w:ind w:firstLine="540"/>
        <w:jc w:val="both"/>
        <w:rPr>
          <w:lang w:eastAsia="en-US"/>
        </w:rPr>
      </w:pPr>
      <w:r w:rsidRPr="00F8684F">
        <w:rPr>
          <w:lang w:eastAsia="en-US"/>
        </w:rPr>
        <w:t>3.8</w:t>
      </w:r>
      <w:r w:rsidR="004C3C2B">
        <w:rPr>
          <w:lang w:eastAsia="en-US"/>
        </w:rPr>
        <w:t>.</w:t>
      </w:r>
      <w:r w:rsidRPr="00F8684F">
        <w:rPr>
          <w:lang w:eastAsia="en-US"/>
        </w:rPr>
        <w:t xml:space="preserve"> В случае принятия решения об удовлетворении Поручителем Требования об Исполнении Обязательств, указанных в п</w:t>
      </w:r>
      <w:r w:rsidR="004C3C2B">
        <w:rPr>
          <w:lang w:eastAsia="en-US"/>
        </w:rPr>
        <w:t>ункте</w:t>
      </w:r>
      <w:r w:rsidRPr="00F8684F">
        <w:rPr>
          <w:lang w:eastAsia="en-US"/>
        </w:rPr>
        <w:t xml:space="preserve"> 3.2. Оферты, не содержащего информацию, предусмотренную п</w:t>
      </w:r>
      <w:r w:rsidR="004C3C2B">
        <w:rPr>
          <w:lang w:eastAsia="en-US"/>
        </w:rPr>
        <w:t>унктами</w:t>
      </w:r>
      <w:r w:rsidRPr="00F8684F">
        <w:rPr>
          <w:lang w:eastAsia="en-US"/>
        </w:rPr>
        <w:t xml:space="preserve"> </w:t>
      </w:r>
      <w:r w:rsidR="003026AF" w:rsidRPr="00F8684F">
        <w:rPr>
          <w:lang w:eastAsia="en-US"/>
        </w:rPr>
        <w:t>б), в), д), ё)</w:t>
      </w:r>
      <w:r w:rsidRPr="00F8684F">
        <w:rPr>
          <w:lang w:eastAsia="en-US"/>
        </w:rPr>
        <w:t xml:space="preserve"> п. 3.3.3 Оферты, Поручитель не позднее 10 (Десяти) рабочих дней с даты истечения срока рассмотрения Требования об Исполнении Обязательств осуществляет перевод денежных средств на банковский счет владельца Биржевых облигаций или уполномоченного им лица, реквизиты которого указаны в Требовании об Исполнении Обязательств. </w:t>
      </w:r>
    </w:p>
    <w:p w14:paraId="280B99D7" w14:textId="77777777" w:rsidR="0055692B" w:rsidRPr="00F8684F" w:rsidRDefault="0055692B" w:rsidP="0055692B">
      <w:pPr>
        <w:autoSpaceDE/>
        <w:autoSpaceDN/>
        <w:ind w:firstLine="540"/>
        <w:jc w:val="both"/>
        <w:rPr>
          <w:lang w:eastAsia="en-US"/>
        </w:rPr>
      </w:pPr>
    </w:p>
    <w:p w14:paraId="60199A21" w14:textId="77777777" w:rsidR="0055692B" w:rsidRPr="00F8684F" w:rsidRDefault="0055692B" w:rsidP="0055692B">
      <w:pPr>
        <w:ind w:firstLine="539"/>
        <w:jc w:val="both"/>
        <w:rPr>
          <w:b/>
          <w:bCs/>
        </w:rPr>
      </w:pPr>
      <w:r w:rsidRPr="00F8684F">
        <w:rPr>
          <w:b/>
          <w:bCs/>
        </w:rPr>
        <w:t xml:space="preserve">4. Срок действия поручительства </w:t>
      </w:r>
    </w:p>
    <w:p w14:paraId="513AD9B3" w14:textId="77777777" w:rsidR="0055692B" w:rsidRPr="00F8684F" w:rsidRDefault="0055692B" w:rsidP="0055692B">
      <w:pPr>
        <w:autoSpaceDE/>
        <w:autoSpaceDN/>
        <w:ind w:firstLine="540"/>
        <w:jc w:val="both"/>
        <w:rPr>
          <w:lang w:eastAsia="en-US"/>
        </w:rPr>
      </w:pPr>
      <w:r w:rsidRPr="00F8684F">
        <w:rPr>
          <w:lang w:eastAsia="en-US"/>
        </w:rPr>
        <w:t>4.1. Предусмотренное Офертой поручительство Поручителя вступает в силу с момента заключения приобретателем Биржевых облигаций договора поручительства с Поручителем в соответствии</w:t>
      </w:r>
      <w:r w:rsidR="00523488">
        <w:rPr>
          <w:lang w:eastAsia="en-US"/>
        </w:rPr>
        <w:br/>
      </w:r>
      <w:r w:rsidRPr="00F8684F">
        <w:rPr>
          <w:lang w:eastAsia="en-US"/>
        </w:rPr>
        <w:t>с п</w:t>
      </w:r>
      <w:r w:rsidR="00523488">
        <w:rPr>
          <w:lang w:eastAsia="en-US"/>
        </w:rPr>
        <w:t>унктом</w:t>
      </w:r>
      <w:r w:rsidRPr="00F8684F">
        <w:rPr>
          <w:lang w:eastAsia="en-US"/>
        </w:rPr>
        <w:t xml:space="preserve"> 2.5 Оферты. </w:t>
      </w:r>
    </w:p>
    <w:p w14:paraId="59BE8F94" w14:textId="77777777" w:rsidR="0055692B" w:rsidRPr="00F8684F" w:rsidRDefault="0055692B" w:rsidP="0055692B">
      <w:pPr>
        <w:autoSpaceDE/>
        <w:autoSpaceDN/>
        <w:ind w:firstLine="540"/>
        <w:jc w:val="both"/>
        <w:rPr>
          <w:lang w:eastAsia="en-US"/>
        </w:rPr>
      </w:pPr>
      <w:r w:rsidRPr="00F8684F">
        <w:rPr>
          <w:lang w:eastAsia="en-US"/>
        </w:rPr>
        <w:t>4.2. Предусмотренное Офертой поручительство прекращается:</w:t>
      </w:r>
    </w:p>
    <w:p w14:paraId="7E96FBA6" w14:textId="77777777" w:rsidR="0055692B" w:rsidRPr="00F8684F" w:rsidRDefault="0055692B" w:rsidP="0055692B">
      <w:pPr>
        <w:autoSpaceDE/>
        <w:autoSpaceDN/>
        <w:ind w:firstLine="540"/>
        <w:jc w:val="both"/>
        <w:rPr>
          <w:lang w:eastAsia="en-US"/>
        </w:rPr>
      </w:pPr>
      <w:r w:rsidRPr="00F8684F">
        <w:rPr>
          <w:lang w:eastAsia="en-US"/>
        </w:rPr>
        <w:t xml:space="preserve">4.2.1. </w:t>
      </w:r>
      <w:r w:rsidR="00523488">
        <w:rPr>
          <w:lang w:eastAsia="en-US"/>
        </w:rPr>
        <w:t>В</w:t>
      </w:r>
      <w:r w:rsidR="00523488" w:rsidRPr="00F8684F">
        <w:rPr>
          <w:lang w:eastAsia="en-US"/>
        </w:rPr>
        <w:t xml:space="preserve"> </w:t>
      </w:r>
      <w:r w:rsidRPr="00F8684F">
        <w:rPr>
          <w:lang w:eastAsia="en-US"/>
        </w:rPr>
        <w:t>случае прекращения Обязательств Эмитента. При этом в случае осуществления выплат по Биржевым облигациям владельцу Биржевых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Биржевых облигаций</w:t>
      </w:r>
      <w:r w:rsidR="00523488">
        <w:rPr>
          <w:lang w:eastAsia="en-US"/>
        </w:rPr>
        <w:t>.</w:t>
      </w:r>
    </w:p>
    <w:p w14:paraId="01411C2D" w14:textId="77777777" w:rsidR="0055692B" w:rsidRPr="00F8684F" w:rsidRDefault="0055692B" w:rsidP="0055692B">
      <w:pPr>
        <w:autoSpaceDE/>
        <w:autoSpaceDN/>
        <w:ind w:firstLine="540"/>
        <w:jc w:val="both"/>
        <w:rPr>
          <w:lang w:eastAsia="en-US"/>
        </w:rPr>
      </w:pPr>
      <w:r w:rsidRPr="00F8684F">
        <w:rPr>
          <w:lang w:eastAsia="en-US"/>
        </w:rPr>
        <w:t xml:space="preserve">4.2.2. </w:t>
      </w:r>
      <w:r w:rsidR="00523488">
        <w:rPr>
          <w:lang w:eastAsia="en-US"/>
        </w:rPr>
        <w:t>П</w:t>
      </w:r>
      <w:r w:rsidR="00523488" w:rsidRPr="00F8684F">
        <w:rPr>
          <w:lang w:eastAsia="en-US"/>
        </w:rPr>
        <w:t xml:space="preserve">о </w:t>
      </w:r>
      <w:r w:rsidRPr="00F8684F">
        <w:rPr>
          <w:lang w:eastAsia="en-US"/>
        </w:rPr>
        <w:t>иным основаниям, установленным законодательством Российской Федерации.</w:t>
      </w:r>
    </w:p>
    <w:p w14:paraId="39E28A0B" w14:textId="77777777" w:rsidR="0055692B" w:rsidRPr="00F8684F" w:rsidRDefault="0055692B" w:rsidP="0055692B">
      <w:pPr>
        <w:autoSpaceDE/>
        <w:autoSpaceDN/>
        <w:ind w:firstLine="540"/>
        <w:jc w:val="both"/>
        <w:rPr>
          <w:lang w:eastAsia="en-US"/>
        </w:rPr>
      </w:pPr>
      <w:r w:rsidRPr="00F8684F">
        <w:rPr>
          <w:lang w:eastAsia="en-US"/>
        </w:rPr>
        <w:t>4.3.</w:t>
      </w:r>
      <w:r w:rsidR="00523488">
        <w:rPr>
          <w:lang w:eastAsia="en-US"/>
        </w:rPr>
        <w:t> </w:t>
      </w:r>
      <w:r w:rsidRPr="00F8684F">
        <w:rPr>
          <w:lang w:eastAsia="en-US"/>
        </w:rPr>
        <w:t>В случае если обеспеченное поручительством Обязательство Эмитента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14:paraId="42D69B78" w14:textId="77777777" w:rsidR="0055692B" w:rsidRPr="00F8684F" w:rsidRDefault="0055692B" w:rsidP="0055692B">
      <w:pPr>
        <w:autoSpaceDE/>
        <w:autoSpaceDN/>
        <w:ind w:firstLine="540"/>
        <w:jc w:val="both"/>
        <w:rPr>
          <w:lang w:eastAsia="en-US"/>
        </w:rPr>
      </w:pPr>
      <w:r w:rsidRPr="00F8684F">
        <w:rPr>
          <w:lang w:eastAsia="en-US"/>
        </w:rPr>
        <w:t xml:space="preserve">4.4. Срок действия поручительства </w:t>
      </w:r>
      <w:r w:rsidR="00523488">
        <w:rPr>
          <w:lang w:eastAsia="en-US"/>
        </w:rPr>
        <w:t>–</w:t>
      </w:r>
      <w:r w:rsidR="00523488" w:rsidRPr="00F8684F">
        <w:rPr>
          <w:lang w:eastAsia="en-US"/>
        </w:rPr>
        <w:t xml:space="preserve"> </w:t>
      </w:r>
      <w:r w:rsidRPr="00F8684F">
        <w:rPr>
          <w:lang w:eastAsia="en-US"/>
        </w:rPr>
        <w:t>один год со дня наступления Срока Исполнения Обязательств Эмитента по Биржевым облигациям.</w:t>
      </w:r>
    </w:p>
    <w:p w14:paraId="3E1716DF" w14:textId="77777777" w:rsidR="0055692B" w:rsidRPr="00F8684F" w:rsidRDefault="0055692B" w:rsidP="0055692B">
      <w:pPr>
        <w:autoSpaceDE/>
        <w:autoSpaceDN/>
        <w:ind w:firstLine="540"/>
        <w:jc w:val="both"/>
        <w:rPr>
          <w:lang w:eastAsia="en-US"/>
        </w:rPr>
      </w:pPr>
    </w:p>
    <w:p w14:paraId="16D53F68" w14:textId="77777777" w:rsidR="0055692B" w:rsidRPr="00F8684F" w:rsidRDefault="0055692B" w:rsidP="0055692B">
      <w:pPr>
        <w:ind w:firstLine="539"/>
        <w:jc w:val="both"/>
        <w:rPr>
          <w:b/>
          <w:bCs/>
        </w:rPr>
      </w:pPr>
      <w:r w:rsidRPr="00F8684F">
        <w:rPr>
          <w:b/>
          <w:bCs/>
        </w:rPr>
        <w:t xml:space="preserve">5. Прочие условия </w:t>
      </w:r>
    </w:p>
    <w:p w14:paraId="0DEE3CD2" w14:textId="77777777" w:rsidR="0055692B" w:rsidRPr="00F8684F" w:rsidRDefault="0055692B" w:rsidP="0055692B">
      <w:pPr>
        <w:autoSpaceDE/>
        <w:autoSpaceDN/>
        <w:ind w:firstLine="540"/>
        <w:jc w:val="both"/>
        <w:rPr>
          <w:lang w:eastAsia="en-US"/>
        </w:rPr>
      </w:pPr>
      <w:r w:rsidRPr="00F8684F">
        <w:rPr>
          <w:lang w:eastAsia="en-US"/>
        </w:rPr>
        <w:t>5.1.</w:t>
      </w:r>
      <w:r w:rsidR="00523488">
        <w:rPr>
          <w:lang w:eastAsia="en-US"/>
        </w:rPr>
        <w:t> </w:t>
      </w:r>
      <w:r w:rsidRPr="00F8684F">
        <w:rPr>
          <w:lang w:eastAsia="en-US"/>
        </w:rPr>
        <w:t xml:space="preserve">Все вопросы отношений Поручителя и владельцев Биржевых облигаций, касающиеся Биржевых облигаций и не урегулированные Офертой, регулируются Эмиссионными Документами, понимаются и толкуются в соответствии с ними и законодательством Российской Федерации. </w:t>
      </w:r>
    </w:p>
    <w:p w14:paraId="079FF512" w14:textId="77777777" w:rsidR="0055692B" w:rsidRPr="00F8684F" w:rsidRDefault="0055692B" w:rsidP="0055692B">
      <w:pPr>
        <w:autoSpaceDE/>
        <w:autoSpaceDN/>
        <w:ind w:firstLine="540"/>
        <w:jc w:val="both"/>
        <w:rPr>
          <w:lang w:eastAsia="en-US"/>
        </w:rPr>
      </w:pPr>
      <w:r w:rsidRPr="00F8684F">
        <w:rPr>
          <w:lang w:eastAsia="en-US"/>
        </w:rPr>
        <w:t>5.2.</w:t>
      </w:r>
      <w:r w:rsidR="00523488">
        <w:rPr>
          <w:lang w:eastAsia="en-US"/>
        </w:rPr>
        <w:t> </w:t>
      </w:r>
      <w:r w:rsidRPr="00F8684F">
        <w:rPr>
          <w:lang w:eastAsia="en-US"/>
        </w:rPr>
        <w:t>В случае неисполнения или ненадлежащего исполнения своих обязательств по Оферте Поручитель и владельцы Биржевых облигаций несут солидарную ответственность в соответствии</w:t>
      </w:r>
      <w:r w:rsidR="00523488">
        <w:rPr>
          <w:lang w:eastAsia="en-US"/>
        </w:rPr>
        <w:br/>
      </w:r>
      <w:r w:rsidRPr="00F8684F">
        <w:rPr>
          <w:lang w:eastAsia="en-US"/>
        </w:rPr>
        <w:t xml:space="preserve">с действующим законодательством Российской Федерации. </w:t>
      </w:r>
    </w:p>
    <w:p w14:paraId="1E897088" w14:textId="77777777" w:rsidR="00172BF7" w:rsidRPr="009E110E" w:rsidRDefault="0055692B" w:rsidP="0055692B">
      <w:pPr>
        <w:autoSpaceDE/>
        <w:autoSpaceDN/>
        <w:ind w:firstLine="540"/>
        <w:jc w:val="both"/>
        <w:rPr>
          <w:lang w:eastAsia="en-US"/>
        </w:rPr>
      </w:pPr>
      <w:r w:rsidRPr="00F8684F">
        <w:rPr>
          <w:lang w:eastAsia="en-US"/>
        </w:rPr>
        <w:t>5.3</w:t>
      </w:r>
      <w:r w:rsidR="00523488">
        <w:rPr>
          <w:lang w:eastAsia="en-US"/>
        </w:rPr>
        <w:t>. </w:t>
      </w:r>
      <w:r w:rsidRPr="00F8684F">
        <w:rPr>
          <w:lang w:eastAsia="en-US"/>
        </w:rPr>
        <w:t>В случае невозможности получения владельцами Биржевых облигаций, обеспеченных поручительством, удовлетворения требований по принадлежащим им Биржевым облигациям, предъявленных Эмитенту и/или Поручителю, владельцы Биржевых облигаций вправе обратиться</w:t>
      </w:r>
      <w:r w:rsidR="00523488">
        <w:rPr>
          <w:lang w:eastAsia="en-US"/>
        </w:rPr>
        <w:br/>
      </w:r>
      <w:r w:rsidRPr="00F8684F">
        <w:rPr>
          <w:lang w:eastAsia="en-US"/>
        </w:rPr>
        <w:t>с иском к Эмитенту и/или Поручителю о взыскании соответствующих сумм</w:t>
      </w:r>
      <w:r w:rsidR="00172BF7" w:rsidRPr="009E110E">
        <w:rPr>
          <w:lang w:eastAsia="en-US"/>
        </w:rPr>
        <w:t>.</w:t>
      </w:r>
    </w:p>
    <w:p w14:paraId="19AEE5B4" w14:textId="77777777" w:rsidR="00172BF7" w:rsidRPr="009427F9" w:rsidRDefault="00172BF7" w:rsidP="00172BF7">
      <w:pPr>
        <w:autoSpaceDE/>
        <w:autoSpaceDN/>
        <w:ind w:firstLine="540"/>
        <w:jc w:val="both"/>
        <w:rPr>
          <w:lang w:eastAsia="en-US"/>
        </w:rPr>
      </w:pPr>
      <w:r w:rsidRPr="009E110E">
        <w:rPr>
          <w:rFonts w:hint="eastAsia"/>
          <w:lang w:eastAsia="en-US"/>
        </w:rPr>
        <w:t>При</w:t>
      </w:r>
      <w:r w:rsidRPr="009E110E">
        <w:rPr>
          <w:lang w:eastAsia="en-US"/>
        </w:rPr>
        <w:t xml:space="preserve"> </w:t>
      </w:r>
      <w:r w:rsidRPr="009E110E">
        <w:rPr>
          <w:rFonts w:hint="eastAsia"/>
          <w:lang w:eastAsia="en-US"/>
        </w:rPr>
        <w:t>этом</w:t>
      </w:r>
      <w:r w:rsidRPr="009E110E">
        <w:rPr>
          <w:lang w:eastAsia="en-US"/>
        </w:rPr>
        <w:t xml:space="preserve"> </w:t>
      </w:r>
      <w:r w:rsidRPr="009E110E">
        <w:rPr>
          <w:rFonts w:hint="eastAsia"/>
          <w:lang w:eastAsia="en-US"/>
        </w:rPr>
        <w:t>в</w:t>
      </w:r>
      <w:r w:rsidRPr="009E110E">
        <w:rPr>
          <w:lang w:eastAsia="en-US"/>
        </w:rPr>
        <w:t xml:space="preserve"> </w:t>
      </w:r>
      <w:r w:rsidRPr="009E110E">
        <w:rPr>
          <w:rFonts w:hint="eastAsia"/>
          <w:lang w:eastAsia="en-US"/>
        </w:rPr>
        <w:t>порядке</w:t>
      </w:r>
      <w:r w:rsidRPr="009E110E">
        <w:rPr>
          <w:lang w:eastAsia="en-US"/>
        </w:rPr>
        <w:t xml:space="preserve"> </w:t>
      </w:r>
      <w:r w:rsidRPr="009E110E">
        <w:rPr>
          <w:rFonts w:hint="eastAsia"/>
          <w:lang w:eastAsia="en-US"/>
        </w:rPr>
        <w:t>подведомственности</w:t>
      </w:r>
      <w:r w:rsidRPr="009E110E">
        <w:rPr>
          <w:lang w:eastAsia="en-US"/>
        </w:rPr>
        <w:t xml:space="preserve">, </w:t>
      </w:r>
      <w:r w:rsidRPr="009E110E">
        <w:rPr>
          <w:rFonts w:hint="eastAsia"/>
          <w:lang w:eastAsia="en-US"/>
        </w:rPr>
        <w:t>установленной</w:t>
      </w:r>
      <w:r w:rsidRPr="009E110E">
        <w:rPr>
          <w:lang w:eastAsia="en-US"/>
        </w:rPr>
        <w:t xml:space="preserve"> </w:t>
      </w:r>
      <w:r w:rsidRPr="009E110E">
        <w:rPr>
          <w:rFonts w:hint="eastAsia"/>
          <w:lang w:eastAsia="en-US"/>
        </w:rPr>
        <w:t>законодательством</w:t>
      </w:r>
      <w:r w:rsidRPr="009E110E">
        <w:rPr>
          <w:lang w:eastAsia="en-US"/>
        </w:rPr>
        <w:t xml:space="preserve"> </w:t>
      </w:r>
      <w:r w:rsidRPr="009E110E">
        <w:rPr>
          <w:rFonts w:hint="eastAsia"/>
          <w:lang w:eastAsia="en-US"/>
        </w:rPr>
        <w:t>Российской</w:t>
      </w:r>
      <w:r w:rsidRPr="009E110E">
        <w:rPr>
          <w:lang w:eastAsia="en-US"/>
        </w:rPr>
        <w:t xml:space="preserve"> </w:t>
      </w:r>
      <w:r w:rsidRPr="009E110E">
        <w:rPr>
          <w:rFonts w:hint="eastAsia"/>
          <w:lang w:eastAsia="en-US"/>
        </w:rPr>
        <w:t>Федерации</w:t>
      </w:r>
      <w:r w:rsidRPr="009E110E">
        <w:rPr>
          <w:lang w:eastAsia="en-US"/>
        </w:rPr>
        <w:t xml:space="preserve">, </w:t>
      </w:r>
      <w:r w:rsidRPr="009E110E">
        <w:rPr>
          <w:rFonts w:hint="eastAsia"/>
          <w:lang w:eastAsia="en-US"/>
        </w:rPr>
        <w:t>физические</w:t>
      </w:r>
      <w:r w:rsidRPr="009E110E">
        <w:rPr>
          <w:lang w:eastAsia="en-US"/>
        </w:rPr>
        <w:t xml:space="preserve"> </w:t>
      </w:r>
      <w:r w:rsidRPr="009E110E">
        <w:rPr>
          <w:rFonts w:hint="eastAsia"/>
          <w:lang w:eastAsia="en-US"/>
        </w:rPr>
        <w:t>лица</w:t>
      </w:r>
      <w:r w:rsidRPr="009E110E">
        <w:rPr>
          <w:lang w:eastAsia="en-US"/>
        </w:rPr>
        <w:t xml:space="preserve"> </w:t>
      </w:r>
      <w:r w:rsidRPr="009E110E">
        <w:rPr>
          <w:rFonts w:hint="eastAsia"/>
          <w:lang w:eastAsia="en-US"/>
        </w:rPr>
        <w:t>могут</w:t>
      </w:r>
      <w:r w:rsidRPr="009E110E">
        <w:rPr>
          <w:lang w:eastAsia="en-US"/>
        </w:rPr>
        <w:t xml:space="preserve"> </w:t>
      </w:r>
      <w:r w:rsidRPr="009E110E">
        <w:rPr>
          <w:rFonts w:hint="eastAsia"/>
          <w:lang w:eastAsia="en-US"/>
        </w:rPr>
        <w:t>обратиться</w:t>
      </w:r>
      <w:r w:rsidRPr="009E110E">
        <w:rPr>
          <w:lang w:eastAsia="en-US"/>
        </w:rPr>
        <w:t xml:space="preserve"> </w:t>
      </w:r>
      <w:r w:rsidRPr="009E110E">
        <w:rPr>
          <w:rFonts w:hint="eastAsia"/>
          <w:lang w:eastAsia="en-US"/>
        </w:rPr>
        <w:t>с</w:t>
      </w:r>
      <w:r w:rsidRPr="009E110E">
        <w:rPr>
          <w:lang w:eastAsia="en-US"/>
        </w:rPr>
        <w:t xml:space="preserve"> </w:t>
      </w:r>
      <w:r w:rsidRPr="009E110E">
        <w:rPr>
          <w:rFonts w:hint="eastAsia"/>
          <w:lang w:eastAsia="en-US"/>
        </w:rPr>
        <w:t>иском</w:t>
      </w:r>
      <w:r w:rsidRPr="009E110E">
        <w:rPr>
          <w:lang w:eastAsia="en-US"/>
        </w:rPr>
        <w:t xml:space="preserve"> </w:t>
      </w:r>
      <w:r w:rsidRPr="009E110E">
        <w:rPr>
          <w:rFonts w:hint="eastAsia"/>
          <w:lang w:eastAsia="en-US"/>
        </w:rPr>
        <w:t>к</w:t>
      </w:r>
      <w:r w:rsidRPr="009E110E">
        <w:rPr>
          <w:lang w:eastAsia="en-US"/>
        </w:rPr>
        <w:t xml:space="preserve"> Эмитенту и/или </w:t>
      </w:r>
      <w:r w:rsidRPr="009E110E">
        <w:rPr>
          <w:rFonts w:hint="eastAsia"/>
          <w:lang w:eastAsia="en-US"/>
        </w:rPr>
        <w:t>Поручителю</w:t>
      </w:r>
      <w:r w:rsidRPr="009E110E">
        <w:rPr>
          <w:lang w:eastAsia="en-US"/>
        </w:rPr>
        <w:t xml:space="preserve"> </w:t>
      </w:r>
      <w:r w:rsidRPr="009E110E">
        <w:rPr>
          <w:rFonts w:hint="eastAsia"/>
          <w:lang w:eastAsia="en-US"/>
        </w:rPr>
        <w:t>в</w:t>
      </w:r>
      <w:r w:rsidRPr="009E110E">
        <w:rPr>
          <w:lang w:eastAsia="en-US"/>
        </w:rPr>
        <w:t xml:space="preserve"> </w:t>
      </w:r>
      <w:r w:rsidRPr="009E110E">
        <w:rPr>
          <w:rFonts w:hint="eastAsia"/>
          <w:lang w:eastAsia="en-US"/>
        </w:rPr>
        <w:t>суд</w:t>
      </w:r>
      <w:r w:rsidRPr="009E110E">
        <w:rPr>
          <w:lang w:eastAsia="en-US"/>
        </w:rPr>
        <w:t xml:space="preserve"> </w:t>
      </w:r>
      <w:r w:rsidRPr="009E110E">
        <w:rPr>
          <w:rFonts w:hint="eastAsia"/>
          <w:lang w:eastAsia="en-US"/>
        </w:rPr>
        <w:t>общей</w:t>
      </w:r>
      <w:r w:rsidRPr="009E110E">
        <w:rPr>
          <w:lang w:eastAsia="en-US"/>
        </w:rPr>
        <w:t xml:space="preserve"> </w:t>
      </w:r>
      <w:r w:rsidRPr="009E110E">
        <w:rPr>
          <w:rFonts w:hint="eastAsia"/>
          <w:lang w:eastAsia="en-US"/>
        </w:rPr>
        <w:t>юрисдикции</w:t>
      </w:r>
      <w:r w:rsidRPr="009E110E">
        <w:rPr>
          <w:lang w:eastAsia="en-US"/>
        </w:rPr>
        <w:t xml:space="preserve">, </w:t>
      </w:r>
      <w:r w:rsidRPr="009E110E">
        <w:rPr>
          <w:rFonts w:hint="eastAsia"/>
          <w:lang w:eastAsia="en-US"/>
        </w:rPr>
        <w:t>юридические</w:t>
      </w:r>
      <w:r w:rsidRPr="009E110E">
        <w:rPr>
          <w:lang w:eastAsia="en-US"/>
        </w:rPr>
        <w:t xml:space="preserve"> </w:t>
      </w:r>
      <w:r w:rsidRPr="009E110E">
        <w:rPr>
          <w:rFonts w:hint="eastAsia"/>
          <w:lang w:eastAsia="en-US"/>
        </w:rPr>
        <w:t>лица</w:t>
      </w:r>
      <w:r w:rsidRPr="009E110E">
        <w:rPr>
          <w:lang w:eastAsia="en-US"/>
        </w:rPr>
        <w:t xml:space="preserve"> </w:t>
      </w:r>
      <w:r w:rsidRPr="009E110E">
        <w:rPr>
          <w:rFonts w:hint="eastAsia"/>
          <w:lang w:eastAsia="en-US"/>
        </w:rPr>
        <w:t>и</w:t>
      </w:r>
      <w:r w:rsidRPr="009E110E">
        <w:rPr>
          <w:lang w:eastAsia="en-US"/>
        </w:rPr>
        <w:t xml:space="preserve"> </w:t>
      </w:r>
      <w:r w:rsidRPr="009E110E">
        <w:rPr>
          <w:rFonts w:hint="eastAsia"/>
          <w:lang w:eastAsia="en-US"/>
        </w:rPr>
        <w:t>индивидуальные</w:t>
      </w:r>
      <w:r w:rsidRPr="009E110E">
        <w:rPr>
          <w:lang w:eastAsia="en-US"/>
        </w:rPr>
        <w:t xml:space="preserve"> </w:t>
      </w:r>
      <w:r w:rsidRPr="009E110E">
        <w:rPr>
          <w:rFonts w:hint="eastAsia"/>
          <w:lang w:eastAsia="en-US"/>
        </w:rPr>
        <w:t>предприниматели</w:t>
      </w:r>
      <w:r w:rsidRPr="009E110E">
        <w:rPr>
          <w:lang w:eastAsia="en-US"/>
        </w:rPr>
        <w:t xml:space="preserve"> – </w:t>
      </w:r>
      <w:r w:rsidRPr="009E110E">
        <w:rPr>
          <w:rFonts w:hint="eastAsia"/>
          <w:lang w:eastAsia="en-US"/>
        </w:rPr>
        <w:t>владельцы</w:t>
      </w:r>
      <w:r w:rsidRPr="009E110E">
        <w:rPr>
          <w:lang w:eastAsia="en-US"/>
        </w:rPr>
        <w:t xml:space="preserve"> </w:t>
      </w:r>
      <w:r w:rsidRPr="009E110E">
        <w:rPr>
          <w:rFonts w:hint="eastAsia"/>
          <w:lang w:eastAsia="en-US"/>
        </w:rPr>
        <w:t>Биржевых</w:t>
      </w:r>
      <w:r w:rsidRPr="009E110E">
        <w:rPr>
          <w:lang w:eastAsia="en-US"/>
        </w:rPr>
        <w:t xml:space="preserve"> </w:t>
      </w:r>
      <w:r w:rsidRPr="009E110E">
        <w:rPr>
          <w:rFonts w:hint="eastAsia"/>
          <w:lang w:eastAsia="en-US"/>
        </w:rPr>
        <w:t>облигаций</w:t>
      </w:r>
      <w:r w:rsidRPr="009E110E">
        <w:rPr>
          <w:lang w:eastAsia="en-US"/>
        </w:rPr>
        <w:t xml:space="preserve"> </w:t>
      </w:r>
      <w:r w:rsidRPr="009E110E">
        <w:rPr>
          <w:rFonts w:hint="eastAsia"/>
          <w:lang w:eastAsia="en-US"/>
        </w:rPr>
        <w:t>могут</w:t>
      </w:r>
      <w:r w:rsidRPr="009E110E">
        <w:rPr>
          <w:lang w:eastAsia="en-US"/>
        </w:rPr>
        <w:t xml:space="preserve"> </w:t>
      </w:r>
      <w:r w:rsidRPr="009E110E">
        <w:rPr>
          <w:rFonts w:hint="eastAsia"/>
          <w:lang w:eastAsia="en-US"/>
        </w:rPr>
        <w:t>обратиться</w:t>
      </w:r>
      <w:r w:rsidRPr="009E110E">
        <w:rPr>
          <w:lang w:eastAsia="en-US"/>
        </w:rPr>
        <w:t xml:space="preserve"> </w:t>
      </w:r>
      <w:r w:rsidRPr="009E110E">
        <w:rPr>
          <w:rFonts w:hint="eastAsia"/>
          <w:lang w:eastAsia="en-US"/>
        </w:rPr>
        <w:t>с</w:t>
      </w:r>
      <w:r w:rsidRPr="009E110E">
        <w:rPr>
          <w:lang w:eastAsia="en-US"/>
        </w:rPr>
        <w:t xml:space="preserve"> </w:t>
      </w:r>
      <w:r w:rsidRPr="009E110E">
        <w:rPr>
          <w:rFonts w:hint="eastAsia"/>
          <w:lang w:eastAsia="en-US"/>
        </w:rPr>
        <w:t>иском</w:t>
      </w:r>
      <w:r w:rsidRPr="009E110E">
        <w:rPr>
          <w:lang w:eastAsia="en-US"/>
        </w:rPr>
        <w:t xml:space="preserve"> </w:t>
      </w:r>
      <w:r w:rsidRPr="009E110E">
        <w:rPr>
          <w:rFonts w:hint="eastAsia"/>
          <w:lang w:eastAsia="en-US"/>
        </w:rPr>
        <w:t>к</w:t>
      </w:r>
      <w:r w:rsidRPr="009E110E">
        <w:rPr>
          <w:lang w:eastAsia="en-US"/>
        </w:rPr>
        <w:t xml:space="preserve"> Эмитенту и/или </w:t>
      </w:r>
      <w:r w:rsidRPr="009E110E">
        <w:rPr>
          <w:rFonts w:hint="eastAsia"/>
          <w:lang w:eastAsia="en-US"/>
        </w:rPr>
        <w:t>Поручителю</w:t>
      </w:r>
      <w:r w:rsidRPr="009E110E">
        <w:rPr>
          <w:lang w:eastAsia="en-US"/>
        </w:rPr>
        <w:t xml:space="preserve"> </w:t>
      </w:r>
      <w:r w:rsidRPr="009E110E">
        <w:rPr>
          <w:rFonts w:hint="eastAsia"/>
          <w:lang w:eastAsia="en-US"/>
        </w:rPr>
        <w:t>в</w:t>
      </w:r>
      <w:r w:rsidRPr="009E110E">
        <w:rPr>
          <w:lang w:eastAsia="en-US"/>
        </w:rPr>
        <w:t xml:space="preserve"> </w:t>
      </w:r>
      <w:r w:rsidRPr="009E110E">
        <w:rPr>
          <w:rFonts w:hint="eastAsia"/>
          <w:lang w:eastAsia="en-US"/>
        </w:rPr>
        <w:t>арбитражный</w:t>
      </w:r>
      <w:r w:rsidRPr="009E110E">
        <w:rPr>
          <w:lang w:eastAsia="en-US"/>
        </w:rPr>
        <w:t xml:space="preserve"> </w:t>
      </w:r>
      <w:r w:rsidRPr="009E110E">
        <w:rPr>
          <w:rFonts w:hint="eastAsia"/>
          <w:lang w:eastAsia="en-US"/>
        </w:rPr>
        <w:t>суд</w:t>
      </w:r>
      <w:r w:rsidRPr="009E110E">
        <w:rPr>
          <w:lang w:eastAsia="en-US"/>
        </w:rPr>
        <w:t>.</w:t>
      </w:r>
    </w:p>
    <w:p w14:paraId="65AEEB20" w14:textId="77777777" w:rsidR="00CB6D69" w:rsidRPr="009427F9" w:rsidRDefault="00CB6D69" w:rsidP="00172BF7">
      <w:pPr>
        <w:autoSpaceDE/>
        <w:autoSpaceDN/>
        <w:ind w:firstLine="540"/>
        <w:jc w:val="both"/>
        <w:rPr>
          <w:lang w:eastAsia="en-US"/>
        </w:rPr>
      </w:pPr>
    </w:p>
    <w:p w14:paraId="027F286F" w14:textId="77777777" w:rsidR="00CB6D69" w:rsidRPr="009427F9" w:rsidRDefault="00CB6D69" w:rsidP="00172BF7">
      <w:pPr>
        <w:autoSpaceDE/>
        <w:autoSpaceDN/>
        <w:ind w:firstLine="540"/>
        <w:jc w:val="both"/>
        <w:rPr>
          <w:lang w:eastAsia="en-US"/>
        </w:rPr>
      </w:pPr>
    </w:p>
    <w:p w14:paraId="633EDCD3" w14:textId="77777777" w:rsidR="003026AF" w:rsidRPr="00F8684F" w:rsidRDefault="003026AF" w:rsidP="0055692B">
      <w:pPr>
        <w:ind w:firstLine="539"/>
        <w:jc w:val="both"/>
        <w:rPr>
          <w:b/>
          <w:bCs/>
        </w:rPr>
      </w:pPr>
    </w:p>
    <w:p w14:paraId="7DAA74D3" w14:textId="77777777" w:rsidR="0055692B" w:rsidRPr="00F8684F" w:rsidRDefault="0055692B" w:rsidP="0055692B">
      <w:pPr>
        <w:ind w:firstLine="539"/>
        <w:jc w:val="both"/>
        <w:rPr>
          <w:b/>
          <w:bCs/>
        </w:rPr>
      </w:pPr>
      <w:r w:rsidRPr="00F8684F">
        <w:rPr>
          <w:b/>
          <w:bCs/>
        </w:rPr>
        <w:t xml:space="preserve">6. Адреса, реквизиты и подписи Поручителя </w:t>
      </w:r>
    </w:p>
    <w:p w14:paraId="0F50C242" w14:textId="77777777" w:rsidR="0055692B" w:rsidRPr="00F8684F" w:rsidRDefault="003026AF" w:rsidP="0055692B">
      <w:pPr>
        <w:autoSpaceDE/>
        <w:autoSpaceDN/>
        <w:ind w:firstLine="540"/>
        <w:jc w:val="both"/>
        <w:rPr>
          <w:lang w:eastAsia="en-US"/>
        </w:rPr>
      </w:pPr>
      <w:r w:rsidRPr="00F8684F">
        <w:rPr>
          <w:lang w:eastAsia="en-US"/>
        </w:rPr>
        <w:t>Публичное акционерное общество «Газпром»</w:t>
      </w:r>
    </w:p>
    <w:p w14:paraId="28391E57" w14:textId="77777777" w:rsidR="0055692B" w:rsidRPr="00F8684F" w:rsidRDefault="0055692B" w:rsidP="0055692B">
      <w:pPr>
        <w:autoSpaceDE/>
        <w:autoSpaceDN/>
        <w:ind w:firstLine="540"/>
        <w:jc w:val="both"/>
        <w:rPr>
          <w:lang w:eastAsia="en-US"/>
        </w:rPr>
      </w:pPr>
      <w:r w:rsidRPr="00F8684F">
        <w:rPr>
          <w:lang w:eastAsia="en-US"/>
        </w:rPr>
        <w:t xml:space="preserve">Место нахождения: </w:t>
      </w:r>
      <w:r w:rsidR="003026AF" w:rsidRPr="00F8684F">
        <w:rPr>
          <w:lang w:eastAsia="en-US"/>
        </w:rPr>
        <w:t>Российская Федерация, г. Москва</w:t>
      </w:r>
    </w:p>
    <w:p w14:paraId="324DCA92" w14:textId="77777777" w:rsidR="00737887" w:rsidRPr="007D3B9C" w:rsidRDefault="00737887" w:rsidP="003026AF">
      <w:pPr>
        <w:ind w:firstLine="539"/>
        <w:jc w:val="both"/>
        <w:rPr>
          <w:lang w:eastAsia="en-US"/>
        </w:rPr>
      </w:pPr>
      <w:r w:rsidRPr="00F8684F">
        <w:rPr>
          <w:lang w:eastAsia="en-US"/>
        </w:rPr>
        <w:t xml:space="preserve">Место </w:t>
      </w:r>
      <w:r w:rsidR="00523488" w:rsidRPr="00F8684F">
        <w:rPr>
          <w:lang w:eastAsia="en-US"/>
        </w:rPr>
        <w:t>нахождени</w:t>
      </w:r>
      <w:r w:rsidR="00523488">
        <w:rPr>
          <w:lang w:eastAsia="en-US"/>
        </w:rPr>
        <w:t>я</w:t>
      </w:r>
      <w:r w:rsidR="00523488" w:rsidRPr="00F8684F">
        <w:rPr>
          <w:lang w:eastAsia="en-US"/>
        </w:rPr>
        <w:t xml:space="preserve"> </w:t>
      </w:r>
      <w:r w:rsidRPr="00F8684F">
        <w:rPr>
          <w:lang w:eastAsia="en-US"/>
        </w:rPr>
        <w:t>(ЕГРЮЛ): 117</w:t>
      </w:r>
      <w:r w:rsidR="00112147" w:rsidRPr="00112147">
        <w:rPr>
          <w:lang w:eastAsia="en-US"/>
        </w:rPr>
        <w:t>420</w:t>
      </w:r>
      <w:r w:rsidRPr="00F8684F">
        <w:rPr>
          <w:lang w:eastAsia="en-US"/>
        </w:rPr>
        <w:t>, Россия, г. Москва, ул. Наметкина,</w:t>
      </w:r>
      <w:r w:rsidRPr="007D3B9C">
        <w:rPr>
          <w:lang w:eastAsia="en-US"/>
        </w:rPr>
        <w:t xml:space="preserve"> </w:t>
      </w:r>
      <w:r w:rsidRPr="00F8684F">
        <w:rPr>
          <w:lang w:eastAsia="en-US"/>
        </w:rPr>
        <w:t>д.</w:t>
      </w:r>
      <w:r w:rsidR="00523488">
        <w:rPr>
          <w:lang w:eastAsia="en-US"/>
        </w:rPr>
        <w:t xml:space="preserve"> </w:t>
      </w:r>
      <w:r w:rsidRPr="00F8684F">
        <w:rPr>
          <w:lang w:eastAsia="en-US"/>
        </w:rPr>
        <w:t>16</w:t>
      </w:r>
    </w:p>
    <w:p w14:paraId="6D610A25" w14:textId="77777777" w:rsidR="003026AF" w:rsidRPr="00F8684F" w:rsidRDefault="003026AF" w:rsidP="003026AF">
      <w:pPr>
        <w:ind w:firstLine="539"/>
        <w:jc w:val="both"/>
        <w:rPr>
          <w:lang w:eastAsia="en-US"/>
        </w:rPr>
      </w:pPr>
      <w:r w:rsidRPr="00F8684F">
        <w:rPr>
          <w:lang w:eastAsia="en-US"/>
        </w:rPr>
        <w:t>ИНН: 7736050003; ОГРН: 1027700070518</w:t>
      </w:r>
    </w:p>
    <w:p w14:paraId="3ECF15BE" w14:textId="77777777" w:rsidR="0055692B" w:rsidRPr="00F8684F" w:rsidRDefault="0055692B" w:rsidP="0055692B">
      <w:pPr>
        <w:autoSpaceDE/>
        <w:autoSpaceDN/>
        <w:ind w:firstLine="540"/>
        <w:jc w:val="both"/>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515"/>
        <w:gridCol w:w="336"/>
        <w:gridCol w:w="237"/>
        <w:gridCol w:w="1468"/>
        <w:gridCol w:w="433"/>
        <w:gridCol w:w="349"/>
        <w:gridCol w:w="2757"/>
        <w:gridCol w:w="288"/>
        <w:gridCol w:w="1417"/>
        <w:gridCol w:w="284"/>
        <w:gridCol w:w="1559"/>
        <w:gridCol w:w="142"/>
      </w:tblGrid>
      <w:tr w:rsidR="0055692B" w:rsidRPr="00F8684F" w14:paraId="41152F0E" w14:textId="77777777" w:rsidTr="00652AF7">
        <w:trPr>
          <w:cantSplit/>
          <w:trHeight w:hRule="exact" w:val="313"/>
        </w:trPr>
        <w:tc>
          <w:tcPr>
            <w:tcW w:w="170" w:type="dxa"/>
            <w:tcBorders>
              <w:bottom w:val="nil"/>
              <w:right w:val="nil"/>
            </w:tcBorders>
            <w:vAlign w:val="bottom"/>
          </w:tcPr>
          <w:p w14:paraId="2981EDDF" w14:textId="77777777" w:rsidR="0055692B" w:rsidRPr="00F8684F" w:rsidRDefault="0055692B" w:rsidP="0055692B"/>
        </w:tc>
        <w:tc>
          <w:tcPr>
            <w:tcW w:w="6095" w:type="dxa"/>
            <w:gridSpan w:val="7"/>
            <w:tcBorders>
              <w:left w:val="nil"/>
              <w:right w:val="nil"/>
            </w:tcBorders>
            <w:vAlign w:val="bottom"/>
          </w:tcPr>
          <w:p w14:paraId="788F414D" w14:textId="77777777" w:rsidR="0055692B" w:rsidRPr="00F8684F" w:rsidRDefault="0055692B" w:rsidP="0055692B">
            <w:pPr>
              <w:rPr>
                <w:lang w:val="en-US"/>
              </w:rPr>
            </w:pPr>
          </w:p>
        </w:tc>
        <w:tc>
          <w:tcPr>
            <w:tcW w:w="288" w:type="dxa"/>
            <w:tcBorders>
              <w:left w:val="nil"/>
              <w:bottom w:val="nil"/>
              <w:right w:val="nil"/>
            </w:tcBorders>
            <w:vAlign w:val="bottom"/>
          </w:tcPr>
          <w:p w14:paraId="2AC91724" w14:textId="77777777" w:rsidR="0055692B" w:rsidRPr="00F8684F" w:rsidRDefault="0055692B" w:rsidP="0055692B"/>
        </w:tc>
        <w:tc>
          <w:tcPr>
            <w:tcW w:w="1417" w:type="dxa"/>
            <w:tcBorders>
              <w:left w:val="nil"/>
              <w:right w:val="nil"/>
            </w:tcBorders>
            <w:vAlign w:val="bottom"/>
          </w:tcPr>
          <w:p w14:paraId="7F8996C4" w14:textId="77777777" w:rsidR="0055692B" w:rsidRPr="00F8684F" w:rsidRDefault="0055692B" w:rsidP="0055692B"/>
        </w:tc>
        <w:tc>
          <w:tcPr>
            <w:tcW w:w="284" w:type="dxa"/>
            <w:tcBorders>
              <w:left w:val="nil"/>
              <w:bottom w:val="nil"/>
              <w:right w:val="nil"/>
            </w:tcBorders>
            <w:vAlign w:val="bottom"/>
          </w:tcPr>
          <w:p w14:paraId="5C69E379" w14:textId="77777777" w:rsidR="0055692B" w:rsidRPr="00F8684F" w:rsidRDefault="0055692B" w:rsidP="0055692B"/>
        </w:tc>
        <w:tc>
          <w:tcPr>
            <w:tcW w:w="1559" w:type="dxa"/>
            <w:tcBorders>
              <w:left w:val="nil"/>
              <w:right w:val="nil"/>
            </w:tcBorders>
            <w:vAlign w:val="bottom"/>
          </w:tcPr>
          <w:p w14:paraId="654885FA" w14:textId="77777777" w:rsidR="0055692B" w:rsidRPr="00F8684F" w:rsidRDefault="0055692B" w:rsidP="0055692B"/>
        </w:tc>
        <w:tc>
          <w:tcPr>
            <w:tcW w:w="142" w:type="dxa"/>
            <w:tcBorders>
              <w:left w:val="nil"/>
              <w:bottom w:val="nil"/>
            </w:tcBorders>
            <w:vAlign w:val="bottom"/>
          </w:tcPr>
          <w:p w14:paraId="2A48ACAD" w14:textId="77777777" w:rsidR="0055692B" w:rsidRPr="00F8684F" w:rsidRDefault="0055692B" w:rsidP="0055692B"/>
        </w:tc>
      </w:tr>
      <w:tr w:rsidR="0055692B" w:rsidRPr="00F8684F" w14:paraId="6A0CB4D1" w14:textId="77777777" w:rsidTr="00652AF7">
        <w:trPr>
          <w:cantSplit/>
        </w:trPr>
        <w:tc>
          <w:tcPr>
            <w:tcW w:w="170" w:type="dxa"/>
            <w:tcBorders>
              <w:top w:val="nil"/>
              <w:bottom w:val="nil"/>
              <w:right w:val="nil"/>
            </w:tcBorders>
            <w:vAlign w:val="bottom"/>
          </w:tcPr>
          <w:p w14:paraId="64BB0D7E" w14:textId="77777777" w:rsidR="0055692B" w:rsidRPr="00F8684F" w:rsidRDefault="0055692B" w:rsidP="0055692B"/>
        </w:tc>
        <w:tc>
          <w:tcPr>
            <w:tcW w:w="6095" w:type="dxa"/>
            <w:gridSpan w:val="7"/>
            <w:tcBorders>
              <w:top w:val="nil"/>
              <w:left w:val="nil"/>
              <w:bottom w:val="nil"/>
              <w:right w:val="nil"/>
            </w:tcBorders>
          </w:tcPr>
          <w:p w14:paraId="770179B4" w14:textId="77777777" w:rsidR="0055692B" w:rsidRPr="00F8684F" w:rsidRDefault="0055692B" w:rsidP="0055692B"/>
        </w:tc>
        <w:tc>
          <w:tcPr>
            <w:tcW w:w="288" w:type="dxa"/>
            <w:tcBorders>
              <w:top w:val="nil"/>
              <w:left w:val="nil"/>
              <w:bottom w:val="nil"/>
              <w:right w:val="nil"/>
            </w:tcBorders>
            <w:vAlign w:val="bottom"/>
          </w:tcPr>
          <w:p w14:paraId="0EA6F3EB" w14:textId="77777777" w:rsidR="0055692B" w:rsidRPr="00F8684F" w:rsidRDefault="0055692B" w:rsidP="0055692B"/>
        </w:tc>
        <w:tc>
          <w:tcPr>
            <w:tcW w:w="1417" w:type="dxa"/>
            <w:tcBorders>
              <w:top w:val="nil"/>
              <w:left w:val="nil"/>
              <w:bottom w:val="nil"/>
              <w:right w:val="nil"/>
            </w:tcBorders>
          </w:tcPr>
          <w:p w14:paraId="35E825DC" w14:textId="77777777" w:rsidR="0055692B" w:rsidRPr="00F8684F" w:rsidRDefault="0055692B" w:rsidP="0055692B">
            <w:r w:rsidRPr="00F8684F">
              <w:t>(подпись)</w:t>
            </w:r>
          </w:p>
        </w:tc>
        <w:tc>
          <w:tcPr>
            <w:tcW w:w="284" w:type="dxa"/>
            <w:tcBorders>
              <w:top w:val="nil"/>
              <w:left w:val="nil"/>
              <w:bottom w:val="nil"/>
              <w:right w:val="nil"/>
            </w:tcBorders>
          </w:tcPr>
          <w:p w14:paraId="26013833" w14:textId="77777777" w:rsidR="0055692B" w:rsidRPr="00F8684F" w:rsidRDefault="0055692B" w:rsidP="0055692B"/>
        </w:tc>
        <w:tc>
          <w:tcPr>
            <w:tcW w:w="1559" w:type="dxa"/>
            <w:tcBorders>
              <w:top w:val="nil"/>
              <w:left w:val="nil"/>
              <w:bottom w:val="nil"/>
              <w:right w:val="nil"/>
            </w:tcBorders>
          </w:tcPr>
          <w:p w14:paraId="17D5B6C0" w14:textId="77777777" w:rsidR="0055692B" w:rsidRPr="00F8684F" w:rsidRDefault="0055692B" w:rsidP="0055692B">
            <w:r w:rsidRPr="00F8684F">
              <w:t>(И.О. Фамилия)</w:t>
            </w:r>
          </w:p>
        </w:tc>
        <w:tc>
          <w:tcPr>
            <w:tcW w:w="142" w:type="dxa"/>
            <w:tcBorders>
              <w:top w:val="nil"/>
              <w:left w:val="nil"/>
              <w:bottom w:val="nil"/>
            </w:tcBorders>
            <w:vAlign w:val="bottom"/>
          </w:tcPr>
          <w:p w14:paraId="7CD09C64" w14:textId="77777777" w:rsidR="0055692B" w:rsidRPr="00F8684F" w:rsidRDefault="0055692B" w:rsidP="0055692B"/>
        </w:tc>
      </w:tr>
      <w:tr w:rsidR="0055692B" w:rsidRPr="00F8684F" w14:paraId="4AAF3D17" w14:textId="77777777" w:rsidTr="00652AF7">
        <w:trPr>
          <w:cantSplit/>
        </w:trPr>
        <w:tc>
          <w:tcPr>
            <w:tcW w:w="685" w:type="dxa"/>
            <w:gridSpan w:val="2"/>
            <w:tcBorders>
              <w:top w:val="nil"/>
              <w:bottom w:val="nil"/>
              <w:right w:val="nil"/>
            </w:tcBorders>
            <w:vAlign w:val="bottom"/>
          </w:tcPr>
          <w:p w14:paraId="0481A5F3" w14:textId="77777777" w:rsidR="0055692B" w:rsidRPr="00F8684F" w:rsidRDefault="0055692B" w:rsidP="0055692B">
            <w:r w:rsidRPr="00F8684F">
              <w:t xml:space="preserve">Дата </w:t>
            </w:r>
            <w:r w:rsidR="00523488">
              <w:t>«</w:t>
            </w:r>
          </w:p>
        </w:tc>
        <w:tc>
          <w:tcPr>
            <w:tcW w:w="336" w:type="dxa"/>
            <w:tcBorders>
              <w:top w:val="nil"/>
              <w:left w:val="nil"/>
              <w:right w:val="nil"/>
            </w:tcBorders>
            <w:vAlign w:val="bottom"/>
          </w:tcPr>
          <w:p w14:paraId="7CC7FD97" w14:textId="77777777" w:rsidR="0055692B" w:rsidRPr="00F8684F" w:rsidRDefault="0055692B" w:rsidP="0055692B"/>
        </w:tc>
        <w:tc>
          <w:tcPr>
            <w:tcW w:w="237" w:type="dxa"/>
            <w:tcBorders>
              <w:top w:val="nil"/>
              <w:left w:val="nil"/>
              <w:bottom w:val="nil"/>
              <w:right w:val="nil"/>
            </w:tcBorders>
            <w:vAlign w:val="bottom"/>
          </w:tcPr>
          <w:p w14:paraId="1F589167" w14:textId="77777777" w:rsidR="0055692B" w:rsidRPr="00F8684F" w:rsidRDefault="00523488" w:rsidP="0055692B">
            <w:r>
              <w:rPr>
                <w:lang w:eastAsia="en-US"/>
              </w:rPr>
              <w:t>»</w:t>
            </w:r>
          </w:p>
        </w:tc>
        <w:tc>
          <w:tcPr>
            <w:tcW w:w="1468" w:type="dxa"/>
            <w:tcBorders>
              <w:top w:val="nil"/>
              <w:left w:val="nil"/>
              <w:right w:val="nil"/>
            </w:tcBorders>
            <w:vAlign w:val="bottom"/>
          </w:tcPr>
          <w:p w14:paraId="23CEE686" w14:textId="77777777" w:rsidR="0055692B" w:rsidRPr="00F8684F" w:rsidRDefault="0055692B" w:rsidP="0055692B"/>
        </w:tc>
        <w:tc>
          <w:tcPr>
            <w:tcW w:w="433" w:type="dxa"/>
            <w:tcBorders>
              <w:top w:val="nil"/>
              <w:left w:val="nil"/>
              <w:bottom w:val="nil"/>
              <w:right w:val="nil"/>
            </w:tcBorders>
            <w:vAlign w:val="bottom"/>
          </w:tcPr>
          <w:p w14:paraId="536E6ECE" w14:textId="77777777" w:rsidR="0055692B" w:rsidRPr="00F8684F" w:rsidRDefault="0055692B" w:rsidP="0055692B">
            <w:r w:rsidRPr="00F8684F">
              <w:t>20</w:t>
            </w:r>
          </w:p>
        </w:tc>
        <w:tc>
          <w:tcPr>
            <w:tcW w:w="349" w:type="dxa"/>
            <w:tcBorders>
              <w:top w:val="nil"/>
              <w:left w:val="nil"/>
              <w:right w:val="nil"/>
            </w:tcBorders>
            <w:vAlign w:val="bottom"/>
          </w:tcPr>
          <w:p w14:paraId="4E9DC3A8" w14:textId="77777777" w:rsidR="0055692B" w:rsidRPr="00F8684F" w:rsidRDefault="0055692B" w:rsidP="0055692B"/>
        </w:tc>
        <w:tc>
          <w:tcPr>
            <w:tcW w:w="6447" w:type="dxa"/>
            <w:gridSpan w:val="6"/>
            <w:tcBorders>
              <w:top w:val="nil"/>
              <w:left w:val="nil"/>
              <w:bottom w:val="nil"/>
            </w:tcBorders>
            <w:vAlign w:val="bottom"/>
          </w:tcPr>
          <w:p w14:paraId="1567D050" w14:textId="77777777" w:rsidR="0055692B" w:rsidRPr="00F8684F" w:rsidRDefault="0055692B" w:rsidP="0055692B">
            <w:r w:rsidRPr="00F8684F">
              <w:t>г.</w:t>
            </w:r>
          </w:p>
        </w:tc>
      </w:tr>
      <w:tr w:rsidR="0055692B" w:rsidRPr="00F8684F" w14:paraId="64631441" w14:textId="77777777" w:rsidTr="00652AF7">
        <w:tblPrEx>
          <w:tblBorders>
            <w:top w:val="none" w:sz="0" w:space="0" w:color="auto"/>
            <w:insideH w:val="none" w:sz="0" w:space="0" w:color="auto"/>
            <w:insideV w:val="none" w:sz="0" w:space="0" w:color="auto"/>
          </w:tblBorders>
        </w:tblPrEx>
        <w:trPr>
          <w:cantSplit/>
        </w:trPr>
        <w:tc>
          <w:tcPr>
            <w:tcW w:w="9955" w:type="dxa"/>
            <w:gridSpan w:val="13"/>
            <w:tcBorders>
              <w:top w:val="nil"/>
              <w:bottom w:val="single" w:sz="4" w:space="0" w:color="auto"/>
            </w:tcBorders>
            <w:vAlign w:val="bottom"/>
          </w:tcPr>
          <w:p w14:paraId="3FC785C1" w14:textId="77777777" w:rsidR="0055692B" w:rsidRPr="00F8684F" w:rsidRDefault="0055692B" w:rsidP="0055692B"/>
        </w:tc>
      </w:tr>
    </w:tbl>
    <w:p w14:paraId="480CE4F8" w14:textId="77777777" w:rsidR="0055692B" w:rsidRPr="00F8684F" w:rsidRDefault="0055692B" w:rsidP="00755647">
      <w:pPr>
        <w:jc w:val="both"/>
      </w:pPr>
    </w:p>
    <w:p w14:paraId="31B8D264" w14:textId="77777777" w:rsidR="0055692B" w:rsidRPr="00F8684F" w:rsidRDefault="0055692B" w:rsidP="0055692B">
      <w:pPr>
        <w:widowControl w:val="0"/>
        <w:adjustRightInd w:val="0"/>
        <w:ind w:firstLine="539"/>
        <w:jc w:val="both"/>
      </w:pPr>
      <w:r w:rsidRPr="00F8684F">
        <w:t xml:space="preserve">Иные условия поручительства: </w:t>
      </w:r>
    </w:p>
    <w:p w14:paraId="1A6C0712" w14:textId="77777777" w:rsidR="0055692B" w:rsidRPr="00F8684F" w:rsidRDefault="0055692B" w:rsidP="0055692B">
      <w:pPr>
        <w:widowControl w:val="0"/>
        <w:adjustRightInd w:val="0"/>
        <w:ind w:firstLine="539"/>
        <w:jc w:val="both"/>
      </w:pPr>
      <w:r w:rsidRPr="00F8684F">
        <w:rPr>
          <w:b/>
          <w:bCs/>
          <w:i/>
          <w:iCs/>
        </w:rPr>
        <w:t>Биржевая облигация с обеспечением предоставляет ее владельцу все права, возникающие</w:t>
      </w:r>
      <w:r w:rsidR="00C547CE">
        <w:rPr>
          <w:b/>
          <w:bCs/>
          <w:i/>
          <w:iCs/>
        </w:rPr>
        <w:br/>
      </w:r>
      <w:r w:rsidRPr="00F8684F">
        <w:rPr>
          <w:b/>
          <w:bCs/>
          <w:i/>
          <w:iCs/>
        </w:rPr>
        <w:t xml:space="preserve">из такого обеспечения. </w:t>
      </w:r>
    </w:p>
    <w:p w14:paraId="3D57EE9E" w14:textId="77777777" w:rsidR="0055692B" w:rsidRPr="00F8684F" w:rsidRDefault="0055692B" w:rsidP="0055692B">
      <w:pPr>
        <w:widowControl w:val="0"/>
        <w:adjustRightInd w:val="0"/>
        <w:ind w:firstLine="539"/>
        <w:jc w:val="both"/>
      </w:pPr>
      <w:r w:rsidRPr="00F8684F">
        <w:rPr>
          <w:b/>
          <w:bCs/>
          <w:i/>
          <w:iCs/>
        </w:rPr>
        <w:t xml:space="preserve">С переходом прав на Биржевую облигацию с обеспечением к новому владельцу (приобретателю) переходят все права, вытекающие из такого обеспечения. </w:t>
      </w:r>
    </w:p>
    <w:p w14:paraId="7169FC43" w14:textId="77777777" w:rsidR="0055692B" w:rsidRPr="00F8684F" w:rsidRDefault="0055692B" w:rsidP="0055692B">
      <w:pPr>
        <w:widowControl w:val="0"/>
        <w:adjustRightInd w:val="0"/>
        <w:ind w:firstLine="539"/>
        <w:jc w:val="both"/>
        <w:rPr>
          <w:b/>
          <w:bCs/>
          <w:i/>
          <w:iCs/>
        </w:rPr>
      </w:pPr>
      <w:r w:rsidRPr="00F8684F">
        <w:rPr>
          <w:b/>
          <w:bCs/>
          <w:i/>
          <w:iCs/>
        </w:rPr>
        <w:t xml:space="preserve">Передача прав, возникших из предоставленного обеспечения, без передачи прав на Биржевую облигацию является недействительной. </w:t>
      </w:r>
    </w:p>
    <w:p w14:paraId="09FF8084" w14:textId="77777777" w:rsidR="0055692B" w:rsidRPr="00F8684F" w:rsidRDefault="0055692B" w:rsidP="0055692B">
      <w:pPr>
        <w:widowControl w:val="0"/>
        <w:adjustRightInd w:val="0"/>
        <w:ind w:firstLine="539"/>
        <w:jc w:val="both"/>
      </w:pPr>
      <w:r w:rsidRPr="00F8684F">
        <w:rPr>
          <w:b/>
          <w:bCs/>
          <w:i/>
          <w:iCs/>
        </w:rPr>
        <w:t>В случае неисполнения или ненадлежащего исполнения Эмитентом обязательств</w:t>
      </w:r>
      <w:r w:rsidR="00665637">
        <w:rPr>
          <w:b/>
          <w:bCs/>
          <w:i/>
          <w:iCs/>
        </w:rPr>
        <w:br/>
      </w:r>
      <w:r w:rsidRPr="00F8684F">
        <w:rPr>
          <w:b/>
          <w:bCs/>
          <w:i/>
          <w:iCs/>
        </w:rPr>
        <w:t>по Биржевым облигациям Поручитель и Эмитент несут солидарную ответственность.</w:t>
      </w:r>
    </w:p>
    <w:p w14:paraId="29F20A44" w14:textId="77777777" w:rsidR="0055692B" w:rsidRPr="00F8684F" w:rsidRDefault="0055692B" w:rsidP="0055692B">
      <w:pPr>
        <w:autoSpaceDE/>
        <w:autoSpaceDN/>
        <w:ind w:firstLine="540"/>
        <w:jc w:val="both"/>
        <w:rPr>
          <w:b/>
          <w:bCs/>
          <w:i/>
          <w:iCs/>
          <w:lang w:eastAsia="en-US"/>
        </w:rPr>
      </w:pPr>
      <w:r w:rsidRPr="00F8684F">
        <w:rPr>
          <w:b/>
          <w:bCs/>
          <w:i/>
          <w:iCs/>
          <w:lang w:eastAsia="en-US"/>
        </w:rPr>
        <w:t xml:space="preserve">Оферта о предоставлении обеспечения в виде поручительства для целей выпуска Биржевых облигаций (ранее и далее </w:t>
      </w:r>
      <w:r w:rsidR="00C547CE">
        <w:rPr>
          <w:b/>
          <w:bCs/>
          <w:i/>
          <w:iCs/>
          <w:lang w:eastAsia="en-US"/>
        </w:rPr>
        <w:t>–</w:t>
      </w:r>
      <w:r w:rsidR="00C547CE" w:rsidRPr="00F8684F">
        <w:rPr>
          <w:b/>
          <w:bCs/>
          <w:i/>
          <w:iCs/>
          <w:lang w:eastAsia="en-US"/>
        </w:rPr>
        <w:t xml:space="preserve"> </w:t>
      </w:r>
      <w:r w:rsidRPr="00F8684F">
        <w:rPr>
          <w:b/>
          <w:bCs/>
          <w:i/>
          <w:iCs/>
          <w:lang w:eastAsia="en-US"/>
        </w:rPr>
        <w:t>Оферта) является публичной</w:t>
      </w:r>
      <w:r w:rsidR="00665637">
        <w:rPr>
          <w:b/>
          <w:bCs/>
          <w:i/>
          <w:iCs/>
          <w:lang w:eastAsia="en-US"/>
        </w:rPr>
        <w:t>,</w:t>
      </w:r>
      <w:r w:rsidRPr="00F8684F">
        <w:rPr>
          <w:b/>
          <w:bCs/>
          <w:i/>
          <w:iCs/>
          <w:lang w:eastAsia="en-US"/>
        </w:rPr>
        <w:t xml:space="preserve"> адресована всем потенциальным приобретателям Биржевых облигаций и выражает волю Поручителя заключить договор</w:t>
      </w:r>
      <w:r w:rsidR="00665637">
        <w:rPr>
          <w:b/>
          <w:bCs/>
          <w:i/>
          <w:iCs/>
          <w:lang w:eastAsia="en-US"/>
        </w:rPr>
        <w:br/>
      </w:r>
      <w:r w:rsidRPr="00F8684F">
        <w:rPr>
          <w:b/>
          <w:bCs/>
          <w:i/>
          <w:iCs/>
          <w:lang w:eastAsia="en-US"/>
        </w:rPr>
        <w:t>о предоставлении поручительства для целей выпуска Биржевых облигаций с любым лицом, акцептовавшим Оферту (далее – Договор поручительства). Оферта является безотзывной, т.е.</w:t>
      </w:r>
      <w:r w:rsidR="00665637">
        <w:rPr>
          <w:b/>
          <w:bCs/>
          <w:i/>
          <w:iCs/>
          <w:lang w:eastAsia="en-US"/>
        </w:rPr>
        <w:br/>
      </w:r>
      <w:r w:rsidRPr="00F8684F">
        <w:rPr>
          <w:b/>
          <w:bCs/>
          <w:i/>
          <w:iCs/>
          <w:lang w:eastAsia="en-US"/>
        </w:rPr>
        <w:t xml:space="preserve">не может быть отозвана в течение срока, установленного для акцепта Оферты. </w:t>
      </w:r>
    </w:p>
    <w:p w14:paraId="4580A307" w14:textId="77777777" w:rsidR="0055692B" w:rsidRPr="00F8684F" w:rsidRDefault="0055692B" w:rsidP="0055692B">
      <w:pPr>
        <w:widowControl w:val="0"/>
        <w:adjustRightInd w:val="0"/>
        <w:ind w:firstLine="539"/>
        <w:jc w:val="both"/>
        <w:rPr>
          <w:b/>
          <w:i/>
        </w:rPr>
      </w:pPr>
    </w:p>
    <w:p w14:paraId="72FB1297" w14:textId="77777777" w:rsidR="0055692B" w:rsidRPr="00F8684F" w:rsidRDefault="0055692B" w:rsidP="0055692B">
      <w:pPr>
        <w:autoSpaceDE/>
        <w:autoSpaceDN/>
        <w:ind w:firstLine="540"/>
        <w:jc w:val="both"/>
        <w:rPr>
          <w:lang w:eastAsia="en-US"/>
        </w:rPr>
      </w:pPr>
      <w:r w:rsidRPr="00F8684F">
        <w:rPr>
          <w:lang w:eastAsia="en-US"/>
        </w:rPr>
        <w:t>Период заключения договоров поручительства и форма договоров поручительства:</w:t>
      </w:r>
    </w:p>
    <w:p w14:paraId="25051CE6" w14:textId="77777777" w:rsidR="0055692B" w:rsidRPr="00F8684F" w:rsidRDefault="0055692B" w:rsidP="0055692B">
      <w:pPr>
        <w:autoSpaceDE/>
        <w:autoSpaceDN/>
        <w:ind w:firstLine="540"/>
        <w:jc w:val="both"/>
        <w:rPr>
          <w:b/>
          <w:bCs/>
          <w:i/>
          <w:iCs/>
          <w:lang w:eastAsia="en-US"/>
        </w:rPr>
      </w:pPr>
      <w:r w:rsidRPr="00F8684F">
        <w:rPr>
          <w:b/>
          <w:bCs/>
          <w:i/>
          <w:iCs/>
          <w:lang w:eastAsia="en-US"/>
        </w:rPr>
        <w:t>Договор поручительства, которым обеспечивается исполнение обязательств по Биржевым облигациям, считается заключенным с момента возникновения у их первого владельца прав</w:t>
      </w:r>
      <w:r w:rsidR="00665637">
        <w:rPr>
          <w:b/>
          <w:bCs/>
          <w:i/>
          <w:iCs/>
          <w:lang w:eastAsia="en-US"/>
        </w:rPr>
        <w:br/>
      </w:r>
      <w:r w:rsidRPr="00F8684F">
        <w:rPr>
          <w:b/>
          <w:bCs/>
          <w:i/>
          <w:iCs/>
          <w:lang w:eastAsia="en-US"/>
        </w:rPr>
        <w:t xml:space="preserve">на такие Биржевые облигации, при этом письменная форма договора поручительства считается соблюденной. </w:t>
      </w:r>
    </w:p>
    <w:p w14:paraId="503268B6" w14:textId="77777777" w:rsidR="00AD4842" w:rsidRPr="00F8684F" w:rsidRDefault="00AD4842" w:rsidP="00AD4842">
      <w:pPr>
        <w:widowControl w:val="0"/>
        <w:tabs>
          <w:tab w:val="left" w:pos="567"/>
        </w:tabs>
        <w:ind w:firstLine="539"/>
        <w:jc w:val="both"/>
        <w:rPr>
          <w:b/>
          <w:i/>
          <w:szCs w:val="22"/>
        </w:rPr>
      </w:pPr>
      <w:r w:rsidRPr="00F8684F">
        <w:rPr>
          <w:b/>
          <w:i/>
          <w:szCs w:val="22"/>
        </w:rPr>
        <w:t>В случае изменения сведений о лице, предоставившем обеспечение по Биржевым облигациям, а также в случае изменения условий обеспечения исполнения обязательств по Биржевым облигациям по причинам, не зависящим от Эмитента или владельцев Биржевых облигаций</w:t>
      </w:r>
      <w:r w:rsidR="00665637">
        <w:rPr>
          <w:b/>
          <w:i/>
          <w:szCs w:val="22"/>
        </w:rPr>
        <w:br/>
      </w:r>
      <w:r w:rsidRPr="00F8684F">
        <w:rPr>
          <w:b/>
          <w:i/>
          <w:szCs w:val="22"/>
        </w:rPr>
        <w:t xml:space="preserve">с обеспечением, в том числе в связи с реорганизацией, ликвидацией или банкротством лица, предоставившего обеспечение, Эмитент публикует информацию об этом </w:t>
      </w:r>
      <w:r w:rsidRPr="00F8684F">
        <w:rPr>
          <w:rStyle w:val="SUBST"/>
          <w:bCs/>
          <w:iCs/>
        </w:rPr>
        <w:t>в форме сообщения</w:t>
      </w:r>
      <w:r w:rsidR="00665637">
        <w:rPr>
          <w:rStyle w:val="SUBST"/>
          <w:bCs/>
          <w:iCs/>
        </w:rPr>
        <w:br/>
      </w:r>
      <w:r w:rsidRPr="00F8684F">
        <w:rPr>
          <w:rStyle w:val="SUBST"/>
          <w:bCs/>
          <w:iCs/>
        </w:rPr>
        <w:t>о существенном факте в соответствии с нормативными актами в сфере финансовых рынков</w:t>
      </w:r>
      <w:r w:rsidR="00665637">
        <w:rPr>
          <w:rStyle w:val="SUBST"/>
          <w:bCs/>
          <w:iCs/>
        </w:rPr>
        <w:br/>
      </w:r>
      <w:r w:rsidRPr="00F8684F">
        <w:rPr>
          <w:rStyle w:val="SUBST"/>
          <w:bCs/>
          <w:iCs/>
        </w:rPr>
        <w:t>в следующие сроки с даты возникновения события или с даты, в которую Эмитент узнал или должен был узнать о возникновении такого события</w:t>
      </w:r>
      <w:r w:rsidRPr="00F8684F">
        <w:rPr>
          <w:b/>
          <w:i/>
          <w:szCs w:val="22"/>
        </w:rPr>
        <w:t xml:space="preserve">: </w:t>
      </w:r>
    </w:p>
    <w:p w14:paraId="38E8010F" w14:textId="77777777" w:rsidR="00AD4842" w:rsidRPr="00F8684F" w:rsidRDefault="00665637" w:rsidP="00AD4842">
      <w:pPr>
        <w:adjustRightInd w:val="0"/>
        <w:ind w:firstLine="539"/>
        <w:jc w:val="both"/>
        <w:rPr>
          <w:b/>
          <w:bCs/>
          <w:i/>
          <w:iCs/>
          <w:szCs w:val="22"/>
        </w:rPr>
      </w:pPr>
      <w:r>
        <w:rPr>
          <w:b/>
          <w:bCs/>
          <w:i/>
          <w:iCs/>
          <w:szCs w:val="22"/>
        </w:rPr>
        <w:t xml:space="preserve">– </w:t>
      </w:r>
      <w:r w:rsidR="00AD4842" w:rsidRPr="00F8684F">
        <w:rPr>
          <w:b/>
          <w:bCs/>
          <w:i/>
          <w:iCs/>
          <w:szCs w:val="22"/>
        </w:rPr>
        <w:t xml:space="preserve">в Ленте новостей </w:t>
      </w:r>
      <w:r>
        <w:rPr>
          <w:b/>
          <w:bCs/>
          <w:i/>
          <w:iCs/>
          <w:szCs w:val="22"/>
        </w:rPr>
        <w:t>–</w:t>
      </w:r>
      <w:r w:rsidRPr="00F8684F">
        <w:rPr>
          <w:b/>
          <w:bCs/>
          <w:i/>
          <w:iCs/>
          <w:szCs w:val="22"/>
        </w:rPr>
        <w:t xml:space="preserve"> </w:t>
      </w:r>
      <w:r w:rsidR="00AD4842" w:rsidRPr="00F8684F">
        <w:rPr>
          <w:b/>
          <w:bCs/>
          <w:i/>
          <w:iCs/>
          <w:szCs w:val="22"/>
        </w:rPr>
        <w:t>не позднее 1 (Одного) календарного дня;</w:t>
      </w:r>
    </w:p>
    <w:p w14:paraId="377D685A" w14:textId="77777777" w:rsidR="00AD4842" w:rsidRPr="00F8684F" w:rsidRDefault="00665637" w:rsidP="00AD4842">
      <w:pPr>
        <w:adjustRightInd w:val="0"/>
        <w:ind w:firstLine="539"/>
        <w:jc w:val="both"/>
        <w:rPr>
          <w:b/>
          <w:bCs/>
          <w:i/>
          <w:iCs/>
          <w:szCs w:val="22"/>
        </w:rPr>
      </w:pPr>
      <w:r>
        <w:rPr>
          <w:b/>
          <w:bCs/>
          <w:i/>
          <w:iCs/>
          <w:szCs w:val="22"/>
        </w:rPr>
        <w:t xml:space="preserve">– </w:t>
      </w:r>
      <w:r w:rsidR="00AD4842" w:rsidRPr="00F8684F">
        <w:rPr>
          <w:b/>
          <w:bCs/>
          <w:i/>
          <w:iCs/>
          <w:szCs w:val="22"/>
        </w:rPr>
        <w:t xml:space="preserve">на странице в сети Интернет </w:t>
      </w:r>
      <w:r>
        <w:rPr>
          <w:b/>
          <w:bCs/>
          <w:i/>
          <w:iCs/>
          <w:szCs w:val="22"/>
        </w:rPr>
        <w:t>–</w:t>
      </w:r>
      <w:r w:rsidRPr="00F8684F">
        <w:rPr>
          <w:b/>
          <w:bCs/>
          <w:i/>
          <w:iCs/>
          <w:szCs w:val="22"/>
        </w:rPr>
        <w:t xml:space="preserve"> </w:t>
      </w:r>
      <w:r w:rsidR="00AD4842" w:rsidRPr="00F8684F">
        <w:rPr>
          <w:b/>
          <w:bCs/>
          <w:i/>
          <w:iCs/>
          <w:szCs w:val="22"/>
        </w:rPr>
        <w:t>не позднее 2 (Двух) календарных дней.</w:t>
      </w:r>
    </w:p>
    <w:p w14:paraId="61191E9C" w14:textId="77777777" w:rsidR="00AD4842" w:rsidRPr="00F8684F" w:rsidRDefault="00AD4842" w:rsidP="00AD4842">
      <w:pPr>
        <w:widowControl w:val="0"/>
        <w:tabs>
          <w:tab w:val="left" w:pos="567"/>
        </w:tabs>
        <w:ind w:firstLine="539"/>
        <w:jc w:val="both"/>
        <w:rPr>
          <w:b/>
          <w:i/>
          <w:szCs w:val="22"/>
        </w:rPr>
      </w:pPr>
      <w:r w:rsidRPr="00F8684F">
        <w:rPr>
          <w:b/>
          <w:i/>
          <w:szCs w:val="22"/>
        </w:rPr>
        <w:t xml:space="preserve">При этом публикация на странице в сети Интернет </w:t>
      </w:r>
      <w:r w:rsidR="00194311">
        <w:rPr>
          <w:b/>
          <w:i/>
          <w:szCs w:val="22"/>
        </w:rPr>
        <w:t>осуществляется после публикации</w:t>
      </w:r>
      <w:r w:rsidR="00194311" w:rsidRPr="00194311">
        <w:rPr>
          <w:b/>
          <w:i/>
          <w:szCs w:val="22"/>
        </w:rPr>
        <w:br/>
      </w:r>
      <w:r w:rsidRPr="00F8684F">
        <w:rPr>
          <w:b/>
          <w:i/>
          <w:szCs w:val="22"/>
        </w:rPr>
        <w:t>в Ленте новостей.</w:t>
      </w:r>
    </w:p>
    <w:p w14:paraId="1BB81F51" w14:textId="77777777" w:rsidR="00695B65" w:rsidRPr="00F8684F" w:rsidRDefault="00695B65" w:rsidP="00695B65">
      <w:pPr>
        <w:adjustRightInd w:val="0"/>
        <w:ind w:firstLine="540"/>
        <w:jc w:val="both"/>
        <w:rPr>
          <w:sz w:val="16"/>
        </w:rPr>
      </w:pPr>
    </w:p>
    <w:p w14:paraId="01961556" w14:textId="77777777" w:rsidR="000E38F6" w:rsidRPr="00F8684F" w:rsidRDefault="00194311" w:rsidP="002375FA">
      <w:pPr>
        <w:pStyle w:val="ConsPlusNormal"/>
        <w:ind w:firstLine="540"/>
        <w:jc w:val="both"/>
      </w:pPr>
      <w:r>
        <w:t>13.</w:t>
      </w:r>
      <w:r>
        <w:rPr>
          <w:lang w:val="en-US"/>
        </w:rPr>
        <w:t> </w:t>
      </w:r>
      <w:r w:rsidR="000E38F6" w:rsidRPr="00F8684F">
        <w:t>Сведения о представителе владельцев облигаций, которые могут быть размещены в рамках программы облигаций</w:t>
      </w:r>
    </w:p>
    <w:p w14:paraId="75BD2C7A" w14:textId="77777777" w:rsidR="00695B65" w:rsidRPr="00F8684F" w:rsidRDefault="00695B65" w:rsidP="002375FA">
      <w:pPr>
        <w:adjustRightInd w:val="0"/>
        <w:ind w:firstLine="540"/>
        <w:jc w:val="both"/>
        <w:rPr>
          <w:szCs w:val="22"/>
        </w:rPr>
      </w:pPr>
      <w:r w:rsidRPr="00F8684F">
        <w:rPr>
          <w:b/>
          <w:bCs/>
          <w:i/>
          <w:iCs/>
          <w:szCs w:val="22"/>
        </w:rPr>
        <w:t xml:space="preserve">Сведения о представителе владельцев Биржевых облигаций (в случае его назначения) будут указаны в соответствующих </w:t>
      </w:r>
      <w:r w:rsidRPr="00F8684F">
        <w:rPr>
          <w:b/>
          <w:i/>
          <w:u w:val="single"/>
        </w:rPr>
        <w:t>Условиях выпуска</w:t>
      </w:r>
      <w:r w:rsidRPr="00F8684F">
        <w:rPr>
          <w:b/>
          <w:bCs/>
          <w:i/>
          <w:iCs/>
          <w:szCs w:val="22"/>
        </w:rPr>
        <w:t xml:space="preserve">. </w:t>
      </w:r>
    </w:p>
    <w:p w14:paraId="756032EA" w14:textId="77777777" w:rsidR="00695B65" w:rsidRPr="00F8684F" w:rsidRDefault="00695B65" w:rsidP="00695B65">
      <w:pPr>
        <w:adjustRightInd w:val="0"/>
        <w:ind w:firstLine="540"/>
        <w:jc w:val="both"/>
        <w:rPr>
          <w:sz w:val="16"/>
        </w:rPr>
      </w:pPr>
    </w:p>
    <w:p w14:paraId="068E2449" w14:textId="77777777" w:rsidR="000E38F6" w:rsidRPr="00F8684F" w:rsidRDefault="00194311" w:rsidP="000E38F6">
      <w:pPr>
        <w:adjustRightInd w:val="0"/>
        <w:ind w:firstLine="540"/>
        <w:jc w:val="both"/>
        <w:rPr>
          <w:bCs/>
          <w:iCs/>
          <w:szCs w:val="22"/>
        </w:rPr>
      </w:pPr>
      <w:r>
        <w:rPr>
          <w:szCs w:val="22"/>
        </w:rPr>
        <w:t>14.</w:t>
      </w:r>
      <w:r>
        <w:rPr>
          <w:szCs w:val="22"/>
          <w:lang w:val="en-US"/>
        </w:rPr>
        <w:t> </w:t>
      </w:r>
      <w:r w:rsidR="000E38F6" w:rsidRPr="00F8684F">
        <w:rPr>
          <w:bCs/>
          <w:iCs/>
          <w:szCs w:val="22"/>
        </w:rPr>
        <w:t>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w:t>
      </w:r>
    </w:p>
    <w:p w14:paraId="1612BFF1" w14:textId="77777777" w:rsidR="00695B65" w:rsidRPr="00F8684F" w:rsidRDefault="00695B65" w:rsidP="002375FA">
      <w:pPr>
        <w:adjustRightInd w:val="0"/>
        <w:ind w:firstLine="540"/>
        <w:jc w:val="both"/>
        <w:rPr>
          <w:b/>
          <w:bCs/>
          <w:szCs w:val="22"/>
        </w:rPr>
      </w:pPr>
      <w:r w:rsidRPr="00F8684F">
        <w:rPr>
          <w:b/>
          <w:bCs/>
          <w:i/>
          <w:iCs/>
          <w:szCs w:val="22"/>
        </w:rPr>
        <w:t>Эмитент обязуется предоставить по требованию заинтересованного лица</w:t>
      </w:r>
      <w:r w:rsidRPr="00F8684F">
        <w:rPr>
          <w:szCs w:val="22"/>
        </w:rPr>
        <w:t xml:space="preserve"> </w:t>
      </w:r>
      <w:r w:rsidRPr="00F8684F">
        <w:rPr>
          <w:b/>
          <w:bCs/>
          <w:i/>
          <w:iCs/>
          <w:szCs w:val="22"/>
        </w:rPr>
        <w:t xml:space="preserve">копию Программы </w:t>
      </w:r>
      <w:r w:rsidR="006C7B16" w:rsidRPr="00F8684F">
        <w:rPr>
          <w:b/>
          <w:bCs/>
          <w:i/>
          <w:iCs/>
          <w:szCs w:val="22"/>
        </w:rPr>
        <w:t xml:space="preserve">за плату, не превышающую затрат </w:t>
      </w:r>
      <w:r w:rsidR="00A11B1E" w:rsidRPr="00F8684F">
        <w:rPr>
          <w:b/>
          <w:bCs/>
          <w:i/>
          <w:iCs/>
          <w:szCs w:val="22"/>
        </w:rPr>
        <w:t xml:space="preserve">на </w:t>
      </w:r>
      <w:r w:rsidR="006C7B16" w:rsidRPr="00F8684F">
        <w:rPr>
          <w:b/>
          <w:bCs/>
          <w:i/>
          <w:iCs/>
          <w:szCs w:val="22"/>
        </w:rPr>
        <w:t>ее изготовление</w:t>
      </w:r>
      <w:r w:rsidRPr="00F8684F">
        <w:rPr>
          <w:b/>
          <w:bCs/>
          <w:i/>
          <w:iCs/>
          <w:szCs w:val="22"/>
        </w:rPr>
        <w:t>.</w:t>
      </w:r>
    </w:p>
    <w:p w14:paraId="685A3599" w14:textId="77777777" w:rsidR="00695B65" w:rsidRPr="00F8684F" w:rsidRDefault="00695B65" w:rsidP="00695B65">
      <w:pPr>
        <w:adjustRightInd w:val="0"/>
        <w:ind w:firstLine="539"/>
        <w:jc w:val="both"/>
        <w:rPr>
          <w:sz w:val="16"/>
        </w:rPr>
      </w:pPr>
    </w:p>
    <w:p w14:paraId="67C71F7F" w14:textId="77777777" w:rsidR="000E38F6" w:rsidRPr="00F8684F" w:rsidRDefault="00695B65" w:rsidP="002375FA">
      <w:pPr>
        <w:pStyle w:val="ConsPlusNormal"/>
        <w:ind w:firstLine="540"/>
        <w:jc w:val="both"/>
      </w:pPr>
      <w:r w:rsidRPr="00F8684F">
        <w:t>15.</w:t>
      </w:r>
      <w:r w:rsidR="00E8352A">
        <w:t> </w:t>
      </w:r>
      <w:r w:rsidR="000E38F6" w:rsidRPr="00F8684F">
        <w:t>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14:paraId="5D104113" w14:textId="77777777" w:rsidR="00695B65" w:rsidRPr="00F8684F" w:rsidRDefault="00695B65" w:rsidP="002375FA">
      <w:pPr>
        <w:adjustRightInd w:val="0"/>
        <w:ind w:firstLine="540"/>
        <w:jc w:val="both"/>
        <w:rPr>
          <w:b/>
          <w:i/>
          <w:szCs w:val="22"/>
        </w:rPr>
      </w:pPr>
      <w:r w:rsidRPr="00F8684F">
        <w:rPr>
          <w:b/>
          <w:i/>
          <w:szCs w:val="22"/>
        </w:rPr>
        <w:t>Эмитент обязуется обеспечить права владельцев Биржевых облигаций, которые могут быть размещены в рамках Программы, при соблюдении ими установленного законодательством Российской Федерации порядка осуществления этих прав</w:t>
      </w:r>
      <w:r w:rsidR="005538B6" w:rsidRPr="00F8684F">
        <w:rPr>
          <w:b/>
          <w:i/>
          <w:szCs w:val="22"/>
        </w:rPr>
        <w:t>.</w:t>
      </w:r>
    </w:p>
    <w:p w14:paraId="539D4BFE" w14:textId="77777777" w:rsidR="00695B65" w:rsidRPr="00F8684F" w:rsidRDefault="00695B65" w:rsidP="00695B65">
      <w:pPr>
        <w:adjustRightInd w:val="0"/>
        <w:ind w:firstLine="540"/>
        <w:jc w:val="both"/>
        <w:rPr>
          <w:szCs w:val="22"/>
        </w:rPr>
      </w:pPr>
    </w:p>
    <w:p w14:paraId="54794429" w14:textId="77777777" w:rsidR="000E38F6" w:rsidRPr="00F8684F" w:rsidRDefault="00695B65" w:rsidP="002375FA">
      <w:pPr>
        <w:pStyle w:val="ConsPlusNormal"/>
        <w:ind w:firstLine="540"/>
        <w:jc w:val="both"/>
      </w:pPr>
      <w:r w:rsidRPr="00F8684F">
        <w:t>16.</w:t>
      </w:r>
      <w:r w:rsidR="00E8352A">
        <w:t> </w:t>
      </w:r>
      <w:r w:rsidR="000E38F6" w:rsidRPr="00F8684F">
        <w:t>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4B38C085" w14:textId="77777777" w:rsidR="00AD4842" w:rsidRPr="00F8684F" w:rsidRDefault="00AD4842" w:rsidP="00AD4842">
      <w:pPr>
        <w:adjustRightInd w:val="0"/>
        <w:ind w:firstLine="539"/>
        <w:jc w:val="both"/>
        <w:rPr>
          <w:b/>
          <w:bCs/>
          <w:i/>
          <w:iCs/>
          <w:szCs w:val="22"/>
        </w:rPr>
      </w:pPr>
      <w:r w:rsidRPr="00F8684F">
        <w:rPr>
          <w:b/>
          <w:i/>
        </w:rPr>
        <w:t xml:space="preserve">Лицо, </w:t>
      </w:r>
      <w:r w:rsidRPr="00F8684F">
        <w:rPr>
          <w:b/>
          <w:bCs/>
          <w:i/>
          <w:iCs/>
          <w:szCs w:val="22"/>
        </w:rPr>
        <w:t>предоставляющее</w:t>
      </w:r>
      <w:r w:rsidRPr="00F8684F">
        <w:rPr>
          <w:b/>
          <w:i/>
        </w:rPr>
        <w:t xml:space="preserve"> обеспечение по</w:t>
      </w:r>
      <w:r w:rsidRPr="00F8684F">
        <w:rPr>
          <w:b/>
          <w:bCs/>
          <w:i/>
          <w:iCs/>
          <w:szCs w:val="22"/>
        </w:rPr>
        <w:t xml:space="preserve"> Биржевым облигациям с обеспечением, которые могут быть размещены в рамках Программы, – ПАО</w:t>
      </w:r>
      <w:r w:rsidR="00E8352A">
        <w:rPr>
          <w:b/>
          <w:bCs/>
          <w:i/>
          <w:iCs/>
          <w:szCs w:val="22"/>
        </w:rPr>
        <w:t> </w:t>
      </w:r>
      <w:r w:rsidRPr="00F8684F">
        <w:rPr>
          <w:b/>
          <w:bCs/>
          <w:i/>
          <w:iCs/>
          <w:szCs w:val="22"/>
        </w:rPr>
        <w:t xml:space="preserve">«Газпром» </w:t>
      </w:r>
      <w:r w:rsidR="00E8352A">
        <w:rPr>
          <w:b/>
          <w:bCs/>
          <w:i/>
          <w:iCs/>
          <w:szCs w:val="22"/>
        </w:rPr>
        <w:t>–</w:t>
      </w:r>
      <w:r w:rsidR="00E8352A" w:rsidRPr="00F8684F">
        <w:rPr>
          <w:b/>
          <w:bCs/>
          <w:i/>
          <w:iCs/>
          <w:szCs w:val="22"/>
        </w:rPr>
        <w:t xml:space="preserve"> </w:t>
      </w:r>
      <w:r w:rsidRPr="00F8684F">
        <w:rPr>
          <w:b/>
          <w:bCs/>
          <w:i/>
          <w:iCs/>
          <w:szCs w:val="22"/>
        </w:rPr>
        <w:t>обязуется обеспечить исполнение обязательств Эмитента перед владельцами Биржевых облигаций в случае отказа Эмитента от исполнения обязательств либо просрочки исполнения соответствующих обязательств по Биржевым облигациям в соответствии с условиями предоставляемого обеспечения, установленных в настоящей Программе и</w:t>
      </w:r>
      <w:r w:rsidRPr="00F8684F">
        <w:rPr>
          <w:b/>
          <w:bCs/>
          <w:i/>
          <w:iCs/>
          <w:u w:val="single"/>
          <w:lang w:eastAsia="en-US"/>
        </w:rPr>
        <w:t xml:space="preserve"> соответствующих Условиях выпуска</w:t>
      </w:r>
      <w:r w:rsidRPr="00F8684F">
        <w:rPr>
          <w:b/>
          <w:bCs/>
          <w:i/>
          <w:iCs/>
          <w:szCs w:val="22"/>
        </w:rPr>
        <w:t>.</w:t>
      </w:r>
    </w:p>
    <w:p w14:paraId="5B3E902C" w14:textId="77777777" w:rsidR="00AD4842" w:rsidRPr="00F8684F" w:rsidRDefault="00AD4842" w:rsidP="00AD4842">
      <w:pPr>
        <w:autoSpaceDE/>
        <w:autoSpaceDN/>
        <w:ind w:firstLine="540"/>
        <w:jc w:val="both"/>
        <w:rPr>
          <w:b/>
          <w:bCs/>
          <w:i/>
          <w:iCs/>
          <w:u w:val="single"/>
          <w:lang w:eastAsia="en-US"/>
        </w:rPr>
      </w:pPr>
      <w:r w:rsidRPr="00F8684F">
        <w:rPr>
          <w:b/>
          <w:bCs/>
          <w:i/>
          <w:iCs/>
          <w:u w:val="single"/>
          <w:lang w:eastAsia="en-US"/>
        </w:rPr>
        <w:t>Наличие/отсутствие обеспечения исполнения обязательств по Биржевым облигациям будет установлено Условиями выпуска.</w:t>
      </w:r>
    </w:p>
    <w:p w14:paraId="0A2DCA5E" w14:textId="77777777" w:rsidR="00695B65" w:rsidRPr="00F8684F" w:rsidRDefault="00695B65" w:rsidP="002375FA">
      <w:pPr>
        <w:adjustRightInd w:val="0"/>
        <w:ind w:firstLine="539"/>
        <w:jc w:val="both"/>
        <w:rPr>
          <w:b/>
          <w:i/>
          <w:sz w:val="16"/>
        </w:rPr>
      </w:pPr>
    </w:p>
    <w:p w14:paraId="19B93E95" w14:textId="77777777" w:rsidR="000E38F6" w:rsidRPr="00F8684F" w:rsidRDefault="00695B65" w:rsidP="002375FA">
      <w:pPr>
        <w:adjustRightInd w:val="0"/>
        <w:ind w:firstLine="540"/>
        <w:jc w:val="both"/>
        <w:rPr>
          <w:b/>
          <w:i/>
        </w:rPr>
      </w:pPr>
      <w:r w:rsidRPr="00F8684F">
        <w:rPr>
          <w:szCs w:val="22"/>
        </w:rPr>
        <w:t xml:space="preserve">17. </w:t>
      </w:r>
      <w:r w:rsidR="000E38F6" w:rsidRPr="00F8684F">
        <w:rPr>
          <w:bCs/>
          <w:iCs/>
          <w:szCs w:val="22"/>
        </w:rPr>
        <w:t>Срок действия программы облигаций:</w:t>
      </w:r>
      <w:r w:rsidR="00B2033C" w:rsidRPr="00F8684F">
        <w:rPr>
          <w:bCs/>
          <w:iCs/>
          <w:szCs w:val="22"/>
        </w:rPr>
        <w:t xml:space="preserve"> </w:t>
      </w:r>
      <w:r w:rsidR="000E38F6" w:rsidRPr="00F8684F">
        <w:rPr>
          <w:b/>
          <w:bCs/>
          <w:i/>
          <w:iCs/>
          <w:szCs w:val="22"/>
        </w:rPr>
        <w:t>бессрочная.</w:t>
      </w:r>
    </w:p>
    <w:p w14:paraId="72A2AA13" w14:textId="77777777" w:rsidR="000E38F6" w:rsidRPr="00F8684F" w:rsidRDefault="000E38F6" w:rsidP="002375FA">
      <w:pPr>
        <w:adjustRightInd w:val="0"/>
        <w:ind w:firstLine="540"/>
        <w:jc w:val="both"/>
        <w:rPr>
          <w:sz w:val="16"/>
        </w:rPr>
      </w:pPr>
    </w:p>
    <w:p w14:paraId="656393D6" w14:textId="77777777" w:rsidR="000E38F6" w:rsidRPr="00F8684F" w:rsidRDefault="000E38F6" w:rsidP="000E38F6">
      <w:pPr>
        <w:pStyle w:val="ConsPlusNormal"/>
        <w:ind w:firstLine="540"/>
        <w:jc w:val="both"/>
      </w:pPr>
      <w:r w:rsidRPr="00F8684F">
        <w:t>18.</w:t>
      </w:r>
      <w:r w:rsidR="000F3C50">
        <w:t> </w:t>
      </w:r>
      <w:r w:rsidRPr="00F8684F">
        <w:t xml:space="preserve">Иные сведения, которые в соответствии с федеральными законами и </w:t>
      </w:r>
      <w:r w:rsidR="00A44F54" w:rsidRPr="00F8684F">
        <w:t>Положением Банка России от 11.08.2014 №</w:t>
      </w:r>
      <w:r w:rsidR="000F3C50">
        <w:t> </w:t>
      </w:r>
      <w:r w:rsidR="00A44F54" w:rsidRPr="00F8684F">
        <w:t>428-П «</w:t>
      </w:r>
      <w:r w:rsidR="00EE1FAF" w:rsidRPr="00F8684F">
        <w:t>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w:t>
      </w:r>
      <w:r w:rsidR="000F3C50">
        <w:br/>
      </w:r>
      <w:r w:rsidR="00EE1FAF" w:rsidRPr="00F8684F">
        <w:t>и регистрации проспектов ценных бумаг</w:t>
      </w:r>
      <w:r w:rsidRPr="00F8684F">
        <w:t>» могут указываться в решении о выпуске облигаций.</w:t>
      </w:r>
    </w:p>
    <w:p w14:paraId="382B592D" w14:textId="77777777" w:rsidR="00695B65" w:rsidRPr="00F8684F" w:rsidRDefault="00695B65" w:rsidP="00695B65">
      <w:pPr>
        <w:adjustRightInd w:val="0"/>
        <w:ind w:firstLine="539"/>
        <w:contextualSpacing/>
        <w:jc w:val="both"/>
        <w:rPr>
          <w:b/>
          <w:bCs/>
          <w:i/>
          <w:iCs/>
          <w:szCs w:val="22"/>
        </w:rPr>
      </w:pPr>
      <w:r w:rsidRPr="00F8684F">
        <w:rPr>
          <w:b/>
          <w:bCs/>
          <w:i/>
          <w:iCs/>
          <w:szCs w:val="22"/>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14:paraId="7208E46B" w14:textId="77777777" w:rsidR="00695B65" w:rsidRPr="00F8684F" w:rsidRDefault="00695B65" w:rsidP="00695B65">
      <w:pPr>
        <w:adjustRightInd w:val="0"/>
        <w:ind w:firstLine="539"/>
        <w:contextualSpacing/>
        <w:jc w:val="both"/>
        <w:rPr>
          <w:b/>
          <w:bCs/>
          <w:i/>
          <w:iCs/>
          <w:szCs w:val="22"/>
        </w:rPr>
      </w:pPr>
      <w:r w:rsidRPr="00F8684F">
        <w:rPr>
          <w:b/>
          <w:bCs/>
          <w:i/>
          <w:iCs/>
          <w:szCs w:val="22"/>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5A2FCB3D" w14:textId="77777777" w:rsidR="00695B65" w:rsidRPr="00F8684F" w:rsidRDefault="00695B65" w:rsidP="00695B65">
      <w:pPr>
        <w:adjustRightInd w:val="0"/>
        <w:ind w:firstLine="539"/>
        <w:contextualSpacing/>
        <w:jc w:val="both"/>
        <w:rPr>
          <w:b/>
          <w:bCs/>
          <w:i/>
          <w:iCs/>
          <w:szCs w:val="22"/>
        </w:rPr>
      </w:pPr>
      <w:r w:rsidRPr="00F8684F">
        <w:rPr>
          <w:b/>
          <w:bCs/>
          <w:i/>
          <w:iCs/>
          <w:szCs w:val="22"/>
        </w:rPr>
        <w:t>Биржевые облигации допускаются к свободному</w:t>
      </w:r>
      <w:r w:rsidR="00194311">
        <w:rPr>
          <w:b/>
          <w:bCs/>
          <w:i/>
          <w:iCs/>
          <w:szCs w:val="22"/>
        </w:rPr>
        <w:t xml:space="preserve"> обращению как на биржевом, так</w:t>
      </w:r>
      <w:r w:rsidR="00194311" w:rsidRPr="00194311">
        <w:rPr>
          <w:b/>
          <w:bCs/>
          <w:i/>
          <w:iCs/>
          <w:szCs w:val="22"/>
        </w:rPr>
        <w:br/>
      </w:r>
      <w:r w:rsidRPr="00F8684F">
        <w:rPr>
          <w:b/>
          <w:bCs/>
          <w:i/>
          <w:iCs/>
          <w:szCs w:val="22"/>
        </w:rPr>
        <w:t>и на внебиржевом рынке.</w:t>
      </w:r>
    </w:p>
    <w:p w14:paraId="7694D26D" w14:textId="77777777" w:rsidR="00695B65" w:rsidRPr="00F8684F" w:rsidRDefault="00695B65" w:rsidP="00695B65">
      <w:pPr>
        <w:adjustRightInd w:val="0"/>
        <w:ind w:firstLine="539"/>
        <w:contextualSpacing/>
        <w:jc w:val="both"/>
        <w:rPr>
          <w:b/>
          <w:bCs/>
          <w:i/>
          <w:iCs/>
          <w:szCs w:val="22"/>
        </w:rPr>
      </w:pPr>
      <w:r w:rsidRPr="00F8684F">
        <w:rPr>
          <w:b/>
          <w:bCs/>
          <w:i/>
          <w:iCs/>
          <w:szCs w:val="22"/>
        </w:rPr>
        <w:t>На биржевом рынке Биржевые облигации обращаются с изъятиями, установленными организаторами торговли</w:t>
      </w:r>
      <w:r w:rsidR="00D9067A" w:rsidRPr="00F8684F">
        <w:rPr>
          <w:b/>
          <w:bCs/>
          <w:i/>
          <w:iCs/>
          <w:szCs w:val="22"/>
        </w:rPr>
        <w:t xml:space="preserve"> на рынке ценных бумаг</w:t>
      </w:r>
      <w:r w:rsidRPr="00F8684F">
        <w:rPr>
          <w:b/>
          <w:bCs/>
          <w:i/>
          <w:iCs/>
          <w:szCs w:val="22"/>
        </w:rPr>
        <w:t>.</w:t>
      </w:r>
    </w:p>
    <w:p w14:paraId="465995AF" w14:textId="77777777" w:rsidR="00695B65" w:rsidRPr="00F8684F" w:rsidRDefault="00695B65" w:rsidP="00695B65">
      <w:pPr>
        <w:ind w:firstLine="539"/>
        <w:jc w:val="both"/>
        <w:rPr>
          <w:szCs w:val="22"/>
        </w:rPr>
      </w:pPr>
      <w:r w:rsidRPr="00F8684F">
        <w:rPr>
          <w:b/>
          <w:i/>
          <w:iCs/>
          <w:szCs w:val="22"/>
        </w:rPr>
        <w:t>На внебиржевом рынке Биржевые облигации обращаются с учетом ограничений, установленных действующим законодательством Российской Федерации</w:t>
      </w:r>
      <w:r w:rsidR="000F3C50">
        <w:rPr>
          <w:b/>
          <w:i/>
          <w:iCs/>
          <w:szCs w:val="22"/>
        </w:rPr>
        <w:t>.</w:t>
      </w:r>
    </w:p>
    <w:p w14:paraId="75D03E9A" w14:textId="77777777" w:rsidR="00695B65" w:rsidRPr="00F8684F" w:rsidRDefault="00695B65" w:rsidP="00695B65">
      <w:pPr>
        <w:widowControl w:val="0"/>
        <w:ind w:firstLine="539"/>
        <w:jc w:val="both"/>
        <w:rPr>
          <w:b/>
          <w:i/>
          <w:szCs w:val="22"/>
        </w:rPr>
      </w:pPr>
      <w:r w:rsidRPr="00F8684F">
        <w:rPr>
          <w:b/>
          <w:i/>
          <w:szCs w:val="22"/>
        </w:rPr>
        <w:t>2.</w:t>
      </w:r>
      <w:r w:rsidR="000F3C50">
        <w:rPr>
          <w:b/>
          <w:i/>
          <w:szCs w:val="22"/>
        </w:rPr>
        <w:t> </w:t>
      </w:r>
      <w:r w:rsidRPr="00F8684F">
        <w:rPr>
          <w:b/>
          <w:i/>
          <w:szCs w:val="22"/>
        </w:rPr>
        <w:t>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50FE8697" w14:textId="77777777" w:rsidR="00695B65" w:rsidRPr="00F8684F" w:rsidRDefault="00695B65" w:rsidP="00695B65">
      <w:pPr>
        <w:adjustRightInd w:val="0"/>
        <w:ind w:firstLine="539"/>
        <w:jc w:val="both"/>
        <w:rPr>
          <w:b/>
          <w:i/>
          <w:lang w:val="de-DE"/>
        </w:rPr>
      </w:pPr>
      <w:r w:rsidRPr="00F8684F">
        <w:rPr>
          <w:b/>
          <w:bCs/>
          <w:i/>
          <w:iCs/>
          <w:szCs w:val="22"/>
        </w:rPr>
        <w:t>НКД</w:t>
      </w:r>
      <w:r w:rsidRPr="00F8684F">
        <w:rPr>
          <w:b/>
          <w:i/>
          <w:lang w:val="de-DE"/>
        </w:rPr>
        <w:t xml:space="preserve"> = Cj * Nom * (T </w:t>
      </w:r>
      <w:r w:rsidR="000F3C50" w:rsidRPr="0007387A">
        <w:rPr>
          <w:b/>
          <w:i/>
          <w:lang w:val="en-US"/>
        </w:rPr>
        <w:t>–</w:t>
      </w:r>
      <w:r w:rsidR="000F3C50" w:rsidRPr="00F8684F">
        <w:rPr>
          <w:b/>
          <w:i/>
          <w:lang w:val="de-DE"/>
        </w:rPr>
        <w:t xml:space="preserve"> </w:t>
      </w:r>
      <w:r w:rsidRPr="00F8684F">
        <w:rPr>
          <w:b/>
          <w:i/>
          <w:lang w:val="de-DE"/>
        </w:rPr>
        <w:t>T(j -1))/365/100%,</w:t>
      </w:r>
    </w:p>
    <w:p w14:paraId="4F7E3761" w14:textId="77777777" w:rsidR="00695B65" w:rsidRPr="00F8684F" w:rsidRDefault="000F3C50" w:rsidP="00695B65">
      <w:pPr>
        <w:adjustRightInd w:val="0"/>
        <w:ind w:firstLine="539"/>
        <w:jc w:val="both"/>
        <w:rPr>
          <w:b/>
          <w:bCs/>
          <w:i/>
          <w:iCs/>
          <w:szCs w:val="22"/>
        </w:rPr>
      </w:pPr>
      <w:r>
        <w:rPr>
          <w:b/>
          <w:bCs/>
          <w:i/>
          <w:iCs/>
          <w:szCs w:val="22"/>
        </w:rPr>
        <w:t>г</w:t>
      </w:r>
      <w:r w:rsidRPr="00F8684F">
        <w:rPr>
          <w:b/>
          <w:bCs/>
          <w:i/>
          <w:iCs/>
          <w:szCs w:val="22"/>
        </w:rPr>
        <w:t>де</w:t>
      </w:r>
      <w:r>
        <w:rPr>
          <w:b/>
          <w:bCs/>
          <w:i/>
          <w:iCs/>
          <w:szCs w:val="22"/>
        </w:rPr>
        <w:t>:</w:t>
      </w:r>
    </w:p>
    <w:p w14:paraId="381F6CFD" w14:textId="77777777" w:rsidR="00695B65" w:rsidRPr="00F8684F" w:rsidRDefault="00695B65" w:rsidP="00695B65">
      <w:pPr>
        <w:adjustRightInd w:val="0"/>
        <w:ind w:firstLine="539"/>
        <w:jc w:val="both"/>
        <w:rPr>
          <w:b/>
          <w:bCs/>
          <w:i/>
          <w:iCs/>
          <w:szCs w:val="22"/>
        </w:rPr>
      </w:pPr>
      <w:r w:rsidRPr="00F8684F">
        <w:rPr>
          <w:b/>
          <w:bCs/>
          <w:i/>
          <w:iCs/>
          <w:szCs w:val="22"/>
        </w:rPr>
        <w:t xml:space="preserve">j </w:t>
      </w:r>
      <w:r w:rsidR="000F3C50">
        <w:rPr>
          <w:b/>
          <w:bCs/>
          <w:i/>
          <w:iCs/>
          <w:szCs w:val="22"/>
        </w:rPr>
        <w:t>–</w:t>
      </w:r>
      <w:r w:rsidR="000F3C50" w:rsidRPr="00F8684F">
        <w:rPr>
          <w:b/>
          <w:bCs/>
          <w:i/>
          <w:iCs/>
          <w:szCs w:val="22"/>
        </w:rPr>
        <w:t xml:space="preserve"> </w:t>
      </w:r>
      <w:r w:rsidRPr="00F8684F">
        <w:rPr>
          <w:b/>
          <w:bCs/>
          <w:i/>
          <w:iCs/>
          <w:szCs w:val="22"/>
        </w:rPr>
        <w:t xml:space="preserve">порядковый номер купонного периода, j=1, 2, 3...N, </w:t>
      </w:r>
      <w:r w:rsidRPr="00F8684F">
        <w:rPr>
          <w:b/>
          <w:bCs/>
          <w:i/>
          <w:szCs w:val="22"/>
        </w:rPr>
        <w:t xml:space="preserve">где N </w:t>
      </w:r>
      <w:r w:rsidR="000F3C50">
        <w:rPr>
          <w:b/>
          <w:bCs/>
          <w:i/>
          <w:szCs w:val="22"/>
        </w:rPr>
        <w:t xml:space="preserve">– </w:t>
      </w:r>
      <w:r w:rsidRPr="00F8684F">
        <w:rPr>
          <w:b/>
          <w:bCs/>
          <w:i/>
          <w:szCs w:val="22"/>
        </w:rPr>
        <w:t>количество купонных периодов, установленных Условиями выпуска</w:t>
      </w:r>
      <w:r w:rsidRPr="00F8684F">
        <w:rPr>
          <w:b/>
          <w:bCs/>
          <w:i/>
          <w:iCs/>
          <w:szCs w:val="22"/>
        </w:rPr>
        <w:t>;</w:t>
      </w:r>
    </w:p>
    <w:p w14:paraId="28A4FD34" w14:textId="77777777" w:rsidR="00695B65" w:rsidRPr="00F8684F" w:rsidRDefault="00695B65" w:rsidP="00695B65">
      <w:pPr>
        <w:adjustRightInd w:val="0"/>
        <w:ind w:firstLine="539"/>
        <w:jc w:val="both"/>
        <w:rPr>
          <w:b/>
          <w:i/>
          <w:szCs w:val="22"/>
          <w:lang w:eastAsia="en-US"/>
        </w:rPr>
      </w:pPr>
      <w:r w:rsidRPr="00F8684F">
        <w:rPr>
          <w:b/>
          <w:i/>
          <w:szCs w:val="22"/>
          <w:lang w:eastAsia="en-US"/>
        </w:rPr>
        <w:t xml:space="preserve">НКД – накопленный купонный доход в </w:t>
      </w:r>
      <w:r w:rsidRPr="00F8684F">
        <w:rPr>
          <w:b/>
          <w:bCs/>
          <w:i/>
          <w:iCs/>
          <w:szCs w:val="22"/>
          <w:lang w:eastAsia="en-US"/>
        </w:rPr>
        <w:t>валюте, в которой выражена номинальная стоимость Биржевой облигации</w:t>
      </w:r>
      <w:r w:rsidRPr="00F8684F">
        <w:rPr>
          <w:b/>
          <w:i/>
          <w:szCs w:val="22"/>
          <w:lang w:eastAsia="en-US"/>
        </w:rPr>
        <w:t>;</w:t>
      </w:r>
    </w:p>
    <w:p w14:paraId="5C927ED1" w14:textId="77777777" w:rsidR="00695B65" w:rsidRPr="00F8684F" w:rsidRDefault="00695B65" w:rsidP="00695B65">
      <w:pPr>
        <w:adjustRightInd w:val="0"/>
        <w:ind w:firstLine="539"/>
        <w:jc w:val="both"/>
        <w:rPr>
          <w:b/>
          <w:bCs/>
          <w:i/>
          <w:iCs/>
          <w:szCs w:val="22"/>
        </w:rPr>
      </w:pPr>
      <w:r w:rsidRPr="00F8684F">
        <w:rPr>
          <w:b/>
          <w:bCs/>
          <w:i/>
          <w:iCs/>
          <w:szCs w:val="22"/>
        </w:rPr>
        <w:t>Nom – непогашенная часть номинальной стоимости одной Биржевой облигации</w:t>
      </w:r>
      <w:r w:rsidR="00E9124B" w:rsidRPr="00F8684F">
        <w:rPr>
          <w:b/>
          <w:bCs/>
          <w:i/>
          <w:iCs/>
          <w:szCs w:val="22"/>
        </w:rPr>
        <w:t xml:space="preserve">, </w:t>
      </w:r>
      <w:r w:rsidR="00E9124B" w:rsidRPr="00F8684F">
        <w:rPr>
          <w:b/>
          <w:i/>
          <w:szCs w:val="22"/>
          <w:lang w:eastAsia="en-US"/>
        </w:rPr>
        <w:t xml:space="preserve">в </w:t>
      </w:r>
      <w:r w:rsidR="00E9124B" w:rsidRPr="00F8684F">
        <w:rPr>
          <w:b/>
          <w:bCs/>
          <w:i/>
          <w:iCs/>
          <w:szCs w:val="22"/>
          <w:lang w:eastAsia="en-US"/>
        </w:rPr>
        <w:t>валюте, установленной Условиями выпуска</w:t>
      </w:r>
      <w:r w:rsidRPr="00F8684F">
        <w:rPr>
          <w:b/>
          <w:bCs/>
          <w:i/>
          <w:iCs/>
          <w:szCs w:val="22"/>
        </w:rPr>
        <w:t>;</w:t>
      </w:r>
    </w:p>
    <w:p w14:paraId="7B180A57" w14:textId="77777777" w:rsidR="00695B65" w:rsidRPr="00F8684F" w:rsidRDefault="00695B65" w:rsidP="00695B65">
      <w:pPr>
        <w:adjustRightInd w:val="0"/>
        <w:ind w:firstLine="539"/>
        <w:jc w:val="both"/>
        <w:rPr>
          <w:b/>
          <w:bCs/>
          <w:i/>
          <w:iCs/>
          <w:szCs w:val="22"/>
        </w:rPr>
      </w:pPr>
      <w:r w:rsidRPr="00F8684F">
        <w:rPr>
          <w:b/>
          <w:bCs/>
          <w:i/>
          <w:iCs/>
          <w:szCs w:val="22"/>
        </w:rPr>
        <w:t xml:space="preserve">C j </w:t>
      </w:r>
      <w:r w:rsidR="000F3C50">
        <w:rPr>
          <w:b/>
          <w:bCs/>
          <w:i/>
          <w:iCs/>
          <w:szCs w:val="22"/>
        </w:rPr>
        <w:t>–</w:t>
      </w:r>
      <w:r w:rsidR="000F3C50" w:rsidRPr="00F8684F">
        <w:rPr>
          <w:b/>
          <w:bCs/>
          <w:i/>
          <w:iCs/>
          <w:szCs w:val="22"/>
        </w:rPr>
        <w:t xml:space="preserve"> </w:t>
      </w:r>
      <w:r w:rsidRPr="00F8684F">
        <w:rPr>
          <w:b/>
          <w:bCs/>
          <w:i/>
          <w:iCs/>
          <w:szCs w:val="22"/>
        </w:rPr>
        <w:t>размер процентной ставки j-го купона, в процентах годовых;</w:t>
      </w:r>
    </w:p>
    <w:p w14:paraId="64519374" w14:textId="77777777" w:rsidR="00695B65" w:rsidRPr="00F8684F" w:rsidRDefault="00695B65" w:rsidP="00695B65">
      <w:pPr>
        <w:adjustRightInd w:val="0"/>
        <w:ind w:firstLine="539"/>
        <w:jc w:val="both"/>
        <w:rPr>
          <w:b/>
          <w:bCs/>
          <w:i/>
          <w:iCs/>
          <w:szCs w:val="22"/>
        </w:rPr>
      </w:pPr>
      <w:r w:rsidRPr="00F8684F">
        <w:rPr>
          <w:b/>
          <w:bCs/>
          <w:i/>
          <w:iCs/>
          <w:szCs w:val="22"/>
        </w:rPr>
        <w:t xml:space="preserve">T(j-1) </w:t>
      </w:r>
      <w:r w:rsidR="000F3C50">
        <w:rPr>
          <w:b/>
          <w:bCs/>
          <w:i/>
          <w:iCs/>
          <w:szCs w:val="22"/>
        </w:rPr>
        <w:t>–</w:t>
      </w:r>
      <w:r w:rsidR="000F3C50" w:rsidRPr="00F8684F">
        <w:rPr>
          <w:b/>
          <w:bCs/>
          <w:i/>
          <w:iCs/>
          <w:szCs w:val="22"/>
        </w:rPr>
        <w:t xml:space="preserve"> </w:t>
      </w:r>
      <w:r w:rsidRPr="00F8684F">
        <w:rPr>
          <w:b/>
          <w:bCs/>
          <w:i/>
          <w:iCs/>
          <w:szCs w:val="22"/>
        </w:rPr>
        <w:t>дата начала j-го купонного периода (для случая первого купонного периода Т (j-1) – это дата начала размещения Биржевых облигаций);</w:t>
      </w:r>
    </w:p>
    <w:p w14:paraId="2892C00E" w14:textId="77777777" w:rsidR="00695B65" w:rsidRPr="00F8684F" w:rsidRDefault="00695B65" w:rsidP="00695B65">
      <w:pPr>
        <w:adjustRightInd w:val="0"/>
        <w:ind w:firstLine="539"/>
        <w:jc w:val="both"/>
        <w:rPr>
          <w:b/>
          <w:bCs/>
          <w:i/>
          <w:iCs/>
          <w:szCs w:val="22"/>
        </w:rPr>
      </w:pPr>
      <w:r w:rsidRPr="00F8684F">
        <w:rPr>
          <w:b/>
          <w:bCs/>
          <w:i/>
          <w:iCs/>
          <w:szCs w:val="22"/>
        </w:rPr>
        <w:t xml:space="preserve">T </w:t>
      </w:r>
      <w:r w:rsidR="000F3C50">
        <w:rPr>
          <w:b/>
          <w:bCs/>
          <w:i/>
          <w:iCs/>
          <w:szCs w:val="22"/>
        </w:rPr>
        <w:t>–</w:t>
      </w:r>
      <w:r w:rsidR="000F3C50" w:rsidRPr="00F8684F">
        <w:rPr>
          <w:b/>
          <w:bCs/>
          <w:i/>
          <w:iCs/>
          <w:szCs w:val="22"/>
        </w:rPr>
        <w:t xml:space="preserve"> </w:t>
      </w:r>
      <w:r w:rsidRPr="00F8684F">
        <w:rPr>
          <w:b/>
          <w:bCs/>
          <w:i/>
          <w:iCs/>
          <w:szCs w:val="22"/>
        </w:rPr>
        <w:t>дата расчета накопленного купонного дохода внутри j –</w:t>
      </w:r>
      <w:r w:rsidR="000F3C50">
        <w:rPr>
          <w:b/>
          <w:bCs/>
          <w:i/>
          <w:iCs/>
          <w:szCs w:val="22"/>
        </w:rPr>
        <w:t xml:space="preserve"> </w:t>
      </w:r>
      <w:r w:rsidRPr="00F8684F">
        <w:rPr>
          <w:b/>
          <w:bCs/>
          <w:i/>
          <w:iCs/>
          <w:szCs w:val="22"/>
        </w:rPr>
        <w:t>купонного периода.</w:t>
      </w:r>
    </w:p>
    <w:p w14:paraId="20DE96AE" w14:textId="77777777" w:rsidR="00695B65" w:rsidRPr="00F8684F" w:rsidRDefault="00695B65" w:rsidP="00695B65">
      <w:pPr>
        <w:adjustRightInd w:val="0"/>
        <w:ind w:firstLine="539"/>
        <w:jc w:val="both"/>
        <w:rPr>
          <w:b/>
          <w:bCs/>
          <w:i/>
          <w:iCs/>
          <w:szCs w:val="22"/>
        </w:rPr>
      </w:pPr>
      <w:r w:rsidRPr="00F8684F">
        <w:rPr>
          <w:b/>
          <w:bCs/>
          <w:i/>
          <w:iCs/>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w:t>
      </w:r>
      <w:r w:rsidR="000F3C50">
        <w:rPr>
          <w:b/>
          <w:bCs/>
          <w:i/>
          <w:iCs/>
          <w:szCs w:val="22"/>
        </w:rPr>
        <w:br/>
      </w:r>
      <w:r w:rsidRPr="00F8684F">
        <w:rPr>
          <w:b/>
          <w:bCs/>
          <w:i/>
          <w:iCs/>
          <w:szCs w:val="22"/>
        </w:rPr>
        <w:t>на единицу, в случае если третий знак после запятой меньше 5, второй знак после запятой</w:t>
      </w:r>
      <w:r w:rsidR="000F3C50">
        <w:rPr>
          <w:b/>
          <w:bCs/>
          <w:i/>
          <w:iCs/>
          <w:szCs w:val="22"/>
        </w:rPr>
        <w:br/>
      </w:r>
      <w:r w:rsidRPr="00F8684F">
        <w:rPr>
          <w:b/>
          <w:bCs/>
          <w:i/>
          <w:iCs/>
          <w:szCs w:val="22"/>
        </w:rPr>
        <w:t>не изменяется).</w:t>
      </w:r>
    </w:p>
    <w:p w14:paraId="16475087" w14:textId="77777777" w:rsidR="00567441" w:rsidRPr="00120E23" w:rsidRDefault="00567441" w:rsidP="00567441">
      <w:pPr>
        <w:adjustRightInd w:val="0"/>
        <w:ind w:firstLine="539"/>
        <w:jc w:val="both"/>
        <w:rPr>
          <w:b/>
          <w:i/>
        </w:rPr>
      </w:pPr>
      <w:r w:rsidRPr="00302744">
        <w:rPr>
          <w:b/>
          <w:i/>
        </w:rPr>
        <w:t xml:space="preserve">При выплате </w:t>
      </w:r>
      <w:r>
        <w:rPr>
          <w:b/>
          <w:i/>
        </w:rPr>
        <w:t>НКД</w:t>
      </w:r>
      <w:r w:rsidRPr="00302744">
        <w:rPr>
          <w:b/>
          <w:i/>
        </w:rPr>
        <w:t xml:space="preserve"> в валюте, отличной от валюты номинальной стоимости Биржевых облигаций, </w:t>
      </w:r>
      <w:r>
        <w:rPr>
          <w:b/>
          <w:i/>
        </w:rPr>
        <w:t xml:space="preserve">НКД </w:t>
      </w:r>
      <w:r w:rsidRPr="00302744">
        <w:rPr>
          <w:b/>
          <w:i/>
        </w:rPr>
        <w:t>по каждой Биржевой облигации в такой валюте рассчитывается в соответствии с вышеуказанными правилами математического округления.</w:t>
      </w:r>
    </w:p>
    <w:p w14:paraId="48E9112D" w14:textId="77777777" w:rsidR="00695B65" w:rsidRPr="00F8684F" w:rsidRDefault="00695B65" w:rsidP="00695B65">
      <w:pPr>
        <w:pStyle w:val="ae"/>
        <w:ind w:firstLine="539"/>
        <w:jc w:val="both"/>
        <w:rPr>
          <w:b/>
          <w:bCs/>
          <w:i/>
          <w:iCs/>
          <w:lang w:eastAsia="ru-RU"/>
        </w:rPr>
      </w:pPr>
      <w:r w:rsidRPr="00F8684F">
        <w:rPr>
          <w:b/>
          <w:bCs/>
          <w:i/>
          <w:iCs/>
        </w:rPr>
        <w:t xml:space="preserve">3. </w:t>
      </w:r>
      <w:r w:rsidRPr="00F8684F">
        <w:rPr>
          <w:b/>
          <w:bCs/>
          <w:i/>
          <w:iCs/>
          <w:lang w:eastAsia="ru-RU"/>
        </w:rPr>
        <w:t>В случае если на момент принятия Эмитентом решения о событиях на этапах эмиссии</w:t>
      </w:r>
      <w:r w:rsidR="000F3C50">
        <w:rPr>
          <w:b/>
          <w:bCs/>
          <w:i/>
          <w:iCs/>
          <w:lang w:val="ru-RU" w:eastAsia="ru-RU"/>
        </w:rPr>
        <w:br/>
      </w:r>
      <w:r w:rsidRPr="00F8684F">
        <w:rPr>
          <w:b/>
          <w:bCs/>
          <w:i/>
          <w:iCs/>
          <w:lang w:eastAsia="ru-RU"/>
        </w:rPr>
        <w:t>и обращения Биржевых облигаций и иных событиях, описанных в Программе, Условиях выпуска</w:t>
      </w:r>
      <w:r w:rsidR="000F3C50">
        <w:rPr>
          <w:b/>
          <w:bCs/>
          <w:i/>
          <w:iCs/>
          <w:lang w:val="ru-RU" w:eastAsia="ru-RU"/>
        </w:rPr>
        <w:br/>
      </w:r>
      <w:r w:rsidRPr="00F8684F">
        <w:rPr>
          <w:b/>
          <w:bCs/>
          <w:i/>
          <w:iCs/>
          <w:lang w:eastAsia="ru-RU"/>
        </w:rPr>
        <w:t>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Условиями выпуска и Проспектом, решения</w:t>
      </w:r>
      <w:r w:rsidR="000F3C50">
        <w:rPr>
          <w:b/>
          <w:bCs/>
          <w:i/>
          <w:iCs/>
          <w:lang w:val="ru-RU" w:eastAsia="ru-RU"/>
        </w:rPr>
        <w:br/>
      </w:r>
      <w:r w:rsidRPr="00F8684F">
        <w:rPr>
          <w:b/>
          <w:bCs/>
          <w:i/>
          <w:iCs/>
          <w:lang w:eastAsia="ru-RU"/>
        </w:rPr>
        <w:t>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3044C5CA" w14:textId="77777777" w:rsidR="00695B65" w:rsidRPr="00F8684F" w:rsidRDefault="00695B65" w:rsidP="00695B65">
      <w:pPr>
        <w:pStyle w:val="ae"/>
        <w:ind w:firstLine="539"/>
        <w:jc w:val="both"/>
        <w:rPr>
          <w:b/>
          <w:bCs/>
          <w:i/>
          <w:iCs/>
          <w:lang w:eastAsia="ru-RU"/>
        </w:rPr>
      </w:pPr>
      <w:r w:rsidRPr="00F8684F">
        <w:rPr>
          <w:b/>
          <w:bCs/>
          <w:i/>
          <w:iCs/>
          <w:lang w:eastAsia="ru-RU"/>
        </w:rPr>
        <w:t>В случае если на момент раскрытия информации о событиях на этапах эмиссии и обращения Биржевых облигаций и иных событиях, описанных в Программе, Условиях выпуска и Проспекте,</w:t>
      </w:r>
      <w:r w:rsidR="00285406">
        <w:rPr>
          <w:b/>
          <w:bCs/>
          <w:i/>
          <w:iCs/>
          <w:lang w:val="ru-RU" w:eastAsia="ru-RU"/>
        </w:rPr>
        <w:br/>
      </w:r>
      <w:r w:rsidRPr="00F8684F">
        <w:rPr>
          <w:b/>
          <w:bCs/>
          <w:i/>
          <w:iCs/>
          <w:lang w:eastAsia="ru-RU"/>
        </w:rPr>
        <w:t>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Условиями выпуска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59649313" w14:textId="77777777" w:rsidR="00695B65" w:rsidRPr="00F8684F" w:rsidRDefault="00695B65" w:rsidP="00695B65">
      <w:pPr>
        <w:pStyle w:val="ae"/>
        <w:ind w:firstLine="539"/>
        <w:jc w:val="both"/>
        <w:rPr>
          <w:b/>
          <w:bCs/>
          <w:i/>
          <w:iCs/>
          <w:lang w:eastAsia="ru-RU"/>
        </w:rPr>
      </w:pPr>
      <w:r w:rsidRPr="00F8684F">
        <w:rPr>
          <w:b/>
          <w:bCs/>
          <w:i/>
          <w:iCs/>
          <w:lang w:eastAsia="ru-RU"/>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Условиях выпуска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w:t>
      </w:r>
      <w:r w:rsidR="00285406">
        <w:rPr>
          <w:b/>
          <w:bCs/>
          <w:i/>
          <w:iCs/>
          <w:lang w:val="ru-RU" w:eastAsia="ru-RU"/>
        </w:rPr>
        <w:br/>
      </w:r>
      <w:r w:rsidRPr="00F8684F">
        <w:rPr>
          <w:b/>
          <w:bCs/>
          <w:i/>
          <w:iCs/>
          <w:lang w:eastAsia="ru-RU"/>
        </w:rPr>
        <w:t>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026B1EB1" w14:textId="77777777" w:rsidR="00695B65" w:rsidRPr="00F8684F" w:rsidRDefault="00194311" w:rsidP="00695B65">
      <w:pPr>
        <w:pStyle w:val="ae"/>
        <w:ind w:firstLine="539"/>
        <w:jc w:val="both"/>
        <w:rPr>
          <w:b/>
          <w:bCs/>
          <w:i/>
          <w:iCs/>
          <w:lang w:eastAsia="ru-RU"/>
        </w:rPr>
      </w:pPr>
      <w:r>
        <w:rPr>
          <w:b/>
          <w:i/>
        </w:rPr>
        <w:t>4.</w:t>
      </w:r>
      <w:r>
        <w:rPr>
          <w:b/>
          <w:i/>
          <w:lang w:val="en-US"/>
        </w:rPr>
        <w:t> </w:t>
      </w:r>
      <w:r w:rsidR="00695B65" w:rsidRPr="00F8684F">
        <w:rPr>
          <w:b/>
          <w:i/>
        </w:rPr>
        <w:t>Сведения в отношении наименований, местонахождений</w:t>
      </w:r>
      <w:r w:rsidR="00695B65" w:rsidRPr="00F8684F">
        <w:t xml:space="preserve">, </w:t>
      </w:r>
      <w:r w:rsidR="00695B65" w:rsidRPr="00F8684F">
        <w:rPr>
          <w:b/>
          <w:i/>
        </w:rPr>
        <w:t>лицензий и других реквизитов обществ (организаций), указанных в Программе, Условиях выпуска и в Проспекте, представлены</w:t>
      </w:r>
      <w:r w:rsidR="00285406">
        <w:rPr>
          <w:b/>
          <w:i/>
          <w:lang w:val="ru-RU"/>
        </w:rPr>
        <w:br/>
      </w:r>
      <w:r w:rsidR="00695B65" w:rsidRPr="00F8684F">
        <w:rPr>
          <w:b/>
          <w:i/>
        </w:rPr>
        <w:t>в соответствии действующими на момент утверждения Программы, Условий выпуска и Проспекта редакциями учредительных/уставных документов</w:t>
      </w:r>
      <w:r w:rsidR="00695B65" w:rsidRPr="00F8684F">
        <w:t xml:space="preserve"> </w:t>
      </w:r>
      <w:r w:rsidR="00695B65" w:rsidRPr="00F8684F">
        <w:rPr>
          <w:b/>
          <w:i/>
        </w:rPr>
        <w:t>и/или других соответствующих документов</w:t>
      </w:r>
      <w:r w:rsidR="00695B65" w:rsidRPr="00F8684F">
        <w:t>.</w:t>
      </w:r>
    </w:p>
    <w:p w14:paraId="62851728" w14:textId="77777777" w:rsidR="00695B65" w:rsidRPr="00F8684F" w:rsidRDefault="00695B65" w:rsidP="00695B65">
      <w:pPr>
        <w:pStyle w:val="a3"/>
        <w:ind w:firstLine="539"/>
        <w:jc w:val="both"/>
        <w:rPr>
          <w:b/>
          <w:i/>
          <w:szCs w:val="22"/>
        </w:rPr>
      </w:pPr>
      <w:r w:rsidRPr="00F8684F">
        <w:rPr>
          <w:b/>
          <w:i/>
          <w:szCs w:val="22"/>
        </w:rPr>
        <w:t>В случае изменения наименования, местонахождения</w:t>
      </w:r>
      <w:r w:rsidRPr="00F8684F">
        <w:rPr>
          <w:szCs w:val="22"/>
        </w:rPr>
        <w:t xml:space="preserve">, </w:t>
      </w:r>
      <w:r w:rsidRPr="00F8684F">
        <w:rPr>
          <w:b/>
          <w:i/>
          <w:szCs w:val="22"/>
        </w:rPr>
        <w:t>лицензий и других реквизитов обществ (организаций), указанных</w:t>
      </w:r>
      <w:r w:rsidRPr="00F8684F">
        <w:rPr>
          <w:szCs w:val="22"/>
        </w:rPr>
        <w:t xml:space="preserve"> </w:t>
      </w:r>
      <w:r w:rsidRPr="00F8684F">
        <w:rPr>
          <w:b/>
          <w:i/>
          <w:szCs w:val="22"/>
        </w:rPr>
        <w:t>в Программе, Условиях выпуска и Проспекте, данную информацию следует читать с учетом соответствующих изменений.</w:t>
      </w:r>
    </w:p>
    <w:p w14:paraId="26D655D7" w14:textId="77777777" w:rsidR="00695B65" w:rsidRPr="00F8684F" w:rsidRDefault="00695B65" w:rsidP="00695B65">
      <w:pPr>
        <w:ind w:firstLine="539"/>
        <w:jc w:val="both"/>
        <w:rPr>
          <w:rFonts w:eastAsia="Calibri"/>
          <w:b/>
          <w:bCs/>
          <w:i/>
          <w:iCs/>
          <w:szCs w:val="22"/>
        </w:rPr>
      </w:pPr>
      <w:r w:rsidRPr="00F8684F">
        <w:rPr>
          <w:b/>
          <w:i/>
          <w:szCs w:val="22"/>
        </w:rPr>
        <w:t>5.</w:t>
      </w:r>
      <w:r w:rsidR="00285406">
        <w:rPr>
          <w:rFonts w:eastAsia="Calibri"/>
          <w:b/>
          <w:bCs/>
          <w:i/>
          <w:iCs/>
          <w:szCs w:val="22"/>
        </w:rPr>
        <w:t> </w:t>
      </w:r>
      <w:r w:rsidRPr="00F8684F">
        <w:rPr>
          <w:rFonts w:eastAsia="Calibri"/>
          <w:b/>
          <w:bCs/>
          <w:i/>
          <w:iCs/>
          <w:szCs w:val="22"/>
        </w:rPr>
        <w:t>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Проспекта положения (требования, условия), закрепленные Программой, Условиями выпуска</w:t>
      </w:r>
      <w:r w:rsidR="00285406">
        <w:rPr>
          <w:rFonts w:eastAsia="Calibri"/>
          <w:b/>
          <w:bCs/>
          <w:i/>
          <w:iCs/>
          <w:szCs w:val="22"/>
        </w:rPr>
        <w:t>,</w:t>
      </w:r>
      <w:r w:rsidRPr="00F8684F">
        <w:rPr>
          <w:rFonts w:eastAsia="Calibri"/>
          <w:b/>
          <w:bCs/>
          <w:i/>
          <w:iCs/>
          <w:szCs w:val="22"/>
        </w:rPr>
        <w:t xml:space="preserve"> Сертификатом</w:t>
      </w:r>
      <w:r w:rsidR="00285406">
        <w:rPr>
          <w:rFonts w:eastAsia="Calibri"/>
          <w:b/>
          <w:bCs/>
          <w:i/>
          <w:iCs/>
          <w:szCs w:val="22"/>
        </w:rPr>
        <w:t xml:space="preserve"> и</w:t>
      </w:r>
      <w:r w:rsidRPr="00F8684F">
        <w:rPr>
          <w:rFonts w:eastAsia="Calibri"/>
          <w:b/>
          <w:bCs/>
          <w:i/>
          <w:iCs/>
          <w:szCs w:val="22"/>
        </w:rPr>
        <w:t xml:space="preserve"> Проспектом</w:t>
      </w:r>
      <w:r w:rsidR="00285406">
        <w:rPr>
          <w:rFonts w:eastAsia="Calibri"/>
          <w:b/>
          <w:bCs/>
          <w:i/>
          <w:iCs/>
          <w:szCs w:val="22"/>
        </w:rPr>
        <w:t>,</w:t>
      </w:r>
      <w:r w:rsidRPr="00F8684F">
        <w:rPr>
          <w:rFonts w:eastAsia="Calibri"/>
          <w:b/>
          <w:bCs/>
          <w:i/>
          <w:iCs/>
          <w:szCs w:val="22"/>
        </w:rPr>
        <w:t xml:space="preserve"> будут действовать с учетом изменившихся императивных требований законодательства Российской Федерации и/или нормативных актов</w:t>
      </w:r>
      <w:r w:rsidR="00285406">
        <w:rPr>
          <w:rFonts w:eastAsia="Calibri"/>
          <w:b/>
          <w:bCs/>
          <w:i/>
          <w:iCs/>
          <w:szCs w:val="22"/>
        </w:rPr>
        <w:br/>
      </w:r>
      <w:r w:rsidRPr="00F8684F">
        <w:rPr>
          <w:rFonts w:eastAsia="Calibri"/>
          <w:b/>
          <w:bCs/>
          <w:i/>
          <w:iCs/>
          <w:szCs w:val="22"/>
        </w:rPr>
        <w:t xml:space="preserve">в сфере финансовых рынков. </w:t>
      </w:r>
    </w:p>
    <w:p w14:paraId="07A7F0B3" w14:textId="77777777" w:rsidR="006646E2" w:rsidRPr="002375FA" w:rsidRDefault="006646E2" w:rsidP="00D439FC">
      <w:pPr>
        <w:widowControl w:val="0"/>
        <w:ind w:firstLine="539"/>
        <w:jc w:val="both"/>
      </w:pPr>
    </w:p>
    <w:sectPr w:rsidR="006646E2" w:rsidRPr="002375FA" w:rsidSect="00510313">
      <w:headerReference w:type="default" r:id="rId9"/>
      <w:footerReference w:type="even" r:id="rId10"/>
      <w:footerReference w:type="default" r:id="rId11"/>
      <w:pgSz w:w="11906" w:h="16838"/>
      <w:pgMar w:top="851" w:right="851" w:bottom="567" w:left="1134"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CFDBA" w14:textId="77777777" w:rsidR="003072E3" w:rsidRDefault="003072E3">
      <w:r>
        <w:separator/>
      </w:r>
    </w:p>
  </w:endnote>
  <w:endnote w:type="continuationSeparator" w:id="0">
    <w:p w14:paraId="6FFCF3E6" w14:textId="77777777" w:rsidR="003072E3" w:rsidRDefault="003072E3">
      <w:r>
        <w:continuationSeparator/>
      </w:r>
    </w:p>
  </w:endnote>
  <w:endnote w:type="continuationNotice" w:id="1">
    <w:p w14:paraId="00FFCB0F" w14:textId="77777777" w:rsidR="003072E3" w:rsidRDefault="00307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BoldItalic">
    <w:altName w:val="Times New Roman"/>
    <w:panose1 w:val="00000000000000000000"/>
    <w:charset w:val="CC"/>
    <w:family w:val="auto"/>
    <w:notTrueType/>
    <w:pitch w:val="default"/>
    <w:sig w:usb0="00000203" w:usb1="00000000" w:usb2="00000000" w:usb3="00000000" w:csb0="00000005" w:csb1="00000000"/>
  </w:font>
  <w:font w:name="Times New Roman,BoldItalic">
    <w:altName w:val="Arial Unicode MS"/>
    <w:panose1 w:val="00000000000000000000"/>
    <w:charset w:val="80"/>
    <w:family w:val="auto"/>
    <w:notTrueType/>
    <w:pitch w:val="default"/>
    <w:sig w:usb0="00000001" w:usb1="08070000" w:usb2="00000010" w:usb3="00000000" w:csb0="00020000" w:csb1="00000000"/>
  </w:font>
  <w:font w:name="TimesNewRomanPS-BoldItalicMT">
    <w:altName w:val="Times New Roman"/>
    <w:panose1 w:val="00000000000000000000"/>
    <w:charset w:val="CC"/>
    <w:family w:val="auto"/>
    <w:notTrueType/>
    <w:pitch w:val="default"/>
    <w:sig w:usb0="00000001"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7BF45" w14:textId="77777777" w:rsidR="00BD6402" w:rsidRDefault="00BD6402" w:rsidP="003E3BA5">
    <w:pPr>
      <w:pStyle w:val="a5"/>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noProof/>
      </w:rPr>
      <w:t>54</w:t>
    </w:r>
    <w:r>
      <w:rPr>
        <w:rStyle w:val="af0"/>
      </w:rPr>
      <w:fldChar w:fldCharType="end"/>
    </w:r>
  </w:p>
  <w:p w14:paraId="0BF182FA" w14:textId="77777777" w:rsidR="00BD6402" w:rsidRDefault="00BD6402" w:rsidP="003E3BA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27ABE" w14:textId="779FDDAB" w:rsidR="00BD6402" w:rsidRDefault="00BD6402" w:rsidP="003E3BA5">
    <w:pPr>
      <w:pStyle w:val="a5"/>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FF6F8C">
      <w:rPr>
        <w:rStyle w:val="af0"/>
        <w:noProof/>
      </w:rPr>
      <w:t>2</w:t>
    </w:r>
    <w:r>
      <w:rPr>
        <w:rStyle w:val="af0"/>
      </w:rPr>
      <w:fldChar w:fldCharType="end"/>
    </w:r>
  </w:p>
  <w:p w14:paraId="2C4B914F" w14:textId="77777777" w:rsidR="00BD6402" w:rsidRDefault="00BD6402" w:rsidP="003E3BA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A1B68" w14:textId="77777777" w:rsidR="003072E3" w:rsidRDefault="003072E3">
      <w:r>
        <w:separator/>
      </w:r>
    </w:p>
  </w:footnote>
  <w:footnote w:type="continuationSeparator" w:id="0">
    <w:p w14:paraId="362A6262" w14:textId="77777777" w:rsidR="003072E3" w:rsidRDefault="003072E3">
      <w:r>
        <w:continuationSeparator/>
      </w:r>
    </w:p>
  </w:footnote>
  <w:footnote w:type="continuationNotice" w:id="1">
    <w:p w14:paraId="77079AE5" w14:textId="77777777" w:rsidR="003072E3" w:rsidRDefault="003072E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0338C" w14:textId="77777777" w:rsidR="00BD6402" w:rsidRDefault="00BD640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853D2"/>
    <w:multiLevelType w:val="hybridMultilevel"/>
    <w:tmpl w:val="631C97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D92FBB"/>
    <w:multiLevelType w:val="hybridMultilevel"/>
    <w:tmpl w:val="31E6B80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2C8B7EDB"/>
    <w:multiLevelType w:val="hybridMultilevel"/>
    <w:tmpl w:val="3118E7FA"/>
    <w:lvl w:ilvl="0" w:tplc="AA6EE640">
      <w:start w:val="1"/>
      <w:numFmt w:val="decimal"/>
      <w:lvlText w:val="1.%1"/>
      <w:lvlJc w:val="left"/>
      <w:pPr>
        <w:ind w:left="786" w:hanging="360"/>
      </w:pPr>
      <w:rPr>
        <w:rFonts w:cs="Times New Roman" w:hint="default"/>
      </w:rPr>
    </w:lvl>
    <w:lvl w:ilvl="1" w:tplc="44D87152">
      <w:start w:val="1"/>
      <w:numFmt w:val="decimal"/>
      <w:lvlText w:val="%2."/>
      <w:lvlJc w:val="left"/>
      <w:pPr>
        <w:ind w:left="1404" w:hanging="825"/>
      </w:pPr>
      <w:rPr>
        <w:rFonts w:cs="Times New Roman" w:hint="default"/>
      </w:rPr>
    </w:lvl>
    <w:lvl w:ilvl="2" w:tplc="0419001B">
      <w:start w:val="1"/>
      <w:numFmt w:val="lowerRoman"/>
      <w:lvlText w:val="%3."/>
      <w:lvlJc w:val="right"/>
      <w:pPr>
        <w:ind w:left="1659" w:hanging="180"/>
      </w:pPr>
      <w:rPr>
        <w:rFonts w:cs="Times New Roman"/>
      </w:rPr>
    </w:lvl>
    <w:lvl w:ilvl="3" w:tplc="81C837FA">
      <w:start w:val="1"/>
      <w:numFmt w:val="decimal"/>
      <w:lvlText w:val="%4."/>
      <w:lvlJc w:val="left"/>
      <w:pPr>
        <w:ind w:left="928" w:hanging="360"/>
      </w:pPr>
      <w:rPr>
        <w:rFonts w:cs="Times New Roman" w:hint="default"/>
      </w:rPr>
    </w:lvl>
    <w:lvl w:ilvl="4" w:tplc="BE00838A">
      <w:start w:val="1"/>
      <w:numFmt w:val="decimal"/>
      <w:lvlText w:val="%5)"/>
      <w:lvlJc w:val="left"/>
      <w:pPr>
        <w:ind w:left="3099" w:hanging="360"/>
      </w:pPr>
      <w:rPr>
        <w:rFonts w:cs="Times New Roman" w:hint="default"/>
      </w:rPr>
    </w:lvl>
    <w:lvl w:ilvl="5" w:tplc="0419001B" w:tentative="1">
      <w:start w:val="1"/>
      <w:numFmt w:val="lowerRoman"/>
      <w:lvlText w:val="%6."/>
      <w:lvlJc w:val="right"/>
      <w:pPr>
        <w:ind w:left="3819" w:hanging="180"/>
      </w:pPr>
      <w:rPr>
        <w:rFonts w:cs="Times New Roman"/>
      </w:rPr>
    </w:lvl>
    <w:lvl w:ilvl="6" w:tplc="0419000F" w:tentative="1">
      <w:start w:val="1"/>
      <w:numFmt w:val="decimal"/>
      <w:lvlText w:val="%7."/>
      <w:lvlJc w:val="left"/>
      <w:pPr>
        <w:ind w:left="4539" w:hanging="360"/>
      </w:pPr>
      <w:rPr>
        <w:rFonts w:cs="Times New Roman"/>
      </w:rPr>
    </w:lvl>
    <w:lvl w:ilvl="7" w:tplc="04190019" w:tentative="1">
      <w:start w:val="1"/>
      <w:numFmt w:val="lowerLetter"/>
      <w:lvlText w:val="%8."/>
      <w:lvlJc w:val="left"/>
      <w:pPr>
        <w:ind w:left="5259" w:hanging="360"/>
      </w:pPr>
      <w:rPr>
        <w:rFonts w:cs="Times New Roman"/>
      </w:rPr>
    </w:lvl>
    <w:lvl w:ilvl="8" w:tplc="0419001B" w:tentative="1">
      <w:start w:val="1"/>
      <w:numFmt w:val="lowerRoman"/>
      <w:lvlText w:val="%9."/>
      <w:lvlJc w:val="right"/>
      <w:pPr>
        <w:ind w:left="5979" w:hanging="180"/>
      </w:pPr>
      <w:rPr>
        <w:rFonts w:cs="Times New Roman"/>
      </w:rPr>
    </w:lvl>
  </w:abstractNum>
  <w:abstractNum w:abstractNumId="5" w15:restartNumberingAfterBreak="0">
    <w:nsid w:val="30DC24A1"/>
    <w:multiLevelType w:val="hybridMultilevel"/>
    <w:tmpl w:val="D69CDA30"/>
    <w:lvl w:ilvl="0" w:tplc="F8768B70">
      <w:start w:val="1"/>
      <w:numFmt w:val="decimal"/>
      <w:lvlText w:val="%1."/>
      <w:lvlJc w:val="left"/>
      <w:pPr>
        <w:ind w:left="1587" w:hanging="1020"/>
      </w:pPr>
      <w:rPr>
        <w:rFonts w:cs="Times New Roman" w:hint="default"/>
      </w:rPr>
    </w:lvl>
    <w:lvl w:ilvl="1" w:tplc="04190019" w:tentative="1">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7"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47374186"/>
    <w:multiLevelType w:val="hybridMultilevel"/>
    <w:tmpl w:val="F9A82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cs="Times New Roman" w:hint="default"/>
      </w:rPr>
    </w:lvl>
    <w:lvl w:ilvl="1" w:tplc="FFFFFFFF">
      <w:start w:val="1"/>
      <w:numFmt w:val="bullet"/>
      <w:lvlText w:val="o"/>
      <w:lvlJc w:val="left"/>
      <w:pPr>
        <w:tabs>
          <w:tab w:val="num" w:pos="1495"/>
        </w:tabs>
        <w:ind w:left="1495" w:hanging="360"/>
      </w:pPr>
      <w:rPr>
        <w:rFonts w:ascii="Courier New" w:hAnsi="Courier New" w:cs="Times New Roman"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cs="Times New Roman"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cs="Times New Roman"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11"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60E20341"/>
    <w:multiLevelType w:val="hybridMultilevel"/>
    <w:tmpl w:val="1652C88C"/>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4" w15:restartNumberingAfterBreak="0">
    <w:nsid w:val="6A713ABD"/>
    <w:multiLevelType w:val="hybridMultilevel"/>
    <w:tmpl w:val="8BE68A80"/>
    <w:lvl w:ilvl="0" w:tplc="58C886C4">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
  </w:num>
  <w:num w:numId="7">
    <w:abstractNumId w:val="10"/>
  </w:num>
  <w:num w:numId="8">
    <w:abstractNumId w:val="9"/>
  </w:num>
  <w:num w:numId="9">
    <w:abstractNumId w:val="6"/>
  </w:num>
  <w:num w:numId="10">
    <w:abstractNumId w:val="15"/>
  </w:num>
  <w:num w:numId="11">
    <w:abstractNumId w:val="2"/>
  </w:num>
  <w:num w:numId="12">
    <w:abstractNumId w:val="0"/>
  </w:num>
  <w:num w:numId="13">
    <w:abstractNumId w:val="8"/>
  </w:num>
  <w:num w:numId="14">
    <w:abstractNumId w:val="5"/>
  </w:num>
  <w:num w:numId="15">
    <w:abstractNumId w:val="4"/>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B65"/>
    <w:rsid w:val="00000AA7"/>
    <w:rsid w:val="00000B08"/>
    <w:rsid w:val="00004376"/>
    <w:rsid w:val="00004A98"/>
    <w:rsid w:val="00005435"/>
    <w:rsid w:val="000055D4"/>
    <w:rsid w:val="000057BE"/>
    <w:rsid w:val="00006D10"/>
    <w:rsid w:val="00010EB9"/>
    <w:rsid w:val="000126ED"/>
    <w:rsid w:val="00012A93"/>
    <w:rsid w:val="00012C4D"/>
    <w:rsid w:val="000139F7"/>
    <w:rsid w:val="00014116"/>
    <w:rsid w:val="0001422D"/>
    <w:rsid w:val="0001442E"/>
    <w:rsid w:val="00020528"/>
    <w:rsid w:val="00020704"/>
    <w:rsid w:val="00020A0B"/>
    <w:rsid w:val="00020CBA"/>
    <w:rsid w:val="00020E3D"/>
    <w:rsid w:val="000219AF"/>
    <w:rsid w:val="0002260B"/>
    <w:rsid w:val="0002419E"/>
    <w:rsid w:val="000251B8"/>
    <w:rsid w:val="000255CE"/>
    <w:rsid w:val="00025CE5"/>
    <w:rsid w:val="00026025"/>
    <w:rsid w:val="000263F7"/>
    <w:rsid w:val="00026766"/>
    <w:rsid w:val="00031D94"/>
    <w:rsid w:val="00031D9D"/>
    <w:rsid w:val="00032311"/>
    <w:rsid w:val="00032E54"/>
    <w:rsid w:val="000359F0"/>
    <w:rsid w:val="00036181"/>
    <w:rsid w:val="00043A52"/>
    <w:rsid w:val="00044728"/>
    <w:rsid w:val="000452E6"/>
    <w:rsid w:val="000465EF"/>
    <w:rsid w:val="00047579"/>
    <w:rsid w:val="0004773F"/>
    <w:rsid w:val="000505E0"/>
    <w:rsid w:val="00051FF2"/>
    <w:rsid w:val="00052374"/>
    <w:rsid w:val="000525C7"/>
    <w:rsid w:val="00053EC4"/>
    <w:rsid w:val="0005442E"/>
    <w:rsid w:val="00056DD4"/>
    <w:rsid w:val="000577CF"/>
    <w:rsid w:val="000626AA"/>
    <w:rsid w:val="000647DD"/>
    <w:rsid w:val="000657E8"/>
    <w:rsid w:val="0007001C"/>
    <w:rsid w:val="000715D0"/>
    <w:rsid w:val="00071EF1"/>
    <w:rsid w:val="00072CFC"/>
    <w:rsid w:val="0007387A"/>
    <w:rsid w:val="00073D23"/>
    <w:rsid w:val="00074065"/>
    <w:rsid w:val="00074A87"/>
    <w:rsid w:val="00077432"/>
    <w:rsid w:val="00081FAE"/>
    <w:rsid w:val="00084316"/>
    <w:rsid w:val="00085280"/>
    <w:rsid w:val="00087168"/>
    <w:rsid w:val="000874EF"/>
    <w:rsid w:val="000878FC"/>
    <w:rsid w:val="0009215F"/>
    <w:rsid w:val="00093E4C"/>
    <w:rsid w:val="00094EFA"/>
    <w:rsid w:val="00097C66"/>
    <w:rsid w:val="00097C7F"/>
    <w:rsid w:val="000A07AE"/>
    <w:rsid w:val="000A22FC"/>
    <w:rsid w:val="000A2758"/>
    <w:rsid w:val="000A2A9C"/>
    <w:rsid w:val="000A45E8"/>
    <w:rsid w:val="000A5C3F"/>
    <w:rsid w:val="000A5EA6"/>
    <w:rsid w:val="000A695A"/>
    <w:rsid w:val="000A6A35"/>
    <w:rsid w:val="000B068B"/>
    <w:rsid w:val="000B08E4"/>
    <w:rsid w:val="000B157F"/>
    <w:rsid w:val="000B2686"/>
    <w:rsid w:val="000B4E7A"/>
    <w:rsid w:val="000B5059"/>
    <w:rsid w:val="000B584C"/>
    <w:rsid w:val="000C0628"/>
    <w:rsid w:val="000C3217"/>
    <w:rsid w:val="000C6329"/>
    <w:rsid w:val="000C68BD"/>
    <w:rsid w:val="000C6B10"/>
    <w:rsid w:val="000D0405"/>
    <w:rsid w:val="000D2101"/>
    <w:rsid w:val="000D27B8"/>
    <w:rsid w:val="000D352D"/>
    <w:rsid w:val="000D464A"/>
    <w:rsid w:val="000D49A3"/>
    <w:rsid w:val="000D5C3C"/>
    <w:rsid w:val="000E00FA"/>
    <w:rsid w:val="000E22B5"/>
    <w:rsid w:val="000E2BB1"/>
    <w:rsid w:val="000E2F02"/>
    <w:rsid w:val="000E38F6"/>
    <w:rsid w:val="000E3BBF"/>
    <w:rsid w:val="000E4031"/>
    <w:rsid w:val="000F121F"/>
    <w:rsid w:val="000F34EB"/>
    <w:rsid w:val="000F3C50"/>
    <w:rsid w:val="000F464C"/>
    <w:rsid w:val="000F52FC"/>
    <w:rsid w:val="000F655A"/>
    <w:rsid w:val="000F70E8"/>
    <w:rsid w:val="000F73D2"/>
    <w:rsid w:val="001012DB"/>
    <w:rsid w:val="001014AF"/>
    <w:rsid w:val="00102069"/>
    <w:rsid w:val="001033A1"/>
    <w:rsid w:val="001034EB"/>
    <w:rsid w:val="00104720"/>
    <w:rsid w:val="0010580C"/>
    <w:rsid w:val="00105BBF"/>
    <w:rsid w:val="00106F7A"/>
    <w:rsid w:val="001103FC"/>
    <w:rsid w:val="001110DF"/>
    <w:rsid w:val="00111364"/>
    <w:rsid w:val="0011188C"/>
    <w:rsid w:val="00112147"/>
    <w:rsid w:val="00115490"/>
    <w:rsid w:val="0011554E"/>
    <w:rsid w:val="00115770"/>
    <w:rsid w:val="0011583F"/>
    <w:rsid w:val="00116C1B"/>
    <w:rsid w:val="00116CE3"/>
    <w:rsid w:val="0011778C"/>
    <w:rsid w:val="00121ABF"/>
    <w:rsid w:val="001227F0"/>
    <w:rsid w:val="00124017"/>
    <w:rsid w:val="00124C76"/>
    <w:rsid w:val="00125901"/>
    <w:rsid w:val="00126C8C"/>
    <w:rsid w:val="0012788A"/>
    <w:rsid w:val="001314E2"/>
    <w:rsid w:val="00133B26"/>
    <w:rsid w:val="001348BF"/>
    <w:rsid w:val="00134C75"/>
    <w:rsid w:val="001355E5"/>
    <w:rsid w:val="00135801"/>
    <w:rsid w:val="0014071E"/>
    <w:rsid w:val="00141714"/>
    <w:rsid w:val="00141E41"/>
    <w:rsid w:val="00144166"/>
    <w:rsid w:val="001448B2"/>
    <w:rsid w:val="00144EC0"/>
    <w:rsid w:val="00145A1C"/>
    <w:rsid w:val="00145D5B"/>
    <w:rsid w:val="0014684F"/>
    <w:rsid w:val="00147E61"/>
    <w:rsid w:val="001504F0"/>
    <w:rsid w:val="00150C95"/>
    <w:rsid w:val="00151136"/>
    <w:rsid w:val="00153A2F"/>
    <w:rsid w:val="00153B22"/>
    <w:rsid w:val="00154337"/>
    <w:rsid w:val="00157264"/>
    <w:rsid w:val="00157734"/>
    <w:rsid w:val="00160102"/>
    <w:rsid w:val="00160368"/>
    <w:rsid w:val="001605C3"/>
    <w:rsid w:val="00162AA8"/>
    <w:rsid w:val="00163806"/>
    <w:rsid w:val="001645DD"/>
    <w:rsid w:val="00164B35"/>
    <w:rsid w:val="00164F93"/>
    <w:rsid w:val="0016639C"/>
    <w:rsid w:val="00166C80"/>
    <w:rsid w:val="00170598"/>
    <w:rsid w:val="00171EAF"/>
    <w:rsid w:val="00172BF7"/>
    <w:rsid w:val="001737B2"/>
    <w:rsid w:val="00173861"/>
    <w:rsid w:val="001743AA"/>
    <w:rsid w:val="00174788"/>
    <w:rsid w:val="00174A6D"/>
    <w:rsid w:val="00174C80"/>
    <w:rsid w:val="00174DBB"/>
    <w:rsid w:val="00177056"/>
    <w:rsid w:val="0017713E"/>
    <w:rsid w:val="00180AEA"/>
    <w:rsid w:val="00180C50"/>
    <w:rsid w:val="00180EAB"/>
    <w:rsid w:val="001816C2"/>
    <w:rsid w:val="00181811"/>
    <w:rsid w:val="00182139"/>
    <w:rsid w:val="00182F2B"/>
    <w:rsid w:val="001842CD"/>
    <w:rsid w:val="001852CF"/>
    <w:rsid w:val="001852D0"/>
    <w:rsid w:val="00186821"/>
    <w:rsid w:val="0019233F"/>
    <w:rsid w:val="0019240A"/>
    <w:rsid w:val="00193CC4"/>
    <w:rsid w:val="00194311"/>
    <w:rsid w:val="00195959"/>
    <w:rsid w:val="00196260"/>
    <w:rsid w:val="001A094A"/>
    <w:rsid w:val="001A1EA6"/>
    <w:rsid w:val="001A1F93"/>
    <w:rsid w:val="001A34FC"/>
    <w:rsid w:val="001A505B"/>
    <w:rsid w:val="001A5732"/>
    <w:rsid w:val="001A5D52"/>
    <w:rsid w:val="001A5F1C"/>
    <w:rsid w:val="001A6B40"/>
    <w:rsid w:val="001A7F35"/>
    <w:rsid w:val="001B175C"/>
    <w:rsid w:val="001B200F"/>
    <w:rsid w:val="001B2118"/>
    <w:rsid w:val="001B278B"/>
    <w:rsid w:val="001B349F"/>
    <w:rsid w:val="001B4711"/>
    <w:rsid w:val="001B5034"/>
    <w:rsid w:val="001B5A4D"/>
    <w:rsid w:val="001B7858"/>
    <w:rsid w:val="001C2EAC"/>
    <w:rsid w:val="001C3875"/>
    <w:rsid w:val="001C3BB4"/>
    <w:rsid w:val="001C3C2A"/>
    <w:rsid w:val="001C43DF"/>
    <w:rsid w:val="001C448C"/>
    <w:rsid w:val="001C622F"/>
    <w:rsid w:val="001C6DDB"/>
    <w:rsid w:val="001C76B0"/>
    <w:rsid w:val="001D0774"/>
    <w:rsid w:val="001D209C"/>
    <w:rsid w:val="001D3090"/>
    <w:rsid w:val="001D30E5"/>
    <w:rsid w:val="001D5B65"/>
    <w:rsid w:val="001D6A05"/>
    <w:rsid w:val="001D710E"/>
    <w:rsid w:val="001D75D7"/>
    <w:rsid w:val="001E0244"/>
    <w:rsid w:val="001E0941"/>
    <w:rsid w:val="001E22A0"/>
    <w:rsid w:val="001E4342"/>
    <w:rsid w:val="001E47C2"/>
    <w:rsid w:val="001F0A0F"/>
    <w:rsid w:val="001F1131"/>
    <w:rsid w:val="001F2762"/>
    <w:rsid w:val="001F2F44"/>
    <w:rsid w:val="001F351B"/>
    <w:rsid w:val="001F3A6C"/>
    <w:rsid w:val="001F462D"/>
    <w:rsid w:val="001F469F"/>
    <w:rsid w:val="001F472D"/>
    <w:rsid w:val="001F590C"/>
    <w:rsid w:val="001F5EB0"/>
    <w:rsid w:val="001F65F2"/>
    <w:rsid w:val="001F711B"/>
    <w:rsid w:val="00200049"/>
    <w:rsid w:val="002002DE"/>
    <w:rsid w:val="00200666"/>
    <w:rsid w:val="00204ECC"/>
    <w:rsid w:val="00206B2E"/>
    <w:rsid w:val="002112B9"/>
    <w:rsid w:val="00214BD3"/>
    <w:rsid w:val="00216223"/>
    <w:rsid w:val="00217BEC"/>
    <w:rsid w:val="00220380"/>
    <w:rsid w:val="00220CE7"/>
    <w:rsid w:val="00222CFB"/>
    <w:rsid w:val="002234C8"/>
    <w:rsid w:val="00224E02"/>
    <w:rsid w:val="00226189"/>
    <w:rsid w:val="00226608"/>
    <w:rsid w:val="0022666F"/>
    <w:rsid w:val="00226B70"/>
    <w:rsid w:val="00232ADE"/>
    <w:rsid w:val="00234AA2"/>
    <w:rsid w:val="00234D54"/>
    <w:rsid w:val="00236B7E"/>
    <w:rsid w:val="00237257"/>
    <w:rsid w:val="002375FA"/>
    <w:rsid w:val="00240615"/>
    <w:rsid w:val="0024075B"/>
    <w:rsid w:val="002409E8"/>
    <w:rsid w:val="00240BE4"/>
    <w:rsid w:val="0024143C"/>
    <w:rsid w:val="00242380"/>
    <w:rsid w:val="0024660E"/>
    <w:rsid w:val="00246C64"/>
    <w:rsid w:val="00247731"/>
    <w:rsid w:val="002478F9"/>
    <w:rsid w:val="00247F9D"/>
    <w:rsid w:val="0025013E"/>
    <w:rsid w:val="00250281"/>
    <w:rsid w:val="00250E8E"/>
    <w:rsid w:val="00252325"/>
    <w:rsid w:val="0025273B"/>
    <w:rsid w:val="002539D9"/>
    <w:rsid w:val="0026187C"/>
    <w:rsid w:val="00261D3C"/>
    <w:rsid w:val="00262394"/>
    <w:rsid w:val="00262A51"/>
    <w:rsid w:val="002630B4"/>
    <w:rsid w:val="00263341"/>
    <w:rsid w:val="00263B06"/>
    <w:rsid w:val="00264755"/>
    <w:rsid w:val="00264C3E"/>
    <w:rsid w:val="00265329"/>
    <w:rsid w:val="00265362"/>
    <w:rsid w:val="00265DD1"/>
    <w:rsid w:val="00265F6B"/>
    <w:rsid w:val="00265F99"/>
    <w:rsid w:val="0026622B"/>
    <w:rsid w:val="002723AF"/>
    <w:rsid w:val="00273CF2"/>
    <w:rsid w:val="00275B91"/>
    <w:rsid w:val="00275D2D"/>
    <w:rsid w:val="00276DF3"/>
    <w:rsid w:val="00276E68"/>
    <w:rsid w:val="002779C0"/>
    <w:rsid w:val="00277DC2"/>
    <w:rsid w:val="002815B6"/>
    <w:rsid w:val="00281A80"/>
    <w:rsid w:val="00284178"/>
    <w:rsid w:val="002846A9"/>
    <w:rsid w:val="00285406"/>
    <w:rsid w:val="00285BFB"/>
    <w:rsid w:val="00285BFC"/>
    <w:rsid w:val="00285FEE"/>
    <w:rsid w:val="002879AE"/>
    <w:rsid w:val="002912E0"/>
    <w:rsid w:val="0029163D"/>
    <w:rsid w:val="00291D27"/>
    <w:rsid w:val="0029284D"/>
    <w:rsid w:val="002933B6"/>
    <w:rsid w:val="00294368"/>
    <w:rsid w:val="00295BA8"/>
    <w:rsid w:val="002960AF"/>
    <w:rsid w:val="0029674B"/>
    <w:rsid w:val="002974CA"/>
    <w:rsid w:val="002A0695"/>
    <w:rsid w:val="002A1947"/>
    <w:rsid w:val="002A276E"/>
    <w:rsid w:val="002A3FA5"/>
    <w:rsid w:val="002A4C4A"/>
    <w:rsid w:val="002A5AC9"/>
    <w:rsid w:val="002A698E"/>
    <w:rsid w:val="002A6FF8"/>
    <w:rsid w:val="002B0C34"/>
    <w:rsid w:val="002B120D"/>
    <w:rsid w:val="002B4413"/>
    <w:rsid w:val="002B4E21"/>
    <w:rsid w:val="002B7600"/>
    <w:rsid w:val="002B7C93"/>
    <w:rsid w:val="002C1283"/>
    <w:rsid w:val="002C2F16"/>
    <w:rsid w:val="002C5C8F"/>
    <w:rsid w:val="002C636E"/>
    <w:rsid w:val="002C685F"/>
    <w:rsid w:val="002C70C1"/>
    <w:rsid w:val="002C7566"/>
    <w:rsid w:val="002D0350"/>
    <w:rsid w:val="002D0AED"/>
    <w:rsid w:val="002D0B9E"/>
    <w:rsid w:val="002D0CD9"/>
    <w:rsid w:val="002D1310"/>
    <w:rsid w:val="002D183F"/>
    <w:rsid w:val="002D1CB2"/>
    <w:rsid w:val="002D2412"/>
    <w:rsid w:val="002D3C8D"/>
    <w:rsid w:val="002D4100"/>
    <w:rsid w:val="002D4B59"/>
    <w:rsid w:val="002D587C"/>
    <w:rsid w:val="002D65C4"/>
    <w:rsid w:val="002D6AE5"/>
    <w:rsid w:val="002D6D28"/>
    <w:rsid w:val="002D7235"/>
    <w:rsid w:val="002D7F3B"/>
    <w:rsid w:val="002E017F"/>
    <w:rsid w:val="002E0B77"/>
    <w:rsid w:val="002E1357"/>
    <w:rsid w:val="002E1AAC"/>
    <w:rsid w:val="002E2A44"/>
    <w:rsid w:val="002E2CB1"/>
    <w:rsid w:val="002E4694"/>
    <w:rsid w:val="002E61EA"/>
    <w:rsid w:val="002E667A"/>
    <w:rsid w:val="002E77FE"/>
    <w:rsid w:val="002F12F9"/>
    <w:rsid w:val="002F135B"/>
    <w:rsid w:val="002F2D0B"/>
    <w:rsid w:val="002F3615"/>
    <w:rsid w:val="002F38BE"/>
    <w:rsid w:val="002F4C91"/>
    <w:rsid w:val="002F65CC"/>
    <w:rsid w:val="002F6620"/>
    <w:rsid w:val="00301EFC"/>
    <w:rsid w:val="003021B7"/>
    <w:rsid w:val="003022EC"/>
    <w:rsid w:val="003026AF"/>
    <w:rsid w:val="00302F19"/>
    <w:rsid w:val="00305E8D"/>
    <w:rsid w:val="00306C2B"/>
    <w:rsid w:val="003072E3"/>
    <w:rsid w:val="00310831"/>
    <w:rsid w:val="00310DE9"/>
    <w:rsid w:val="0031377D"/>
    <w:rsid w:val="0031421C"/>
    <w:rsid w:val="003148C0"/>
    <w:rsid w:val="00315E48"/>
    <w:rsid w:val="003173B8"/>
    <w:rsid w:val="003219AF"/>
    <w:rsid w:val="00323609"/>
    <w:rsid w:val="00323C7B"/>
    <w:rsid w:val="00324969"/>
    <w:rsid w:val="00324DE1"/>
    <w:rsid w:val="00325131"/>
    <w:rsid w:val="003263EF"/>
    <w:rsid w:val="00327090"/>
    <w:rsid w:val="00327F76"/>
    <w:rsid w:val="00330206"/>
    <w:rsid w:val="003304AF"/>
    <w:rsid w:val="00330DF6"/>
    <w:rsid w:val="00332484"/>
    <w:rsid w:val="003346E2"/>
    <w:rsid w:val="00335669"/>
    <w:rsid w:val="00335E01"/>
    <w:rsid w:val="0033678D"/>
    <w:rsid w:val="00336EA0"/>
    <w:rsid w:val="00341480"/>
    <w:rsid w:val="00341B0B"/>
    <w:rsid w:val="00342606"/>
    <w:rsid w:val="003431DC"/>
    <w:rsid w:val="00344174"/>
    <w:rsid w:val="0034430D"/>
    <w:rsid w:val="0034638E"/>
    <w:rsid w:val="0034774A"/>
    <w:rsid w:val="00347913"/>
    <w:rsid w:val="00351BF0"/>
    <w:rsid w:val="00352DA9"/>
    <w:rsid w:val="00353432"/>
    <w:rsid w:val="00354A51"/>
    <w:rsid w:val="0036042D"/>
    <w:rsid w:val="00360FF7"/>
    <w:rsid w:val="003621C7"/>
    <w:rsid w:val="003635BC"/>
    <w:rsid w:val="00363E48"/>
    <w:rsid w:val="003644DA"/>
    <w:rsid w:val="003646E4"/>
    <w:rsid w:val="0036486F"/>
    <w:rsid w:val="00367AEA"/>
    <w:rsid w:val="00367D1E"/>
    <w:rsid w:val="003746B9"/>
    <w:rsid w:val="00374B4F"/>
    <w:rsid w:val="003751BA"/>
    <w:rsid w:val="00376454"/>
    <w:rsid w:val="0037717E"/>
    <w:rsid w:val="003832E8"/>
    <w:rsid w:val="00385F9E"/>
    <w:rsid w:val="0038604C"/>
    <w:rsid w:val="00387381"/>
    <w:rsid w:val="00387CC8"/>
    <w:rsid w:val="00391244"/>
    <w:rsid w:val="00394905"/>
    <w:rsid w:val="00395530"/>
    <w:rsid w:val="003959BA"/>
    <w:rsid w:val="003979AC"/>
    <w:rsid w:val="003A09CD"/>
    <w:rsid w:val="003A27AB"/>
    <w:rsid w:val="003A2EA3"/>
    <w:rsid w:val="003A30BF"/>
    <w:rsid w:val="003A4458"/>
    <w:rsid w:val="003A4CE8"/>
    <w:rsid w:val="003A522D"/>
    <w:rsid w:val="003A5414"/>
    <w:rsid w:val="003B1A79"/>
    <w:rsid w:val="003B2F0F"/>
    <w:rsid w:val="003B3FB5"/>
    <w:rsid w:val="003B51D4"/>
    <w:rsid w:val="003B6075"/>
    <w:rsid w:val="003B6AFE"/>
    <w:rsid w:val="003C080D"/>
    <w:rsid w:val="003C0A45"/>
    <w:rsid w:val="003C3723"/>
    <w:rsid w:val="003C4166"/>
    <w:rsid w:val="003C46FF"/>
    <w:rsid w:val="003C4B6D"/>
    <w:rsid w:val="003D04AD"/>
    <w:rsid w:val="003D09A3"/>
    <w:rsid w:val="003D0E0A"/>
    <w:rsid w:val="003D23C2"/>
    <w:rsid w:val="003D29F3"/>
    <w:rsid w:val="003D3167"/>
    <w:rsid w:val="003D3BDA"/>
    <w:rsid w:val="003D4880"/>
    <w:rsid w:val="003D4DA7"/>
    <w:rsid w:val="003D64F9"/>
    <w:rsid w:val="003D72F8"/>
    <w:rsid w:val="003D7EF7"/>
    <w:rsid w:val="003E226F"/>
    <w:rsid w:val="003E3B47"/>
    <w:rsid w:val="003E3BA5"/>
    <w:rsid w:val="003E4683"/>
    <w:rsid w:val="003E488C"/>
    <w:rsid w:val="003E4DB8"/>
    <w:rsid w:val="003E785E"/>
    <w:rsid w:val="003F0FF6"/>
    <w:rsid w:val="003F4364"/>
    <w:rsid w:val="003F5C06"/>
    <w:rsid w:val="003F7FA8"/>
    <w:rsid w:val="004023CC"/>
    <w:rsid w:val="00402C15"/>
    <w:rsid w:val="00403A6C"/>
    <w:rsid w:val="00404A56"/>
    <w:rsid w:val="00404BED"/>
    <w:rsid w:val="00404CD9"/>
    <w:rsid w:val="004057D0"/>
    <w:rsid w:val="00405BEA"/>
    <w:rsid w:val="00405E1A"/>
    <w:rsid w:val="004119E6"/>
    <w:rsid w:val="00411A7C"/>
    <w:rsid w:val="00413E31"/>
    <w:rsid w:val="00416E29"/>
    <w:rsid w:val="00420B94"/>
    <w:rsid w:val="00421BA2"/>
    <w:rsid w:val="00422835"/>
    <w:rsid w:val="004228ED"/>
    <w:rsid w:val="0042318C"/>
    <w:rsid w:val="00423365"/>
    <w:rsid w:val="00423521"/>
    <w:rsid w:val="004247B9"/>
    <w:rsid w:val="00424D9E"/>
    <w:rsid w:val="004255EC"/>
    <w:rsid w:val="004255F1"/>
    <w:rsid w:val="00425D64"/>
    <w:rsid w:val="00426446"/>
    <w:rsid w:val="00426671"/>
    <w:rsid w:val="00426A50"/>
    <w:rsid w:val="00426F61"/>
    <w:rsid w:val="0042787A"/>
    <w:rsid w:val="004335C9"/>
    <w:rsid w:val="00434945"/>
    <w:rsid w:val="00434C57"/>
    <w:rsid w:val="00435135"/>
    <w:rsid w:val="0043777C"/>
    <w:rsid w:val="00440842"/>
    <w:rsid w:val="00441C6A"/>
    <w:rsid w:val="00443AA7"/>
    <w:rsid w:val="004450C6"/>
    <w:rsid w:val="00447D22"/>
    <w:rsid w:val="0045006C"/>
    <w:rsid w:val="00453DAD"/>
    <w:rsid w:val="00454575"/>
    <w:rsid w:val="0045505F"/>
    <w:rsid w:val="004562C9"/>
    <w:rsid w:val="00457662"/>
    <w:rsid w:val="0046015D"/>
    <w:rsid w:val="0046133A"/>
    <w:rsid w:val="00462CC2"/>
    <w:rsid w:val="004634D5"/>
    <w:rsid w:val="0046356B"/>
    <w:rsid w:val="004640CC"/>
    <w:rsid w:val="0046468A"/>
    <w:rsid w:val="00464CCB"/>
    <w:rsid w:val="00465B79"/>
    <w:rsid w:val="00466203"/>
    <w:rsid w:val="00467C92"/>
    <w:rsid w:val="0047145A"/>
    <w:rsid w:val="0047192E"/>
    <w:rsid w:val="00472B35"/>
    <w:rsid w:val="00472EE0"/>
    <w:rsid w:val="00473A0E"/>
    <w:rsid w:val="00473BF8"/>
    <w:rsid w:val="0047496B"/>
    <w:rsid w:val="004754E5"/>
    <w:rsid w:val="00475A7C"/>
    <w:rsid w:val="00475C9C"/>
    <w:rsid w:val="00476557"/>
    <w:rsid w:val="0047681D"/>
    <w:rsid w:val="00476BCA"/>
    <w:rsid w:val="004800D3"/>
    <w:rsid w:val="00482206"/>
    <w:rsid w:val="00484A4F"/>
    <w:rsid w:val="00485132"/>
    <w:rsid w:val="004855B9"/>
    <w:rsid w:val="00485CEF"/>
    <w:rsid w:val="004900D9"/>
    <w:rsid w:val="00491B74"/>
    <w:rsid w:val="00491CCD"/>
    <w:rsid w:val="00492540"/>
    <w:rsid w:val="00492856"/>
    <w:rsid w:val="00493D42"/>
    <w:rsid w:val="00493F23"/>
    <w:rsid w:val="00496D58"/>
    <w:rsid w:val="00497A44"/>
    <w:rsid w:val="00497EA4"/>
    <w:rsid w:val="004A0843"/>
    <w:rsid w:val="004A0E33"/>
    <w:rsid w:val="004A101D"/>
    <w:rsid w:val="004A2CCB"/>
    <w:rsid w:val="004A559B"/>
    <w:rsid w:val="004A596C"/>
    <w:rsid w:val="004A603A"/>
    <w:rsid w:val="004B0273"/>
    <w:rsid w:val="004B0ABB"/>
    <w:rsid w:val="004B143D"/>
    <w:rsid w:val="004B2B0D"/>
    <w:rsid w:val="004B2BE9"/>
    <w:rsid w:val="004B48F1"/>
    <w:rsid w:val="004B55DC"/>
    <w:rsid w:val="004B566F"/>
    <w:rsid w:val="004B6054"/>
    <w:rsid w:val="004B718F"/>
    <w:rsid w:val="004C0BE6"/>
    <w:rsid w:val="004C1A9F"/>
    <w:rsid w:val="004C2688"/>
    <w:rsid w:val="004C3085"/>
    <w:rsid w:val="004C311D"/>
    <w:rsid w:val="004C3C2B"/>
    <w:rsid w:val="004C4B94"/>
    <w:rsid w:val="004C4BD1"/>
    <w:rsid w:val="004C4F9C"/>
    <w:rsid w:val="004C6CDC"/>
    <w:rsid w:val="004C6D23"/>
    <w:rsid w:val="004D0B90"/>
    <w:rsid w:val="004D1E57"/>
    <w:rsid w:val="004D283A"/>
    <w:rsid w:val="004D3492"/>
    <w:rsid w:val="004D3514"/>
    <w:rsid w:val="004D49D5"/>
    <w:rsid w:val="004D6AD3"/>
    <w:rsid w:val="004D7125"/>
    <w:rsid w:val="004D72DA"/>
    <w:rsid w:val="004D79D3"/>
    <w:rsid w:val="004D7AF2"/>
    <w:rsid w:val="004D7BCE"/>
    <w:rsid w:val="004E12CD"/>
    <w:rsid w:val="004E3A8D"/>
    <w:rsid w:val="004E3CBB"/>
    <w:rsid w:val="004E4CE7"/>
    <w:rsid w:val="004E653F"/>
    <w:rsid w:val="004E7579"/>
    <w:rsid w:val="004E7D59"/>
    <w:rsid w:val="004E7FC2"/>
    <w:rsid w:val="004F1436"/>
    <w:rsid w:val="004F3600"/>
    <w:rsid w:val="004F69ED"/>
    <w:rsid w:val="004F7293"/>
    <w:rsid w:val="00501DC4"/>
    <w:rsid w:val="0050284A"/>
    <w:rsid w:val="00502B88"/>
    <w:rsid w:val="005034A4"/>
    <w:rsid w:val="00503B63"/>
    <w:rsid w:val="005048A6"/>
    <w:rsid w:val="005054F5"/>
    <w:rsid w:val="00506B25"/>
    <w:rsid w:val="00510313"/>
    <w:rsid w:val="005103A7"/>
    <w:rsid w:val="00510E56"/>
    <w:rsid w:val="00510ECC"/>
    <w:rsid w:val="00511A01"/>
    <w:rsid w:val="00511C61"/>
    <w:rsid w:val="00515095"/>
    <w:rsid w:val="00517493"/>
    <w:rsid w:val="005175F0"/>
    <w:rsid w:val="005178A7"/>
    <w:rsid w:val="0052012C"/>
    <w:rsid w:val="00520EEC"/>
    <w:rsid w:val="0052325C"/>
    <w:rsid w:val="00523488"/>
    <w:rsid w:val="0052458D"/>
    <w:rsid w:val="0052500F"/>
    <w:rsid w:val="005257F7"/>
    <w:rsid w:val="0052609F"/>
    <w:rsid w:val="00526242"/>
    <w:rsid w:val="00533297"/>
    <w:rsid w:val="00533784"/>
    <w:rsid w:val="00534598"/>
    <w:rsid w:val="00535B76"/>
    <w:rsid w:val="00536B31"/>
    <w:rsid w:val="00540840"/>
    <w:rsid w:val="005416D9"/>
    <w:rsid w:val="00542267"/>
    <w:rsid w:val="00543BFA"/>
    <w:rsid w:val="00544AB8"/>
    <w:rsid w:val="00545898"/>
    <w:rsid w:val="00547B9E"/>
    <w:rsid w:val="00550143"/>
    <w:rsid w:val="00550713"/>
    <w:rsid w:val="00552211"/>
    <w:rsid w:val="00552ECB"/>
    <w:rsid w:val="00553238"/>
    <w:rsid w:val="005538B6"/>
    <w:rsid w:val="005550B9"/>
    <w:rsid w:val="0055692B"/>
    <w:rsid w:val="0055780E"/>
    <w:rsid w:val="00560D4B"/>
    <w:rsid w:val="00565B77"/>
    <w:rsid w:val="00567441"/>
    <w:rsid w:val="0057121F"/>
    <w:rsid w:val="00571567"/>
    <w:rsid w:val="00571C91"/>
    <w:rsid w:val="0057278E"/>
    <w:rsid w:val="00575685"/>
    <w:rsid w:val="00575A1C"/>
    <w:rsid w:val="00575C13"/>
    <w:rsid w:val="005777DD"/>
    <w:rsid w:val="00577CFA"/>
    <w:rsid w:val="005812B5"/>
    <w:rsid w:val="0058142C"/>
    <w:rsid w:val="005818C6"/>
    <w:rsid w:val="00586337"/>
    <w:rsid w:val="005865A9"/>
    <w:rsid w:val="00586D28"/>
    <w:rsid w:val="00586DD7"/>
    <w:rsid w:val="00586E5A"/>
    <w:rsid w:val="005906AF"/>
    <w:rsid w:val="00592EC7"/>
    <w:rsid w:val="005938DA"/>
    <w:rsid w:val="00594756"/>
    <w:rsid w:val="00595C24"/>
    <w:rsid w:val="005978FA"/>
    <w:rsid w:val="00597990"/>
    <w:rsid w:val="005A0941"/>
    <w:rsid w:val="005A134B"/>
    <w:rsid w:val="005A18F3"/>
    <w:rsid w:val="005A1D9B"/>
    <w:rsid w:val="005A2782"/>
    <w:rsid w:val="005A297D"/>
    <w:rsid w:val="005A5622"/>
    <w:rsid w:val="005A5FEA"/>
    <w:rsid w:val="005A64DA"/>
    <w:rsid w:val="005A7973"/>
    <w:rsid w:val="005B13FA"/>
    <w:rsid w:val="005B16BD"/>
    <w:rsid w:val="005B2D38"/>
    <w:rsid w:val="005B3361"/>
    <w:rsid w:val="005B5D5E"/>
    <w:rsid w:val="005C2579"/>
    <w:rsid w:val="005C47CB"/>
    <w:rsid w:val="005C4B45"/>
    <w:rsid w:val="005D0505"/>
    <w:rsid w:val="005D058A"/>
    <w:rsid w:val="005D10F3"/>
    <w:rsid w:val="005D1E23"/>
    <w:rsid w:val="005D243F"/>
    <w:rsid w:val="005D2B1E"/>
    <w:rsid w:val="005D35A6"/>
    <w:rsid w:val="005D3779"/>
    <w:rsid w:val="005D5491"/>
    <w:rsid w:val="005D64DF"/>
    <w:rsid w:val="005D658E"/>
    <w:rsid w:val="005D66FC"/>
    <w:rsid w:val="005D671A"/>
    <w:rsid w:val="005D6747"/>
    <w:rsid w:val="005D6760"/>
    <w:rsid w:val="005D738C"/>
    <w:rsid w:val="005D77AF"/>
    <w:rsid w:val="005E0AD3"/>
    <w:rsid w:val="005E0DAB"/>
    <w:rsid w:val="005E1992"/>
    <w:rsid w:val="005E32A2"/>
    <w:rsid w:val="005E4B6A"/>
    <w:rsid w:val="005E4C14"/>
    <w:rsid w:val="005E4CDA"/>
    <w:rsid w:val="005E554C"/>
    <w:rsid w:val="005E619A"/>
    <w:rsid w:val="005E62D3"/>
    <w:rsid w:val="005E6B79"/>
    <w:rsid w:val="005E73B6"/>
    <w:rsid w:val="005F14D5"/>
    <w:rsid w:val="005F356C"/>
    <w:rsid w:val="005F39E7"/>
    <w:rsid w:val="005F543D"/>
    <w:rsid w:val="005F71C2"/>
    <w:rsid w:val="005F7971"/>
    <w:rsid w:val="00600516"/>
    <w:rsid w:val="00600FBD"/>
    <w:rsid w:val="0060207A"/>
    <w:rsid w:val="006025D6"/>
    <w:rsid w:val="00603B56"/>
    <w:rsid w:val="00604995"/>
    <w:rsid w:val="00605615"/>
    <w:rsid w:val="00606A31"/>
    <w:rsid w:val="00606BA8"/>
    <w:rsid w:val="00607D3D"/>
    <w:rsid w:val="00607E5E"/>
    <w:rsid w:val="00612A4F"/>
    <w:rsid w:val="00613B50"/>
    <w:rsid w:val="00616AEF"/>
    <w:rsid w:val="006171B6"/>
    <w:rsid w:val="00620B9D"/>
    <w:rsid w:val="00621017"/>
    <w:rsid w:val="00622A25"/>
    <w:rsid w:val="006246E7"/>
    <w:rsid w:val="00625CC0"/>
    <w:rsid w:val="00627B3E"/>
    <w:rsid w:val="00627DDA"/>
    <w:rsid w:val="006319AB"/>
    <w:rsid w:val="006324A8"/>
    <w:rsid w:val="0063291E"/>
    <w:rsid w:val="00634B25"/>
    <w:rsid w:val="0063708F"/>
    <w:rsid w:val="006418CB"/>
    <w:rsid w:val="00643234"/>
    <w:rsid w:val="006439FE"/>
    <w:rsid w:val="00644C18"/>
    <w:rsid w:val="00644E72"/>
    <w:rsid w:val="006459E1"/>
    <w:rsid w:val="00646946"/>
    <w:rsid w:val="006503DB"/>
    <w:rsid w:val="00650A24"/>
    <w:rsid w:val="00651363"/>
    <w:rsid w:val="00652AF7"/>
    <w:rsid w:val="00652BCB"/>
    <w:rsid w:val="00654834"/>
    <w:rsid w:val="0065492D"/>
    <w:rsid w:val="00655784"/>
    <w:rsid w:val="00655A96"/>
    <w:rsid w:val="00660CCC"/>
    <w:rsid w:val="00663146"/>
    <w:rsid w:val="006646E2"/>
    <w:rsid w:val="00664C60"/>
    <w:rsid w:val="00665637"/>
    <w:rsid w:val="006658C5"/>
    <w:rsid w:val="00665F71"/>
    <w:rsid w:val="00666104"/>
    <w:rsid w:val="0066644D"/>
    <w:rsid w:val="006668E2"/>
    <w:rsid w:val="00667272"/>
    <w:rsid w:val="00667B97"/>
    <w:rsid w:val="00670CF3"/>
    <w:rsid w:val="006711E7"/>
    <w:rsid w:val="006724D5"/>
    <w:rsid w:val="00672C45"/>
    <w:rsid w:val="0067470C"/>
    <w:rsid w:val="006758BC"/>
    <w:rsid w:val="0067636E"/>
    <w:rsid w:val="00680415"/>
    <w:rsid w:val="00680630"/>
    <w:rsid w:val="006824EA"/>
    <w:rsid w:val="0068312C"/>
    <w:rsid w:val="006847C6"/>
    <w:rsid w:val="00684BB4"/>
    <w:rsid w:val="00684ED0"/>
    <w:rsid w:val="0068525C"/>
    <w:rsid w:val="006866E3"/>
    <w:rsid w:val="00690076"/>
    <w:rsid w:val="00691E8B"/>
    <w:rsid w:val="0069225D"/>
    <w:rsid w:val="00693228"/>
    <w:rsid w:val="0069585B"/>
    <w:rsid w:val="00695947"/>
    <w:rsid w:val="00695B65"/>
    <w:rsid w:val="00695CC3"/>
    <w:rsid w:val="006961E4"/>
    <w:rsid w:val="00696266"/>
    <w:rsid w:val="00696E26"/>
    <w:rsid w:val="00697538"/>
    <w:rsid w:val="006A25C0"/>
    <w:rsid w:val="006A29D5"/>
    <w:rsid w:val="006A2A1C"/>
    <w:rsid w:val="006A3555"/>
    <w:rsid w:val="006A4237"/>
    <w:rsid w:val="006A66FB"/>
    <w:rsid w:val="006B04D8"/>
    <w:rsid w:val="006B06BA"/>
    <w:rsid w:val="006B07F2"/>
    <w:rsid w:val="006B1010"/>
    <w:rsid w:val="006B2EE8"/>
    <w:rsid w:val="006B4DB3"/>
    <w:rsid w:val="006B4DFA"/>
    <w:rsid w:val="006B5351"/>
    <w:rsid w:val="006B5D1B"/>
    <w:rsid w:val="006C0691"/>
    <w:rsid w:val="006C0D0B"/>
    <w:rsid w:val="006C1158"/>
    <w:rsid w:val="006C1612"/>
    <w:rsid w:val="006C1984"/>
    <w:rsid w:val="006C2EDD"/>
    <w:rsid w:val="006C383D"/>
    <w:rsid w:val="006C3D6B"/>
    <w:rsid w:val="006C4074"/>
    <w:rsid w:val="006C42FC"/>
    <w:rsid w:val="006C4440"/>
    <w:rsid w:val="006C4EFD"/>
    <w:rsid w:val="006C5A5E"/>
    <w:rsid w:val="006C62FD"/>
    <w:rsid w:val="006C6B9B"/>
    <w:rsid w:val="006C7519"/>
    <w:rsid w:val="006C7B16"/>
    <w:rsid w:val="006C7C76"/>
    <w:rsid w:val="006D02A0"/>
    <w:rsid w:val="006D0E32"/>
    <w:rsid w:val="006D13A8"/>
    <w:rsid w:val="006D3D52"/>
    <w:rsid w:val="006D4954"/>
    <w:rsid w:val="006D4B86"/>
    <w:rsid w:val="006D4DF9"/>
    <w:rsid w:val="006D6607"/>
    <w:rsid w:val="006D6837"/>
    <w:rsid w:val="006D7119"/>
    <w:rsid w:val="006E296A"/>
    <w:rsid w:val="006E2F5E"/>
    <w:rsid w:val="006E35CE"/>
    <w:rsid w:val="006E6AA6"/>
    <w:rsid w:val="006E6DFF"/>
    <w:rsid w:val="006E739D"/>
    <w:rsid w:val="006E76A9"/>
    <w:rsid w:val="006E7C03"/>
    <w:rsid w:val="006F0849"/>
    <w:rsid w:val="006F0D3E"/>
    <w:rsid w:val="006F2E8A"/>
    <w:rsid w:val="006F37E9"/>
    <w:rsid w:val="006F3CAA"/>
    <w:rsid w:val="00700C2C"/>
    <w:rsid w:val="007024C1"/>
    <w:rsid w:val="007029B7"/>
    <w:rsid w:val="00702BDF"/>
    <w:rsid w:val="00705A6C"/>
    <w:rsid w:val="00707CE6"/>
    <w:rsid w:val="00710D1E"/>
    <w:rsid w:val="00711D31"/>
    <w:rsid w:val="00715AEE"/>
    <w:rsid w:val="0071701D"/>
    <w:rsid w:val="007174D8"/>
    <w:rsid w:val="00720630"/>
    <w:rsid w:val="00720673"/>
    <w:rsid w:val="00720AC7"/>
    <w:rsid w:val="0072247B"/>
    <w:rsid w:val="00722AA8"/>
    <w:rsid w:val="00723223"/>
    <w:rsid w:val="0072484F"/>
    <w:rsid w:val="00724CE3"/>
    <w:rsid w:val="00724FDF"/>
    <w:rsid w:val="00725836"/>
    <w:rsid w:val="00726634"/>
    <w:rsid w:val="0072702E"/>
    <w:rsid w:val="00727CE7"/>
    <w:rsid w:val="00732D28"/>
    <w:rsid w:val="00732F4F"/>
    <w:rsid w:val="0073703D"/>
    <w:rsid w:val="00737887"/>
    <w:rsid w:val="007419E4"/>
    <w:rsid w:val="007437FD"/>
    <w:rsid w:val="0074450F"/>
    <w:rsid w:val="00744CE7"/>
    <w:rsid w:val="007450B1"/>
    <w:rsid w:val="00746877"/>
    <w:rsid w:val="00747495"/>
    <w:rsid w:val="0075129E"/>
    <w:rsid w:val="007516D9"/>
    <w:rsid w:val="00753BD4"/>
    <w:rsid w:val="00754432"/>
    <w:rsid w:val="00754A1A"/>
    <w:rsid w:val="00755129"/>
    <w:rsid w:val="00755647"/>
    <w:rsid w:val="007608D5"/>
    <w:rsid w:val="00760959"/>
    <w:rsid w:val="00760C62"/>
    <w:rsid w:val="00762EAF"/>
    <w:rsid w:val="00763493"/>
    <w:rsid w:val="007652B4"/>
    <w:rsid w:val="0076586E"/>
    <w:rsid w:val="007676AD"/>
    <w:rsid w:val="00767732"/>
    <w:rsid w:val="00767A38"/>
    <w:rsid w:val="00770106"/>
    <w:rsid w:val="00770341"/>
    <w:rsid w:val="007711A7"/>
    <w:rsid w:val="00772C5B"/>
    <w:rsid w:val="00773319"/>
    <w:rsid w:val="0077331C"/>
    <w:rsid w:val="00776921"/>
    <w:rsid w:val="00777E83"/>
    <w:rsid w:val="007808FC"/>
    <w:rsid w:val="0078134E"/>
    <w:rsid w:val="00782932"/>
    <w:rsid w:val="00784D9C"/>
    <w:rsid w:val="00784E75"/>
    <w:rsid w:val="00786B70"/>
    <w:rsid w:val="007874A7"/>
    <w:rsid w:val="007874EA"/>
    <w:rsid w:val="00791792"/>
    <w:rsid w:val="00791C83"/>
    <w:rsid w:val="007928A9"/>
    <w:rsid w:val="00792A3E"/>
    <w:rsid w:val="007938A0"/>
    <w:rsid w:val="00793CAB"/>
    <w:rsid w:val="00794D22"/>
    <w:rsid w:val="00796994"/>
    <w:rsid w:val="00796EA9"/>
    <w:rsid w:val="00797AEA"/>
    <w:rsid w:val="007A08FD"/>
    <w:rsid w:val="007A0B8B"/>
    <w:rsid w:val="007A2F5B"/>
    <w:rsid w:val="007A35C8"/>
    <w:rsid w:val="007A62AD"/>
    <w:rsid w:val="007A716B"/>
    <w:rsid w:val="007B1D93"/>
    <w:rsid w:val="007B3B43"/>
    <w:rsid w:val="007B3EFD"/>
    <w:rsid w:val="007B4A4F"/>
    <w:rsid w:val="007B5DA4"/>
    <w:rsid w:val="007B6051"/>
    <w:rsid w:val="007B6BD3"/>
    <w:rsid w:val="007B6DEA"/>
    <w:rsid w:val="007B78B0"/>
    <w:rsid w:val="007B7D9F"/>
    <w:rsid w:val="007C01A0"/>
    <w:rsid w:val="007C1A9E"/>
    <w:rsid w:val="007C2802"/>
    <w:rsid w:val="007C2B9F"/>
    <w:rsid w:val="007C302A"/>
    <w:rsid w:val="007C48C9"/>
    <w:rsid w:val="007C4ED9"/>
    <w:rsid w:val="007C7201"/>
    <w:rsid w:val="007C7A59"/>
    <w:rsid w:val="007D01E2"/>
    <w:rsid w:val="007D071F"/>
    <w:rsid w:val="007D1494"/>
    <w:rsid w:val="007D169A"/>
    <w:rsid w:val="007D3B9C"/>
    <w:rsid w:val="007D3BB4"/>
    <w:rsid w:val="007D3BE9"/>
    <w:rsid w:val="007D435E"/>
    <w:rsid w:val="007D4B2E"/>
    <w:rsid w:val="007D5FF0"/>
    <w:rsid w:val="007D624A"/>
    <w:rsid w:val="007E2347"/>
    <w:rsid w:val="007E2421"/>
    <w:rsid w:val="007E3DA3"/>
    <w:rsid w:val="007E4AF3"/>
    <w:rsid w:val="007E5E2F"/>
    <w:rsid w:val="007F0C8A"/>
    <w:rsid w:val="007F0D0B"/>
    <w:rsid w:val="007F1E07"/>
    <w:rsid w:val="007F256F"/>
    <w:rsid w:val="007F41B4"/>
    <w:rsid w:val="007F5BDD"/>
    <w:rsid w:val="007F5FA5"/>
    <w:rsid w:val="007F7081"/>
    <w:rsid w:val="00801AF1"/>
    <w:rsid w:val="00801BEC"/>
    <w:rsid w:val="00801D32"/>
    <w:rsid w:val="0080262B"/>
    <w:rsid w:val="00802945"/>
    <w:rsid w:val="00802FDD"/>
    <w:rsid w:val="0080489E"/>
    <w:rsid w:val="00804F22"/>
    <w:rsid w:val="008074C3"/>
    <w:rsid w:val="00810534"/>
    <w:rsid w:val="0081171C"/>
    <w:rsid w:val="00812FE4"/>
    <w:rsid w:val="00813A2C"/>
    <w:rsid w:val="00814565"/>
    <w:rsid w:val="00816CCA"/>
    <w:rsid w:val="0082062D"/>
    <w:rsid w:val="00820A43"/>
    <w:rsid w:val="00820B72"/>
    <w:rsid w:val="008220E4"/>
    <w:rsid w:val="00822B2D"/>
    <w:rsid w:val="00823250"/>
    <w:rsid w:val="00823F3E"/>
    <w:rsid w:val="008251F7"/>
    <w:rsid w:val="008257AC"/>
    <w:rsid w:val="00825B6A"/>
    <w:rsid w:val="00825C1D"/>
    <w:rsid w:val="008263C0"/>
    <w:rsid w:val="00826825"/>
    <w:rsid w:val="0082699D"/>
    <w:rsid w:val="00826B1B"/>
    <w:rsid w:val="0082736E"/>
    <w:rsid w:val="00827F64"/>
    <w:rsid w:val="00831149"/>
    <w:rsid w:val="008317FB"/>
    <w:rsid w:val="00832715"/>
    <w:rsid w:val="00832790"/>
    <w:rsid w:val="00832AF3"/>
    <w:rsid w:val="0083313C"/>
    <w:rsid w:val="00833B8D"/>
    <w:rsid w:val="008344B1"/>
    <w:rsid w:val="00834C9B"/>
    <w:rsid w:val="00836283"/>
    <w:rsid w:val="008376FB"/>
    <w:rsid w:val="00837FEF"/>
    <w:rsid w:val="0084062A"/>
    <w:rsid w:val="00840AB0"/>
    <w:rsid w:val="00840D1B"/>
    <w:rsid w:val="00841D89"/>
    <w:rsid w:val="008424F6"/>
    <w:rsid w:val="00844653"/>
    <w:rsid w:val="00844761"/>
    <w:rsid w:val="00845064"/>
    <w:rsid w:val="008451A9"/>
    <w:rsid w:val="00845C64"/>
    <w:rsid w:val="00847B0D"/>
    <w:rsid w:val="00851FAD"/>
    <w:rsid w:val="00852E5B"/>
    <w:rsid w:val="00853A59"/>
    <w:rsid w:val="008550AC"/>
    <w:rsid w:val="0085563E"/>
    <w:rsid w:val="00855F1B"/>
    <w:rsid w:val="008562C6"/>
    <w:rsid w:val="0085656F"/>
    <w:rsid w:val="008572A1"/>
    <w:rsid w:val="00860159"/>
    <w:rsid w:val="008604DE"/>
    <w:rsid w:val="00860604"/>
    <w:rsid w:val="00860757"/>
    <w:rsid w:val="0086083A"/>
    <w:rsid w:val="00860ABF"/>
    <w:rsid w:val="00862C60"/>
    <w:rsid w:val="00862D4C"/>
    <w:rsid w:val="0086444A"/>
    <w:rsid w:val="00864756"/>
    <w:rsid w:val="008659E0"/>
    <w:rsid w:val="00867490"/>
    <w:rsid w:val="00867E62"/>
    <w:rsid w:val="008701D7"/>
    <w:rsid w:val="00872EE8"/>
    <w:rsid w:val="00873935"/>
    <w:rsid w:val="008739F7"/>
    <w:rsid w:val="00875C19"/>
    <w:rsid w:val="00875D51"/>
    <w:rsid w:val="008818FF"/>
    <w:rsid w:val="00881D9E"/>
    <w:rsid w:val="008825AD"/>
    <w:rsid w:val="00882C5F"/>
    <w:rsid w:val="00882CD6"/>
    <w:rsid w:val="00884F78"/>
    <w:rsid w:val="008858A5"/>
    <w:rsid w:val="008869D9"/>
    <w:rsid w:val="00886CE1"/>
    <w:rsid w:val="00887004"/>
    <w:rsid w:val="0088747B"/>
    <w:rsid w:val="00890DE7"/>
    <w:rsid w:val="00890FD4"/>
    <w:rsid w:val="00893983"/>
    <w:rsid w:val="0089447D"/>
    <w:rsid w:val="00896109"/>
    <w:rsid w:val="00896685"/>
    <w:rsid w:val="0089769E"/>
    <w:rsid w:val="008A142B"/>
    <w:rsid w:val="008A27FC"/>
    <w:rsid w:val="008A2BD4"/>
    <w:rsid w:val="008A2F65"/>
    <w:rsid w:val="008A4955"/>
    <w:rsid w:val="008A6127"/>
    <w:rsid w:val="008A73DE"/>
    <w:rsid w:val="008B006A"/>
    <w:rsid w:val="008B2469"/>
    <w:rsid w:val="008B2BCF"/>
    <w:rsid w:val="008B3489"/>
    <w:rsid w:val="008B5391"/>
    <w:rsid w:val="008B5880"/>
    <w:rsid w:val="008B6253"/>
    <w:rsid w:val="008B6C71"/>
    <w:rsid w:val="008B6F18"/>
    <w:rsid w:val="008C229A"/>
    <w:rsid w:val="008C2493"/>
    <w:rsid w:val="008C283F"/>
    <w:rsid w:val="008C3B88"/>
    <w:rsid w:val="008C51F6"/>
    <w:rsid w:val="008C5448"/>
    <w:rsid w:val="008C6698"/>
    <w:rsid w:val="008C753C"/>
    <w:rsid w:val="008D0821"/>
    <w:rsid w:val="008D1BF1"/>
    <w:rsid w:val="008D333F"/>
    <w:rsid w:val="008D44E5"/>
    <w:rsid w:val="008D583C"/>
    <w:rsid w:val="008D68D1"/>
    <w:rsid w:val="008D7075"/>
    <w:rsid w:val="008E4D1F"/>
    <w:rsid w:val="008E4F86"/>
    <w:rsid w:val="008E5EBC"/>
    <w:rsid w:val="008E5F9E"/>
    <w:rsid w:val="008E6884"/>
    <w:rsid w:val="008E7247"/>
    <w:rsid w:val="008E7496"/>
    <w:rsid w:val="008E7D47"/>
    <w:rsid w:val="008F33DA"/>
    <w:rsid w:val="008F359A"/>
    <w:rsid w:val="008F3A6D"/>
    <w:rsid w:val="008F4D07"/>
    <w:rsid w:val="008F685A"/>
    <w:rsid w:val="008F7ACB"/>
    <w:rsid w:val="00900568"/>
    <w:rsid w:val="009006A1"/>
    <w:rsid w:val="00900881"/>
    <w:rsid w:val="00902225"/>
    <w:rsid w:val="0090237A"/>
    <w:rsid w:val="00903338"/>
    <w:rsid w:val="0090354B"/>
    <w:rsid w:val="009064E3"/>
    <w:rsid w:val="00907252"/>
    <w:rsid w:val="009072B3"/>
    <w:rsid w:val="0090796F"/>
    <w:rsid w:val="00907C5D"/>
    <w:rsid w:val="009118B8"/>
    <w:rsid w:val="00912678"/>
    <w:rsid w:val="00915354"/>
    <w:rsid w:val="00915BB1"/>
    <w:rsid w:val="00915CE5"/>
    <w:rsid w:val="009160FB"/>
    <w:rsid w:val="00916731"/>
    <w:rsid w:val="00916CE1"/>
    <w:rsid w:val="009172F4"/>
    <w:rsid w:val="009201E9"/>
    <w:rsid w:val="00923653"/>
    <w:rsid w:val="009238FE"/>
    <w:rsid w:val="009250A1"/>
    <w:rsid w:val="00925A48"/>
    <w:rsid w:val="009263A4"/>
    <w:rsid w:val="009307F6"/>
    <w:rsid w:val="00934B90"/>
    <w:rsid w:val="00934DAD"/>
    <w:rsid w:val="00934E87"/>
    <w:rsid w:val="00935355"/>
    <w:rsid w:val="0093587C"/>
    <w:rsid w:val="00940382"/>
    <w:rsid w:val="00941FFF"/>
    <w:rsid w:val="009427F9"/>
    <w:rsid w:val="00943579"/>
    <w:rsid w:val="00943DE4"/>
    <w:rsid w:val="00944324"/>
    <w:rsid w:val="00944D80"/>
    <w:rsid w:val="009450A4"/>
    <w:rsid w:val="00945A5F"/>
    <w:rsid w:val="0095004E"/>
    <w:rsid w:val="00950EF0"/>
    <w:rsid w:val="00951172"/>
    <w:rsid w:val="0095303B"/>
    <w:rsid w:val="009536D4"/>
    <w:rsid w:val="009538E0"/>
    <w:rsid w:val="00953A17"/>
    <w:rsid w:val="00953D51"/>
    <w:rsid w:val="00955360"/>
    <w:rsid w:val="009554D0"/>
    <w:rsid w:val="00955BC4"/>
    <w:rsid w:val="00956857"/>
    <w:rsid w:val="009577A3"/>
    <w:rsid w:val="00957B3B"/>
    <w:rsid w:val="009608F4"/>
    <w:rsid w:val="009629CC"/>
    <w:rsid w:val="009630B9"/>
    <w:rsid w:val="00963E1E"/>
    <w:rsid w:val="009658ED"/>
    <w:rsid w:val="00967921"/>
    <w:rsid w:val="00971037"/>
    <w:rsid w:val="0097219C"/>
    <w:rsid w:val="00972AD2"/>
    <w:rsid w:val="00972C11"/>
    <w:rsid w:val="009738BB"/>
    <w:rsid w:val="009756DA"/>
    <w:rsid w:val="00975FD0"/>
    <w:rsid w:val="00977D0E"/>
    <w:rsid w:val="00977EEB"/>
    <w:rsid w:val="00982996"/>
    <w:rsid w:val="00983083"/>
    <w:rsid w:val="00983443"/>
    <w:rsid w:val="0098398D"/>
    <w:rsid w:val="0098434F"/>
    <w:rsid w:val="00984829"/>
    <w:rsid w:val="009854F2"/>
    <w:rsid w:val="009857B6"/>
    <w:rsid w:val="0098643F"/>
    <w:rsid w:val="0098798E"/>
    <w:rsid w:val="00990740"/>
    <w:rsid w:val="00991B5F"/>
    <w:rsid w:val="00991F15"/>
    <w:rsid w:val="00993DD7"/>
    <w:rsid w:val="009964CE"/>
    <w:rsid w:val="00996D70"/>
    <w:rsid w:val="00996F99"/>
    <w:rsid w:val="009970CC"/>
    <w:rsid w:val="00997E3E"/>
    <w:rsid w:val="00997E98"/>
    <w:rsid w:val="009A0C8D"/>
    <w:rsid w:val="009A0C8E"/>
    <w:rsid w:val="009A130E"/>
    <w:rsid w:val="009A1CB9"/>
    <w:rsid w:val="009A25BA"/>
    <w:rsid w:val="009A328E"/>
    <w:rsid w:val="009A3896"/>
    <w:rsid w:val="009A63AF"/>
    <w:rsid w:val="009A7CE6"/>
    <w:rsid w:val="009B0ED4"/>
    <w:rsid w:val="009B1525"/>
    <w:rsid w:val="009B2D9B"/>
    <w:rsid w:val="009B4989"/>
    <w:rsid w:val="009B662F"/>
    <w:rsid w:val="009B6B38"/>
    <w:rsid w:val="009B7653"/>
    <w:rsid w:val="009C20AA"/>
    <w:rsid w:val="009C31F9"/>
    <w:rsid w:val="009C3650"/>
    <w:rsid w:val="009C3707"/>
    <w:rsid w:val="009C5138"/>
    <w:rsid w:val="009C515A"/>
    <w:rsid w:val="009C5C1C"/>
    <w:rsid w:val="009C74B9"/>
    <w:rsid w:val="009D2041"/>
    <w:rsid w:val="009D259C"/>
    <w:rsid w:val="009D6BEE"/>
    <w:rsid w:val="009D7FD8"/>
    <w:rsid w:val="009E110E"/>
    <w:rsid w:val="009E1E80"/>
    <w:rsid w:val="009E227D"/>
    <w:rsid w:val="009E2834"/>
    <w:rsid w:val="009E2C53"/>
    <w:rsid w:val="009E2D12"/>
    <w:rsid w:val="009E462F"/>
    <w:rsid w:val="009E6503"/>
    <w:rsid w:val="009F1164"/>
    <w:rsid w:val="009F1BC4"/>
    <w:rsid w:val="009F1D06"/>
    <w:rsid w:val="009F2676"/>
    <w:rsid w:val="009F4A1A"/>
    <w:rsid w:val="009F5407"/>
    <w:rsid w:val="009F595F"/>
    <w:rsid w:val="00A0708E"/>
    <w:rsid w:val="00A11B1E"/>
    <w:rsid w:val="00A123D7"/>
    <w:rsid w:val="00A140D7"/>
    <w:rsid w:val="00A14FCC"/>
    <w:rsid w:val="00A17EE9"/>
    <w:rsid w:val="00A20A65"/>
    <w:rsid w:val="00A212DE"/>
    <w:rsid w:val="00A2192A"/>
    <w:rsid w:val="00A229C0"/>
    <w:rsid w:val="00A2307F"/>
    <w:rsid w:val="00A235F7"/>
    <w:rsid w:val="00A241F7"/>
    <w:rsid w:val="00A261A0"/>
    <w:rsid w:val="00A3272D"/>
    <w:rsid w:val="00A32968"/>
    <w:rsid w:val="00A336EC"/>
    <w:rsid w:val="00A347BD"/>
    <w:rsid w:val="00A37105"/>
    <w:rsid w:val="00A3745B"/>
    <w:rsid w:val="00A40510"/>
    <w:rsid w:val="00A421A8"/>
    <w:rsid w:val="00A4375C"/>
    <w:rsid w:val="00A444F1"/>
    <w:rsid w:val="00A44C74"/>
    <w:rsid w:val="00A44F54"/>
    <w:rsid w:val="00A45946"/>
    <w:rsid w:val="00A47DE4"/>
    <w:rsid w:val="00A50CBA"/>
    <w:rsid w:val="00A5212E"/>
    <w:rsid w:val="00A56705"/>
    <w:rsid w:val="00A56DFB"/>
    <w:rsid w:val="00A60C34"/>
    <w:rsid w:val="00A614A6"/>
    <w:rsid w:val="00A614C4"/>
    <w:rsid w:val="00A619F4"/>
    <w:rsid w:val="00A61C7C"/>
    <w:rsid w:val="00A6426E"/>
    <w:rsid w:val="00A67957"/>
    <w:rsid w:val="00A67E75"/>
    <w:rsid w:val="00A70FBE"/>
    <w:rsid w:val="00A71731"/>
    <w:rsid w:val="00A728BD"/>
    <w:rsid w:val="00A728D7"/>
    <w:rsid w:val="00A734E7"/>
    <w:rsid w:val="00A73CE3"/>
    <w:rsid w:val="00A74EF0"/>
    <w:rsid w:val="00A7538C"/>
    <w:rsid w:val="00A755BD"/>
    <w:rsid w:val="00A7623A"/>
    <w:rsid w:val="00A76E98"/>
    <w:rsid w:val="00A808A4"/>
    <w:rsid w:val="00A8280A"/>
    <w:rsid w:val="00A82B66"/>
    <w:rsid w:val="00A842BA"/>
    <w:rsid w:val="00A84A98"/>
    <w:rsid w:val="00A91626"/>
    <w:rsid w:val="00A9266D"/>
    <w:rsid w:val="00A96265"/>
    <w:rsid w:val="00A97F8E"/>
    <w:rsid w:val="00AA1FC7"/>
    <w:rsid w:val="00AA234E"/>
    <w:rsid w:val="00AA2466"/>
    <w:rsid w:val="00AA26D2"/>
    <w:rsid w:val="00AA28A1"/>
    <w:rsid w:val="00AA34A1"/>
    <w:rsid w:val="00AA39EC"/>
    <w:rsid w:val="00AA3ABD"/>
    <w:rsid w:val="00AA42E7"/>
    <w:rsid w:val="00AA449D"/>
    <w:rsid w:val="00AA4FF7"/>
    <w:rsid w:val="00AA55F6"/>
    <w:rsid w:val="00AA5C85"/>
    <w:rsid w:val="00AA6B94"/>
    <w:rsid w:val="00AA7725"/>
    <w:rsid w:val="00AB016D"/>
    <w:rsid w:val="00AB12C3"/>
    <w:rsid w:val="00AB1323"/>
    <w:rsid w:val="00AB1406"/>
    <w:rsid w:val="00AB1981"/>
    <w:rsid w:val="00AB214E"/>
    <w:rsid w:val="00AB3055"/>
    <w:rsid w:val="00AB639B"/>
    <w:rsid w:val="00AB696F"/>
    <w:rsid w:val="00AB723F"/>
    <w:rsid w:val="00AB7B12"/>
    <w:rsid w:val="00AC0C24"/>
    <w:rsid w:val="00AC0E09"/>
    <w:rsid w:val="00AC1DF1"/>
    <w:rsid w:val="00AC2FFB"/>
    <w:rsid w:val="00AC3505"/>
    <w:rsid w:val="00AC7172"/>
    <w:rsid w:val="00AC7D68"/>
    <w:rsid w:val="00AD1817"/>
    <w:rsid w:val="00AD2416"/>
    <w:rsid w:val="00AD3FCD"/>
    <w:rsid w:val="00AD4842"/>
    <w:rsid w:val="00AD48E4"/>
    <w:rsid w:val="00AE1802"/>
    <w:rsid w:val="00AE251D"/>
    <w:rsid w:val="00AE2AE1"/>
    <w:rsid w:val="00AE3AD1"/>
    <w:rsid w:val="00AE41D4"/>
    <w:rsid w:val="00AE4820"/>
    <w:rsid w:val="00AE48E4"/>
    <w:rsid w:val="00AE752B"/>
    <w:rsid w:val="00AE7555"/>
    <w:rsid w:val="00AE7EEB"/>
    <w:rsid w:val="00AF03DC"/>
    <w:rsid w:val="00AF0C80"/>
    <w:rsid w:val="00AF0E08"/>
    <w:rsid w:val="00AF1E3A"/>
    <w:rsid w:val="00AF2331"/>
    <w:rsid w:val="00AF2C67"/>
    <w:rsid w:val="00AF32F4"/>
    <w:rsid w:val="00AF3764"/>
    <w:rsid w:val="00AF391F"/>
    <w:rsid w:val="00AF3F08"/>
    <w:rsid w:val="00AF5544"/>
    <w:rsid w:val="00AF5638"/>
    <w:rsid w:val="00AF5D3E"/>
    <w:rsid w:val="00AF768D"/>
    <w:rsid w:val="00B00EAB"/>
    <w:rsid w:val="00B0148B"/>
    <w:rsid w:val="00B02923"/>
    <w:rsid w:val="00B059CE"/>
    <w:rsid w:val="00B06765"/>
    <w:rsid w:val="00B06978"/>
    <w:rsid w:val="00B06BC3"/>
    <w:rsid w:val="00B112DA"/>
    <w:rsid w:val="00B113EA"/>
    <w:rsid w:val="00B1186F"/>
    <w:rsid w:val="00B12624"/>
    <w:rsid w:val="00B12F60"/>
    <w:rsid w:val="00B13A01"/>
    <w:rsid w:val="00B14DA4"/>
    <w:rsid w:val="00B15DFC"/>
    <w:rsid w:val="00B16B40"/>
    <w:rsid w:val="00B16F64"/>
    <w:rsid w:val="00B2033C"/>
    <w:rsid w:val="00B211A7"/>
    <w:rsid w:val="00B21DF4"/>
    <w:rsid w:val="00B227CF"/>
    <w:rsid w:val="00B23BA2"/>
    <w:rsid w:val="00B23CFD"/>
    <w:rsid w:val="00B244B5"/>
    <w:rsid w:val="00B258A1"/>
    <w:rsid w:val="00B2645F"/>
    <w:rsid w:val="00B27D35"/>
    <w:rsid w:val="00B27F83"/>
    <w:rsid w:val="00B30F26"/>
    <w:rsid w:val="00B31D39"/>
    <w:rsid w:val="00B324EA"/>
    <w:rsid w:val="00B328BD"/>
    <w:rsid w:val="00B35FFE"/>
    <w:rsid w:val="00B360D5"/>
    <w:rsid w:val="00B3796A"/>
    <w:rsid w:val="00B40AAB"/>
    <w:rsid w:val="00B41014"/>
    <w:rsid w:val="00B41546"/>
    <w:rsid w:val="00B42F9B"/>
    <w:rsid w:val="00B432B7"/>
    <w:rsid w:val="00B43E2D"/>
    <w:rsid w:val="00B455C3"/>
    <w:rsid w:val="00B45D59"/>
    <w:rsid w:val="00B468B9"/>
    <w:rsid w:val="00B502EF"/>
    <w:rsid w:val="00B5178F"/>
    <w:rsid w:val="00B535EF"/>
    <w:rsid w:val="00B536F1"/>
    <w:rsid w:val="00B5661D"/>
    <w:rsid w:val="00B57ED2"/>
    <w:rsid w:val="00B60F46"/>
    <w:rsid w:val="00B6155B"/>
    <w:rsid w:val="00B626F4"/>
    <w:rsid w:val="00B633CD"/>
    <w:rsid w:val="00B63C71"/>
    <w:rsid w:val="00B6439C"/>
    <w:rsid w:val="00B65D45"/>
    <w:rsid w:val="00B67B53"/>
    <w:rsid w:val="00B67CF5"/>
    <w:rsid w:val="00B70F52"/>
    <w:rsid w:val="00B74015"/>
    <w:rsid w:val="00B7420A"/>
    <w:rsid w:val="00B743A2"/>
    <w:rsid w:val="00B75294"/>
    <w:rsid w:val="00B752B0"/>
    <w:rsid w:val="00B75F82"/>
    <w:rsid w:val="00B76598"/>
    <w:rsid w:val="00B76B93"/>
    <w:rsid w:val="00B77DEF"/>
    <w:rsid w:val="00B80284"/>
    <w:rsid w:val="00B82932"/>
    <w:rsid w:val="00B83109"/>
    <w:rsid w:val="00B854C1"/>
    <w:rsid w:val="00B85605"/>
    <w:rsid w:val="00B86555"/>
    <w:rsid w:val="00B9093E"/>
    <w:rsid w:val="00B90B65"/>
    <w:rsid w:val="00B90F3C"/>
    <w:rsid w:val="00B928B3"/>
    <w:rsid w:val="00B928C8"/>
    <w:rsid w:val="00B9360F"/>
    <w:rsid w:val="00B9429C"/>
    <w:rsid w:val="00B95898"/>
    <w:rsid w:val="00B9625A"/>
    <w:rsid w:val="00BA0566"/>
    <w:rsid w:val="00BA11FD"/>
    <w:rsid w:val="00BA29B3"/>
    <w:rsid w:val="00BA3E9F"/>
    <w:rsid w:val="00BA42DB"/>
    <w:rsid w:val="00BA5432"/>
    <w:rsid w:val="00BA5B2B"/>
    <w:rsid w:val="00BA5CD2"/>
    <w:rsid w:val="00BA6C3D"/>
    <w:rsid w:val="00BA75C6"/>
    <w:rsid w:val="00BB056D"/>
    <w:rsid w:val="00BB2B5A"/>
    <w:rsid w:val="00BB2FE8"/>
    <w:rsid w:val="00BB37EE"/>
    <w:rsid w:val="00BB39C8"/>
    <w:rsid w:val="00BB3A3C"/>
    <w:rsid w:val="00BB4BF0"/>
    <w:rsid w:val="00BB579C"/>
    <w:rsid w:val="00BB5851"/>
    <w:rsid w:val="00BB6132"/>
    <w:rsid w:val="00BB620C"/>
    <w:rsid w:val="00BB6283"/>
    <w:rsid w:val="00BB7EEA"/>
    <w:rsid w:val="00BC0183"/>
    <w:rsid w:val="00BC03DA"/>
    <w:rsid w:val="00BC0650"/>
    <w:rsid w:val="00BC1855"/>
    <w:rsid w:val="00BC2838"/>
    <w:rsid w:val="00BC62C6"/>
    <w:rsid w:val="00BC7D15"/>
    <w:rsid w:val="00BD07B4"/>
    <w:rsid w:val="00BD09F9"/>
    <w:rsid w:val="00BD0E4F"/>
    <w:rsid w:val="00BD1269"/>
    <w:rsid w:val="00BD2C55"/>
    <w:rsid w:val="00BD3752"/>
    <w:rsid w:val="00BD4396"/>
    <w:rsid w:val="00BD6402"/>
    <w:rsid w:val="00BD64E0"/>
    <w:rsid w:val="00BE3648"/>
    <w:rsid w:val="00BE4CA6"/>
    <w:rsid w:val="00BE65B7"/>
    <w:rsid w:val="00BE6F7D"/>
    <w:rsid w:val="00BE74B6"/>
    <w:rsid w:val="00BF02A9"/>
    <w:rsid w:val="00BF0C72"/>
    <w:rsid w:val="00BF12E3"/>
    <w:rsid w:val="00BF12EB"/>
    <w:rsid w:val="00BF1653"/>
    <w:rsid w:val="00BF217F"/>
    <w:rsid w:val="00BF2388"/>
    <w:rsid w:val="00BF290F"/>
    <w:rsid w:val="00BF35C2"/>
    <w:rsid w:val="00BF3FBA"/>
    <w:rsid w:val="00BF6115"/>
    <w:rsid w:val="00BF649B"/>
    <w:rsid w:val="00BF7F92"/>
    <w:rsid w:val="00C009B8"/>
    <w:rsid w:val="00C00C2E"/>
    <w:rsid w:val="00C01322"/>
    <w:rsid w:val="00C014CF"/>
    <w:rsid w:val="00C015C4"/>
    <w:rsid w:val="00C02BD3"/>
    <w:rsid w:val="00C03028"/>
    <w:rsid w:val="00C03F39"/>
    <w:rsid w:val="00C05987"/>
    <w:rsid w:val="00C06156"/>
    <w:rsid w:val="00C10618"/>
    <w:rsid w:val="00C1078D"/>
    <w:rsid w:val="00C1264C"/>
    <w:rsid w:val="00C137B1"/>
    <w:rsid w:val="00C13B9D"/>
    <w:rsid w:val="00C14A20"/>
    <w:rsid w:val="00C15DB0"/>
    <w:rsid w:val="00C205B1"/>
    <w:rsid w:val="00C210DA"/>
    <w:rsid w:val="00C24219"/>
    <w:rsid w:val="00C24315"/>
    <w:rsid w:val="00C24F24"/>
    <w:rsid w:val="00C252DD"/>
    <w:rsid w:val="00C26DD9"/>
    <w:rsid w:val="00C276F6"/>
    <w:rsid w:val="00C306EB"/>
    <w:rsid w:val="00C3365E"/>
    <w:rsid w:val="00C34A36"/>
    <w:rsid w:val="00C3531B"/>
    <w:rsid w:val="00C407B0"/>
    <w:rsid w:val="00C40FC3"/>
    <w:rsid w:val="00C41D4C"/>
    <w:rsid w:val="00C4208A"/>
    <w:rsid w:val="00C428FB"/>
    <w:rsid w:val="00C42E7B"/>
    <w:rsid w:val="00C46601"/>
    <w:rsid w:val="00C534B2"/>
    <w:rsid w:val="00C547CE"/>
    <w:rsid w:val="00C5497F"/>
    <w:rsid w:val="00C56EC5"/>
    <w:rsid w:val="00C574CB"/>
    <w:rsid w:val="00C57FBB"/>
    <w:rsid w:val="00C60528"/>
    <w:rsid w:val="00C60E47"/>
    <w:rsid w:val="00C61033"/>
    <w:rsid w:val="00C629D5"/>
    <w:rsid w:val="00C63283"/>
    <w:rsid w:val="00C63597"/>
    <w:rsid w:val="00C63AB1"/>
    <w:rsid w:val="00C63F05"/>
    <w:rsid w:val="00C644EB"/>
    <w:rsid w:val="00C6490D"/>
    <w:rsid w:val="00C649DF"/>
    <w:rsid w:val="00C65864"/>
    <w:rsid w:val="00C6724E"/>
    <w:rsid w:val="00C679D4"/>
    <w:rsid w:val="00C705CD"/>
    <w:rsid w:val="00C7068E"/>
    <w:rsid w:val="00C713BB"/>
    <w:rsid w:val="00C716CF"/>
    <w:rsid w:val="00C727F2"/>
    <w:rsid w:val="00C7304D"/>
    <w:rsid w:val="00C74ED7"/>
    <w:rsid w:val="00C75397"/>
    <w:rsid w:val="00C7712A"/>
    <w:rsid w:val="00C77657"/>
    <w:rsid w:val="00C82251"/>
    <w:rsid w:val="00C86BB5"/>
    <w:rsid w:val="00C91229"/>
    <w:rsid w:val="00C916BC"/>
    <w:rsid w:val="00C91BFE"/>
    <w:rsid w:val="00C943F0"/>
    <w:rsid w:val="00C95452"/>
    <w:rsid w:val="00C95A7C"/>
    <w:rsid w:val="00C96919"/>
    <w:rsid w:val="00C96F44"/>
    <w:rsid w:val="00C97A78"/>
    <w:rsid w:val="00C97D24"/>
    <w:rsid w:val="00CA149B"/>
    <w:rsid w:val="00CA308F"/>
    <w:rsid w:val="00CA341E"/>
    <w:rsid w:val="00CA3528"/>
    <w:rsid w:val="00CA4575"/>
    <w:rsid w:val="00CA534C"/>
    <w:rsid w:val="00CA6131"/>
    <w:rsid w:val="00CA7134"/>
    <w:rsid w:val="00CB07B7"/>
    <w:rsid w:val="00CB0BC7"/>
    <w:rsid w:val="00CB10B6"/>
    <w:rsid w:val="00CB1745"/>
    <w:rsid w:val="00CB2DBA"/>
    <w:rsid w:val="00CB3405"/>
    <w:rsid w:val="00CB54BB"/>
    <w:rsid w:val="00CB64F4"/>
    <w:rsid w:val="00CB6D69"/>
    <w:rsid w:val="00CB6DC5"/>
    <w:rsid w:val="00CB7EEE"/>
    <w:rsid w:val="00CC0E36"/>
    <w:rsid w:val="00CC1428"/>
    <w:rsid w:val="00CC326D"/>
    <w:rsid w:val="00CC3383"/>
    <w:rsid w:val="00CC4F66"/>
    <w:rsid w:val="00CC5BE0"/>
    <w:rsid w:val="00CC60C8"/>
    <w:rsid w:val="00CC7005"/>
    <w:rsid w:val="00CC7C87"/>
    <w:rsid w:val="00CD0EB3"/>
    <w:rsid w:val="00CD235A"/>
    <w:rsid w:val="00CD27FE"/>
    <w:rsid w:val="00CD2CA5"/>
    <w:rsid w:val="00CD3124"/>
    <w:rsid w:val="00CD4792"/>
    <w:rsid w:val="00CD63B9"/>
    <w:rsid w:val="00CD6E96"/>
    <w:rsid w:val="00CD735E"/>
    <w:rsid w:val="00CD7F1D"/>
    <w:rsid w:val="00CE09EE"/>
    <w:rsid w:val="00CE1247"/>
    <w:rsid w:val="00CE39CD"/>
    <w:rsid w:val="00CE47A2"/>
    <w:rsid w:val="00CE520C"/>
    <w:rsid w:val="00CE5410"/>
    <w:rsid w:val="00CE5EBA"/>
    <w:rsid w:val="00CE6966"/>
    <w:rsid w:val="00CE7877"/>
    <w:rsid w:val="00CF00DA"/>
    <w:rsid w:val="00CF079D"/>
    <w:rsid w:val="00CF0C14"/>
    <w:rsid w:val="00CF1BD1"/>
    <w:rsid w:val="00CF1CE9"/>
    <w:rsid w:val="00CF21EC"/>
    <w:rsid w:val="00CF2550"/>
    <w:rsid w:val="00CF2753"/>
    <w:rsid w:val="00CF3B5C"/>
    <w:rsid w:val="00CF45A0"/>
    <w:rsid w:val="00CF46E6"/>
    <w:rsid w:val="00CF6060"/>
    <w:rsid w:val="00CF64AD"/>
    <w:rsid w:val="00CF7E1A"/>
    <w:rsid w:val="00D0022F"/>
    <w:rsid w:val="00D01661"/>
    <w:rsid w:val="00D0389D"/>
    <w:rsid w:val="00D04727"/>
    <w:rsid w:val="00D05050"/>
    <w:rsid w:val="00D066F9"/>
    <w:rsid w:val="00D06EFF"/>
    <w:rsid w:val="00D0748A"/>
    <w:rsid w:val="00D11014"/>
    <w:rsid w:val="00D11720"/>
    <w:rsid w:val="00D1266C"/>
    <w:rsid w:val="00D12ED4"/>
    <w:rsid w:val="00D135AA"/>
    <w:rsid w:val="00D135B7"/>
    <w:rsid w:val="00D14DE4"/>
    <w:rsid w:val="00D151EA"/>
    <w:rsid w:val="00D15A23"/>
    <w:rsid w:val="00D16448"/>
    <w:rsid w:val="00D164B7"/>
    <w:rsid w:val="00D1685C"/>
    <w:rsid w:val="00D17B07"/>
    <w:rsid w:val="00D202C5"/>
    <w:rsid w:val="00D20B06"/>
    <w:rsid w:val="00D21396"/>
    <w:rsid w:val="00D23C3B"/>
    <w:rsid w:val="00D23D72"/>
    <w:rsid w:val="00D24F2C"/>
    <w:rsid w:val="00D24FC6"/>
    <w:rsid w:val="00D25A8F"/>
    <w:rsid w:val="00D25F34"/>
    <w:rsid w:val="00D27BA4"/>
    <w:rsid w:val="00D32797"/>
    <w:rsid w:val="00D32E42"/>
    <w:rsid w:val="00D33918"/>
    <w:rsid w:val="00D346F2"/>
    <w:rsid w:val="00D349B1"/>
    <w:rsid w:val="00D354E6"/>
    <w:rsid w:val="00D36092"/>
    <w:rsid w:val="00D367BF"/>
    <w:rsid w:val="00D37191"/>
    <w:rsid w:val="00D372FD"/>
    <w:rsid w:val="00D378D2"/>
    <w:rsid w:val="00D42535"/>
    <w:rsid w:val="00D42CE2"/>
    <w:rsid w:val="00D43867"/>
    <w:rsid w:val="00D439FC"/>
    <w:rsid w:val="00D4475E"/>
    <w:rsid w:val="00D45CC3"/>
    <w:rsid w:val="00D4712A"/>
    <w:rsid w:val="00D471EB"/>
    <w:rsid w:val="00D53CF6"/>
    <w:rsid w:val="00D54937"/>
    <w:rsid w:val="00D54F7E"/>
    <w:rsid w:val="00D625EE"/>
    <w:rsid w:val="00D62DD9"/>
    <w:rsid w:val="00D62F7C"/>
    <w:rsid w:val="00D6433B"/>
    <w:rsid w:val="00D649B0"/>
    <w:rsid w:val="00D65483"/>
    <w:rsid w:val="00D66330"/>
    <w:rsid w:val="00D665B1"/>
    <w:rsid w:val="00D67DD0"/>
    <w:rsid w:val="00D71381"/>
    <w:rsid w:val="00D7153E"/>
    <w:rsid w:val="00D73061"/>
    <w:rsid w:val="00D756FB"/>
    <w:rsid w:val="00D7575F"/>
    <w:rsid w:val="00D77A40"/>
    <w:rsid w:val="00D8111E"/>
    <w:rsid w:val="00D81774"/>
    <w:rsid w:val="00D847D9"/>
    <w:rsid w:val="00D850B6"/>
    <w:rsid w:val="00D855D3"/>
    <w:rsid w:val="00D87344"/>
    <w:rsid w:val="00D87A58"/>
    <w:rsid w:val="00D9067A"/>
    <w:rsid w:val="00D92014"/>
    <w:rsid w:val="00D931A6"/>
    <w:rsid w:val="00D93BFF"/>
    <w:rsid w:val="00D9541E"/>
    <w:rsid w:val="00D96271"/>
    <w:rsid w:val="00D97B3A"/>
    <w:rsid w:val="00D97D6E"/>
    <w:rsid w:val="00D97F19"/>
    <w:rsid w:val="00DA10B1"/>
    <w:rsid w:val="00DA1682"/>
    <w:rsid w:val="00DA3639"/>
    <w:rsid w:val="00DA5F7A"/>
    <w:rsid w:val="00DA6432"/>
    <w:rsid w:val="00DA69F1"/>
    <w:rsid w:val="00DA7883"/>
    <w:rsid w:val="00DB0FB9"/>
    <w:rsid w:val="00DB0FEF"/>
    <w:rsid w:val="00DB29E8"/>
    <w:rsid w:val="00DB2AFC"/>
    <w:rsid w:val="00DB4907"/>
    <w:rsid w:val="00DC0C66"/>
    <w:rsid w:val="00DC1227"/>
    <w:rsid w:val="00DC1B97"/>
    <w:rsid w:val="00DC1E56"/>
    <w:rsid w:val="00DC30B4"/>
    <w:rsid w:val="00DC3B7B"/>
    <w:rsid w:val="00DC3DDB"/>
    <w:rsid w:val="00DC51F9"/>
    <w:rsid w:val="00DC551C"/>
    <w:rsid w:val="00DC612A"/>
    <w:rsid w:val="00DC6AA1"/>
    <w:rsid w:val="00DC6F7D"/>
    <w:rsid w:val="00DC797B"/>
    <w:rsid w:val="00DC7E12"/>
    <w:rsid w:val="00DD0E5E"/>
    <w:rsid w:val="00DD35A5"/>
    <w:rsid w:val="00DD4EB2"/>
    <w:rsid w:val="00DD553E"/>
    <w:rsid w:val="00DD5E63"/>
    <w:rsid w:val="00DE040A"/>
    <w:rsid w:val="00DE0FA6"/>
    <w:rsid w:val="00DE1A2A"/>
    <w:rsid w:val="00DE1AF2"/>
    <w:rsid w:val="00DE28DD"/>
    <w:rsid w:val="00DE30DF"/>
    <w:rsid w:val="00DE3B2E"/>
    <w:rsid w:val="00DE44C1"/>
    <w:rsid w:val="00DE56B4"/>
    <w:rsid w:val="00DE6918"/>
    <w:rsid w:val="00DF07E0"/>
    <w:rsid w:val="00DF0945"/>
    <w:rsid w:val="00DF0A2C"/>
    <w:rsid w:val="00DF16F2"/>
    <w:rsid w:val="00DF197C"/>
    <w:rsid w:val="00DF1F11"/>
    <w:rsid w:val="00DF54AE"/>
    <w:rsid w:val="00DF5B51"/>
    <w:rsid w:val="00DF611C"/>
    <w:rsid w:val="00DF6A5A"/>
    <w:rsid w:val="00DF7249"/>
    <w:rsid w:val="00E00E95"/>
    <w:rsid w:val="00E02492"/>
    <w:rsid w:val="00E02615"/>
    <w:rsid w:val="00E027A6"/>
    <w:rsid w:val="00E03DA2"/>
    <w:rsid w:val="00E03DAD"/>
    <w:rsid w:val="00E05435"/>
    <w:rsid w:val="00E061BA"/>
    <w:rsid w:val="00E07A23"/>
    <w:rsid w:val="00E1088F"/>
    <w:rsid w:val="00E10B10"/>
    <w:rsid w:val="00E10E4C"/>
    <w:rsid w:val="00E11200"/>
    <w:rsid w:val="00E11F93"/>
    <w:rsid w:val="00E13908"/>
    <w:rsid w:val="00E14307"/>
    <w:rsid w:val="00E14A0C"/>
    <w:rsid w:val="00E1540A"/>
    <w:rsid w:val="00E15A43"/>
    <w:rsid w:val="00E20327"/>
    <w:rsid w:val="00E21AEB"/>
    <w:rsid w:val="00E21FF4"/>
    <w:rsid w:val="00E22024"/>
    <w:rsid w:val="00E230AF"/>
    <w:rsid w:val="00E23725"/>
    <w:rsid w:val="00E27166"/>
    <w:rsid w:val="00E27A3F"/>
    <w:rsid w:val="00E27B5B"/>
    <w:rsid w:val="00E27ECD"/>
    <w:rsid w:val="00E3070A"/>
    <w:rsid w:val="00E30AE7"/>
    <w:rsid w:val="00E313FD"/>
    <w:rsid w:val="00E323C7"/>
    <w:rsid w:val="00E334B6"/>
    <w:rsid w:val="00E33FBA"/>
    <w:rsid w:val="00E3448D"/>
    <w:rsid w:val="00E34FF5"/>
    <w:rsid w:val="00E35C04"/>
    <w:rsid w:val="00E366E9"/>
    <w:rsid w:val="00E37360"/>
    <w:rsid w:val="00E379D3"/>
    <w:rsid w:val="00E410C1"/>
    <w:rsid w:val="00E44BC2"/>
    <w:rsid w:val="00E47291"/>
    <w:rsid w:val="00E506D9"/>
    <w:rsid w:val="00E50995"/>
    <w:rsid w:val="00E5234B"/>
    <w:rsid w:val="00E54986"/>
    <w:rsid w:val="00E56292"/>
    <w:rsid w:val="00E567FD"/>
    <w:rsid w:val="00E572B8"/>
    <w:rsid w:val="00E57524"/>
    <w:rsid w:val="00E57DCB"/>
    <w:rsid w:val="00E57DE9"/>
    <w:rsid w:val="00E62031"/>
    <w:rsid w:val="00E635C2"/>
    <w:rsid w:val="00E64D4B"/>
    <w:rsid w:val="00E6551D"/>
    <w:rsid w:val="00E65CC5"/>
    <w:rsid w:val="00E70630"/>
    <w:rsid w:val="00E7234E"/>
    <w:rsid w:val="00E73DC8"/>
    <w:rsid w:val="00E74514"/>
    <w:rsid w:val="00E77454"/>
    <w:rsid w:val="00E7778E"/>
    <w:rsid w:val="00E81AEA"/>
    <w:rsid w:val="00E83064"/>
    <w:rsid w:val="00E8352A"/>
    <w:rsid w:val="00E85F30"/>
    <w:rsid w:val="00E910CE"/>
    <w:rsid w:val="00E9124B"/>
    <w:rsid w:val="00E91CA1"/>
    <w:rsid w:val="00E942CC"/>
    <w:rsid w:val="00E949F4"/>
    <w:rsid w:val="00E961B4"/>
    <w:rsid w:val="00E96D68"/>
    <w:rsid w:val="00E97547"/>
    <w:rsid w:val="00EA058E"/>
    <w:rsid w:val="00EA218B"/>
    <w:rsid w:val="00EA47F1"/>
    <w:rsid w:val="00EA4E84"/>
    <w:rsid w:val="00EA5E22"/>
    <w:rsid w:val="00EA7BB6"/>
    <w:rsid w:val="00EB01B0"/>
    <w:rsid w:val="00EB1090"/>
    <w:rsid w:val="00EB118E"/>
    <w:rsid w:val="00EB128B"/>
    <w:rsid w:val="00EB1A05"/>
    <w:rsid w:val="00EB2081"/>
    <w:rsid w:val="00EB2743"/>
    <w:rsid w:val="00EB2774"/>
    <w:rsid w:val="00EB2C4D"/>
    <w:rsid w:val="00EB3515"/>
    <w:rsid w:val="00EB3544"/>
    <w:rsid w:val="00EB5ECA"/>
    <w:rsid w:val="00EB5F7B"/>
    <w:rsid w:val="00EB603F"/>
    <w:rsid w:val="00EB634A"/>
    <w:rsid w:val="00EB7A1D"/>
    <w:rsid w:val="00EB7F8B"/>
    <w:rsid w:val="00EC0427"/>
    <w:rsid w:val="00EC296F"/>
    <w:rsid w:val="00EC29F6"/>
    <w:rsid w:val="00EC2A75"/>
    <w:rsid w:val="00EC2CBD"/>
    <w:rsid w:val="00EC4476"/>
    <w:rsid w:val="00ED15B9"/>
    <w:rsid w:val="00ED2A74"/>
    <w:rsid w:val="00ED355B"/>
    <w:rsid w:val="00ED3D0C"/>
    <w:rsid w:val="00ED3D56"/>
    <w:rsid w:val="00ED4A22"/>
    <w:rsid w:val="00ED5671"/>
    <w:rsid w:val="00ED59FE"/>
    <w:rsid w:val="00ED658D"/>
    <w:rsid w:val="00ED6C11"/>
    <w:rsid w:val="00ED6D2F"/>
    <w:rsid w:val="00EE0160"/>
    <w:rsid w:val="00EE03B7"/>
    <w:rsid w:val="00EE13FE"/>
    <w:rsid w:val="00EE1FAF"/>
    <w:rsid w:val="00EE3096"/>
    <w:rsid w:val="00EE32AA"/>
    <w:rsid w:val="00EE3963"/>
    <w:rsid w:val="00EE42EF"/>
    <w:rsid w:val="00EE4D21"/>
    <w:rsid w:val="00EE50C7"/>
    <w:rsid w:val="00EE6475"/>
    <w:rsid w:val="00EE6597"/>
    <w:rsid w:val="00EF269E"/>
    <w:rsid w:val="00EF3736"/>
    <w:rsid w:val="00EF39A0"/>
    <w:rsid w:val="00EF50D9"/>
    <w:rsid w:val="00EF5C1E"/>
    <w:rsid w:val="00EF62F4"/>
    <w:rsid w:val="00EF6413"/>
    <w:rsid w:val="00EF6A21"/>
    <w:rsid w:val="00EF6BD1"/>
    <w:rsid w:val="00EF7F77"/>
    <w:rsid w:val="00F01940"/>
    <w:rsid w:val="00F0246F"/>
    <w:rsid w:val="00F03231"/>
    <w:rsid w:val="00F04B51"/>
    <w:rsid w:val="00F05536"/>
    <w:rsid w:val="00F0585F"/>
    <w:rsid w:val="00F064B3"/>
    <w:rsid w:val="00F071BF"/>
    <w:rsid w:val="00F10FEC"/>
    <w:rsid w:val="00F12F9E"/>
    <w:rsid w:val="00F13B10"/>
    <w:rsid w:val="00F14EA4"/>
    <w:rsid w:val="00F164FB"/>
    <w:rsid w:val="00F16E94"/>
    <w:rsid w:val="00F173F5"/>
    <w:rsid w:val="00F17915"/>
    <w:rsid w:val="00F239C4"/>
    <w:rsid w:val="00F24880"/>
    <w:rsid w:val="00F258A2"/>
    <w:rsid w:val="00F264CB"/>
    <w:rsid w:val="00F301CC"/>
    <w:rsid w:val="00F30EEF"/>
    <w:rsid w:val="00F3203A"/>
    <w:rsid w:val="00F322B6"/>
    <w:rsid w:val="00F350C7"/>
    <w:rsid w:val="00F35A9D"/>
    <w:rsid w:val="00F35B37"/>
    <w:rsid w:val="00F366DC"/>
    <w:rsid w:val="00F36841"/>
    <w:rsid w:val="00F369B5"/>
    <w:rsid w:val="00F37FEB"/>
    <w:rsid w:val="00F411D9"/>
    <w:rsid w:val="00F41FFD"/>
    <w:rsid w:val="00F423CF"/>
    <w:rsid w:val="00F42790"/>
    <w:rsid w:val="00F42B52"/>
    <w:rsid w:val="00F4304E"/>
    <w:rsid w:val="00F465E3"/>
    <w:rsid w:val="00F46816"/>
    <w:rsid w:val="00F47625"/>
    <w:rsid w:val="00F47677"/>
    <w:rsid w:val="00F503E5"/>
    <w:rsid w:val="00F505D5"/>
    <w:rsid w:val="00F52A24"/>
    <w:rsid w:val="00F5471D"/>
    <w:rsid w:val="00F578CE"/>
    <w:rsid w:val="00F57FEC"/>
    <w:rsid w:val="00F60A2D"/>
    <w:rsid w:val="00F61587"/>
    <w:rsid w:val="00F6172F"/>
    <w:rsid w:val="00F62511"/>
    <w:rsid w:val="00F625D5"/>
    <w:rsid w:val="00F62CC6"/>
    <w:rsid w:val="00F646B6"/>
    <w:rsid w:val="00F648B8"/>
    <w:rsid w:val="00F66FAC"/>
    <w:rsid w:val="00F71085"/>
    <w:rsid w:val="00F720D1"/>
    <w:rsid w:val="00F72C54"/>
    <w:rsid w:val="00F72CC8"/>
    <w:rsid w:val="00F734A0"/>
    <w:rsid w:val="00F74EA4"/>
    <w:rsid w:val="00F75B1F"/>
    <w:rsid w:val="00F77B22"/>
    <w:rsid w:val="00F77BE5"/>
    <w:rsid w:val="00F803F8"/>
    <w:rsid w:val="00F84A13"/>
    <w:rsid w:val="00F85545"/>
    <w:rsid w:val="00F855F0"/>
    <w:rsid w:val="00F85A2E"/>
    <w:rsid w:val="00F8684F"/>
    <w:rsid w:val="00F90944"/>
    <w:rsid w:val="00F93452"/>
    <w:rsid w:val="00F94141"/>
    <w:rsid w:val="00F95B35"/>
    <w:rsid w:val="00F96C50"/>
    <w:rsid w:val="00FA10D7"/>
    <w:rsid w:val="00FA1B27"/>
    <w:rsid w:val="00FA470D"/>
    <w:rsid w:val="00FA4DFF"/>
    <w:rsid w:val="00FA4F17"/>
    <w:rsid w:val="00FA51AC"/>
    <w:rsid w:val="00FA6328"/>
    <w:rsid w:val="00FA68A4"/>
    <w:rsid w:val="00FA77F6"/>
    <w:rsid w:val="00FB072B"/>
    <w:rsid w:val="00FB22B1"/>
    <w:rsid w:val="00FB3B1A"/>
    <w:rsid w:val="00FC1540"/>
    <w:rsid w:val="00FC3255"/>
    <w:rsid w:val="00FC3F2D"/>
    <w:rsid w:val="00FC7FE5"/>
    <w:rsid w:val="00FD3B15"/>
    <w:rsid w:val="00FD420A"/>
    <w:rsid w:val="00FD4725"/>
    <w:rsid w:val="00FD6518"/>
    <w:rsid w:val="00FD6ED1"/>
    <w:rsid w:val="00FE0B67"/>
    <w:rsid w:val="00FE0C0D"/>
    <w:rsid w:val="00FE1048"/>
    <w:rsid w:val="00FE2BAE"/>
    <w:rsid w:val="00FE3680"/>
    <w:rsid w:val="00FE3BA2"/>
    <w:rsid w:val="00FE48F2"/>
    <w:rsid w:val="00FE67BF"/>
    <w:rsid w:val="00FE7192"/>
    <w:rsid w:val="00FF1B92"/>
    <w:rsid w:val="00FF2CCD"/>
    <w:rsid w:val="00FF526B"/>
    <w:rsid w:val="00FF52FF"/>
    <w:rsid w:val="00FF53C5"/>
    <w:rsid w:val="00FF6D20"/>
    <w:rsid w:val="00FF6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98F3ED1"/>
  <w15:docId w15:val="{272C292A-FCC8-44D8-9C74-C84115CB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B65"/>
    <w:pPr>
      <w:autoSpaceDE w:val="0"/>
      <w:autoSpaceDN w:val="0"/>
    </w:pPr>
    <w:rPr>
      <w:rFonts w:eastAsia="Times New Roman"/>
      <w:sz w:val="22"/>
    </w:rPr>
  </w:style>
  <w:style w:type="paragraph" w:styleId="8">
    <w:name w:val="heading 8"/>
    <w:basedOn w:val="a"/>
    <w:next w:val="a"/>
    <w:link w:val="80"/>
    <w:qFormat/>
    <w:rsid w:val="00695B65"/>
    <w:pPr>
      <w:keepNext/>
      <w:adjustRightInd w:val="0"/>
      <w:spacing w:after="160"/>
      <w:ind w:right="26"/>
      <w:outlineLvl w:val="7"/>
    </w:pPr>
    <w:rPr>
      <w:rFonts w:eastAsia="MS Mincho"/>
      <w:sz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link w:val="8"/>
    <w:locked/>
    <w:rsid w:val="00695B65"/>
    <w:rPr>
      <w:sz w:val="24"/>
      <w:lang w:val="x-none" w:eastAsia="ru-RU" w:bidi="ar-SA"/>
    </w:rPr>
  </w:style>
  <w:style w:type="paragraph" w:styleId="a3">
    <w:name w:val="header"/>
    <w:aliases w:val="Guideline,hd"/>
    <w:basedOn w:val="a"/>
    <w:link w:val="a4"/>
    <w:rsid w:val="00695B65"/>
    <w:pPr>
      <w:tabs>
        <w:tab w:val="center" w:pos="4153"/>
        <w:tab w:val="right" w:pos="8306"/>
      </w:tabs>
    </w:pPr>
    <w:rPr>
      <w:rFonts w:eastAsia="MS Mincho"/>
    </w:rPr>
  </w:style>
  <w:style w:type="character" w:customStyle="1" w:styleId="a4">
    <w:name w:val="Верхний колонтитул Знак"/>
    <w:aliases w:val="Guideline Знак,hd Знак"/>
    <w:link w:val="a3"/>
    <w:locked/>
    <w:rsid w:val="00695B65"/>
    <w:rPr>
      <w:sz w:val="22"/>
      <w:lang w:val="ru-RU" w:eastAsia="ru-RU" w:bidi="ar-SA"/>
    </w:rPr>
  </w:style>
  <w:style w:type="paragraph" w:styleId="a5">
    <w:name w:val="footer"/>
    <w:basedOn w:val="a"/>
    <w:rsid w:val="00695B65"/>
    <w:pPr>
      <w:tabs>
        <w:tab w:val="center" w:pos="4153"/>
        <w:tab w:val="right" w:pos="8306"/>
      </w:tabs>
    </w:pPr>
  </w:style>
  <w:style w:type="paragraph" w:styleId="a6">
    <w:name w:val="footnote text"/>
    <w:basedOn w:val="a"/>
    <w:link w:val="a7"/>
    <w:rsid w:val="00695B65"/>
    <w:rPr>
      <w:rFonts w:eastAsia="MS Mincho"/>
    </w:rPr>
  </w:style>
  <w:style w:type="character" w:customStyle="1" w:styleId="a7">
    <w:name w:val="Текст сноски Знак"/>
    <w:link w:val="a6"/>
    <w:locked/>
    <w:rsid w:val="00695B65"/>
    <w:rPr>
      <w:sz w:val="22"/>
      <w:lang w:val="ru-RU" w:eastAsia="ru-RU" w:bidi="ar-SA"/>
    </w:rPr>
  </w:style>
  <w:style w:type="character" w:styleId="a8">
    <w:name w:val="footnote reference"/>
    <w:rsid w:val="00695B65"/>
    <w:rPr>
      <w:vertAlign w:val="superscript"/>
    </w:rPr>
  </w:style>
  <w:style w:type="paragraph" w:styleId="2">
    <w:name w:val="Body Text 2"/>
    <w:aliases w:val="Основной текст 1"/>
    <w:basedOn w:val="a"/>
    <w:link w:val="20"/>
    <w:rsid w:val="00695B65"/>
    <w:pPr>
      <w:spacing w:before="480"/>
      <w:jc w:val="center"/>
    </w:pPr>
    <w:rPr>
      <w:rFonts w:eastAsia="MS Mincho"/>
      <w:b/>
      <w:sz w:val="30"/>
      <w:lang w:val="x-none" w:eastAsia="x-none"/>
    </w:rPr>
  </w:style>
  <w:style w:type="character" w:customStyle="1" w:styleId="20">
    <w:name w:val="Основной текст 2 Знак"/>
    <w:aliases w:val="Основной текст 1 Знак"/>
    <w:link w:val="2"/>
    <w:locked/>
    <w:rsid w:val="00695B65"/>
    <w:rPr>
      <w:b/>
      <w:sz w:val="30"/>
      <w:lang w:val="x-none" w:eastAsia="x-none" w:bidi="ar-SA"/>
    </w:rPr>
  </w:style>
  <w:style w:type="character" w:styleId="a9">
    <w:name w:val="annotation reference"/>
    <w:uiPriority w:val="99"/>
    <w:rsid w:val="00695B65"/>
    <w:rPr>
      <w:rFonts w:ascii="Times New Roman" w:hAnsi="Times New Roman" w:cs="Times New Roman"/>
      <w:sz w:val="16"/>
    </w:rPr>
  </w:style>
  <w:style w:type="paragraph" w:styleId="aa">
    <w:name w:val="annotation text"/>
    <w:basedOn w:val="a"/>
    <w:link w:val="ab"/>
    <w:uiPriority w:val="99"/>
    <w:rsid w:val="00695B65"/>
    <w:pPr>
      <w:widowControl w:val="0"/>
      <w:adjustRightInd w:val="0"/>
      <w:spacing w:before="20" w:after="40"/>
    </w:pPr>
    <w:rPr>
      <w:rFonts w:eastAsia="MS Mincho"/>
      <w:lang w:val="x-none"/>
    </w:rPr>
  </w:style>
  <w:style w:type="character" w:customStyle="1" w:styleId="ab">
    <w:name w:val="Текст примечания Знак"/>
    <w:link w:val="aa"/>
    <w:uiPriority w:val="99"/>
    <w:locked/>
    <w:rsid w:val="00695B65"/>
    <w:rPr>
      <w:sz w:val="22"/>
      <w:lang w:val="x-none" w:eastAsia="ru-RU" w:bidi="ar-SA"/>
    </w:rPr>
  </w:style>
  <w:style w:type="character" w:customStyle="1" w:styleId="SUBST">
    <w:name w:val="__SUBST"/>
    <w:rsid w:val="00695B65"/>
    <w:rPr>
      <w:rFonts w:ascii="Times New Roman" w:hAnsi="Times New Roman"/>
      <w:b/>
      <w:i/>
      <w:sz w:val="22"/>
    </w:rPr>
  </w:style>
  <w:style w:type="paragraph" w:styleId="3">
    <w:name w:val="Body Text Indent 3"/>
    <w:basedOn w:val="a"/>
    <w:rsid w:val="00695B65"/>
    <w:pPr>
      <w:spacing w:after="120"/>
      <w:ind w:left="283"/>
    </w:pPr>
    <w:rPr>
      <w:sz w:val="16"/>
      <w:szCs w:val="16"/>
    </w:rPr>
  </w:style>
  <w:style w:type="paragraph" w:customStyle="1" w:styleId="ConsNormal">
    <w:name w:val="ConsNormal"/>
    <w:link w:val="ConsNormalChar"/>
    <w:rsid w:val="00695B65"/>
    <w:pPr>
      <w:autoSpaceDE w:val="0"/>
      <w:autoSpaceDN w:val="0"/>
      <w:adjustRightInd w:val="0"/>
      <w:ind w:right="19772" w:firstLine="720"/>
    </w:pPr>
    <w:rPr>
      <w:rFonts w:ascii="Arial" w:hAnsi="Arial"/>
      <w:sz w:val="22"/>
    </w:rPr>
  </w:style>
  <w:style w:type="character" w:customStyle="1" w:styleId="ConsNormalChar">
    <w:name w:val="ConsNormal Char"/>
    <w:link w:val="ConsNormal"/>
    <w:locked/>
    <w:rsid w:val="00695B65"/>
    <w:rPr>
      <w:rFonts w:ascii="Arial" w:hAnsi="Arial"/>
      <w:sz w:val="22"/>
      <w:lang w:val="ru-RU" w:eastAsia="ru-RU" w:bidi="ar-SA"/>
    </w:rPr>
  </w:style>
  <w:style w:type="paragraph" w:customStyle="1" w:styleId="msonormalcxspmiddle">
    <w:name w:val="msonormalcxspmiddle"/>
    <w:basedOn w:val="a"/>
    <w:rsid w:val="00695B65"/>
    <w:pPr>
      <w:autoSpaceDE/>
      <w:autoSpaceDN/>
      <w:spacing w:before="100" w:beforeAutospacing="1" w:after="100" w:afterAutospacing="1"/>
    </w:pPr>
    <w:rPr>
      <w:sz w:val="24"/>
      <w:szCs w:val="24"/>
    </w:rPr>
  </w:style>
  <w:style w:type="paragraph" w:styleId="21">
    <w:name w:val="List 2"/>
    <w:basedOn w:val="a"/>
    <w:semiHidden/>
    <w:unhideWhenUsed/>
    <w:rsid w:val="00695B65"/>
    <w:pPr>
      <w:autoSpaceDE/>
      <w:autoSpaceDN/>
      <w:ind w:left="566" w:hanging="283"/>
      <w:contextualSpacing/>
    </w:pPr>
    <w:rPr>
      <w:szCs w:val="22"/>
      <w:lang w:eastAsia="en-US"/>
    </w:rPr>
  </w:style>
  <w:style w:type="paragraph" w:customStyle="1" w:styleId="Header11">
    <w:name w:val="Header11"/>
    <w:basedOn w:val="a"/>
    <w:link w:val="Header11Char"/>
    <w:rsid w:val="00695B65"/>
    <w:pPr>
      <w:autoSpaceDE/>
      <w:autoSpaceDN/>
      <w:ind w:firstLine="539"/>
      <w:jc w:val="both"/>
    </w:pPr>
    <w:rPr>
      <w:rFonts w:eastAsia="MS Mincho"/>
      <w:lang w:val="x-none" w:eastAsia="en-US"/>
    </w:rPr>
  </w:style>
  <w:style w:type="character" w:customStyle="1" w:styleId="Header11Char">
    <w:name w:val="Header11 Char"/>
    <w:link w:val="Header11"/>
    <w:rsid w:val="00695B65"/>
    <w:rPr>
      <w:sz w:val="22"/>
      <w:lang w:val="x-none" w:eastAsia="en-US" w:bidi="ar-SA"/>
    </w:rPr>
  </w:style>
  <w:style w:type="character" w:customStyle="1" w:styleId="BaseChar">
    <w:name w:val="Base Char"/>
    <w:link w:val="Base"/>
    <w:locked/>
    <w:rsid w:val="00695B65"/>
    <w:rPr>
      <w:rFonts w:ascii="Calibri" w:hAnsi="Calibri" w:cs="Calibri"/>
      <w:sz w:val="22"/>
      <w:lang w:val="ru-RU" w:eastAsia="en-US" w:bidi="ar-SA"/>
    </w:rPr>
  </w:style>
  <w:style w:type="paragraph" w:customStyle="1" w:styleId="Base">
    <w:name w:val="Base"/>
    <w:basedOn w:val="a"/>
    <w:link w:val="BaseChar"/>
    <w:rsid w:val="00695B65"/>
    <w:pPr>
      <w:autoSpaceDE/>
      <w:autoSpaceDN/>
      <w:ind w:firstLine="539"/>
      <w:jc w:val="both"/>
    </w:pPr>
    <w:rPr>
      <w:rFonts w:ascii="Calibri" w:eastAsia="MS Mincho" w:hAnsi="Calibri" w:cs="Calibri"/>
      <w:lang w:eastAsia="en-US"/>
    </w:rPr>
  </w:style>
  <w:style w:type="paragraph" w:customStyle="1" w:styleId="ListParagraph2">
    <w:name w:val="List Paragraph2"/>
    <w:basedOn w:val="a"/>
    <w:qFormat/>
    <w:rsid w:val="00695B65"/>
    <w:pPr>
      <w:autoSpaceDE/>
      <w:autoSpaceDN/>
      <w:spacing w:line="0" w:lineRule="atLeast"/>
      <w:ind w:left="720" w:firstLine="539"/>
      <w:contextualSpacing/>
      <w:jc w:val="both"/>
    </w:pPr>
    <w:rPr>
      <w:rFonts w:ascii="Calibri" w:hAnsi="Calibri"/>
      <w:szCs w:val="22"/>
    </w:rPr>
  </w:style>
  <w:style w:type="paragraph" w:styleId="30">
    <w:name w:val="List 3"/>
    <w:basedOn w:val="a"/>
    <w:rsid w:val="00695B65"/>
    <w:pPr>
      <w:ind w:left="849" w:hanging="283"/>
    </w:pPr>
  </w:style>
  <w:style w:type="paragraph" w:customStyle="1" w:styleId="msonormalcxsplast">
    <w:name w:val="msonormalcxsplast"/>
    <w:basedOn w:val="a"/>
    <w:rsid w:val="00695B65"/>
    <w:pPr>
      <w:autoSpaceDE/>
      <w:autoSpaceDN/>
      <w:spacing w:before="100" w:beforeAutospacing="1" w:after="100" w:afterAutospacing="1"/>
    </w:pPr>
    <w:rPr>
      <w:sz w:val="24"/>
      <w:szCs w:val="24"/>
    </w:rPr>
  </w:style>
  <w:style w:type="paragraph" w:customStyle="1" w:styleId="NormalPrefix">
    <w:name w:val="Normal Prefix"/>
    <w:link w:val="NormalPrefixChar1"/>
    <w:rsid w:val="00695B65"/>
    <w:pPr>
      <w:widowControl w:val="0"/>
      <w:autoSpaceDE w:val="0"/>
      <w:autoSpaceDN w:val="0"/>
      <w:adjustRightInd w:val="0"/>
      <w:spacing w:before="200" w:after="40"/>
    </w:pPr>
    <w:rPr>
      <w:sz w:val="22"/>
    </w:rPr>
  </w:style>
  <w:style w:type="character" w:customStyle="1" w:styleId="NormalPrefixChar1">
    <w:name w:val="Normal Prefix Char1"/>
    <w:link w:val="NormalPrefix"/>
    <w:locked/>
    <w:rsid w:val="00695B65"/>
    <w:rPr>
      <w:sz w:val="22"/>
      <w:lang w:val="ru-RU" w:eastAsia="ru-RU" w:bidi="ar-SA"/>
    </w:rPr>
  </w:style>
  <w:style w:type="character" w:styleId="ac">
    <w:name w:val="Hyperlink"/>
    <w:rsid w:val="00695B65"/>
    <w:rPr>
      <w:rFonts w:ascii="Arial" w:hAnsi="Arial" w:cs="Times New Roman"/>
      <w:color w:val="auto"/>
      <w:u w:val="single"/>
    </w:rPr>
  </w:style>
  <w:style w:type="character" w:customStyle="1" w:styleId="ad">
    <w:name w:val="Текст Знак"/>
    <w:aliases w:val="Текст Знак Знак Знак Знак Знак Знак Знак Знак Знак Знак Знак,Òåêñò Çíàê Çíàê Çíàê Çíàê Çíàê Çíàê Çíàê Çíàê Çíàê Çíàê Знак"/>
    <w:link w:val="ae"/>
    <w:locked/>
    <w:rsid w:val="00695B65"/>
    <w:rPr>
      <w:rFonts w:eastAsia="Calibri"/>
      <w:sz w:val="22"/>
      <w:szCs w:val="22"/>
      <w:lang w:eastAsia="en-US" w:bidi="ar-SA"/>
    </w:rPr>
  </w:style>
  <w:style w:type="paragraph" w:styleId="ae">
    <w:name w:val="Plain Text"/>
    <w:aliases w:val="Текст Знак Знак Знак Знак Знак Знак Знак Знак Знак Знак,Òåêñò Çíàê Çíàê Çíàê Çíàê Çíàê Çíàê Çíàê Çíàê Çíàê Çíàê"/>
    <w:basedOn w:val="a"/>
    <w:link w:val="ad"/>
    <w:rsid w:val="00695B65"/>
    <w:pPr>
      <w:autoSpaceDE/>
      <w:autoSpaceDN/>
    </w:pPr>
    <w:rPr>
      <w:rFonts w:eastAsia="Calibri"/>
      <w:szCs w:val="22"/>
      <w:lang w:val="x-none" w:eastAsia="en-US"/>
    </w:rPr>
  </w:style>
  <w:style w:type="character" w:styleId="af">
    <w:name w:val="Strong"/>
    <w:qFormat/>
    <w:rsid w:val="00695B65"/>
    <w:rPr>
      <w:b/>
      <w:bCs/>
    </w:rPr>
  </w:style>
  <w:style w:type="character" w:styleId="af0">
    <w:name w:val="page number"/>
    <w:basedOn w:val="a0"/>
    <w:rsid w:val="00695B65"/>
  </w:style>
  <w:style w:type="paragraph" w:customStyle="1" w:styleId="Basic">
    <w:name w:val="Basic"/>
    <w:basedOn w:val="a"/>
    <w:link w:val="BasicChar"/>
    <w:rsid w:val="00695B65"/>
    <w:pPr>
      <w:autoSpaceDE/>
      <w:autoSpaceDN/>
      <w:ind w:firstLine="540"/>
      <w:jc w:val="both"/>
    </w:pPr>
    <w:rPr>
      <w:rFonts w:eastAsia="MS Mincho"/>
      <w:lang w:eastAsia="en-US"/>
    </w:rPr>
  </w:style>
  <w:style w:type="character" w:customStyle="1" w:styleId="BasicChar">
    <w:name w:val="Basic Char"/>
    <w:link w:val="Basic"/>
    <w:locked/>
    <w:rsid w:val="00695B65"/>
    <w:rPr>
      <w:sz w:val="22"/>
      <w:lang w:val="ru-RU" w:eastAsia="en-US" w:bidi="ar-SA"/>
    </w:rPr>
  </w:style>
  <w:style w:type="paragraph" w:customStyle="1" w:styleId="Default">
    <w:name w:val="Default"/>
    <w:rsid w:val="00695B65"/>
    <w:pPr>
      <w:autoSpaceDE w:val="0"/>
      <w:autoSpaceDN w:val="0"/>
      <w:adjustRightInd w:val="0"/>
    </w:pPr>
    <w:rPr>
      <w:rFonts w:eastAsia="Times New Roman"/>
      <w:color w:val="000000"/>
      <w:sz w:val="24"/>
      <w:szCs w:val="24"/>
    </w:rPr>
  </w:style>
  <w:style w:type="paragraph" w:styleId="af1">
    <w:name w:val="Balloon Text"/>
    <w:basedOn w:val="a"/>
    <w:semiHidden/>
    <w:rsid w:val="00652BCB"/>
    <w:rPr>
      <w:rFonts w:ascii="Tahoma" w:hAnsi="Tahoma" w:cs="Tahoma"/>
      <w:sz w:val="16"/>
      <w:szCs w:val="16"/>
    </w:rPr>
  </w:style>
  <w:style w:type="paragraph" w:styleId="af2">
    <w:name w:val="annotation subject"/>
    <w:basedOn w:val="aa"/>
    <w:next w:val="aa"/>
    <w:semiHidden/>
    <w:rsid w:val="00CE09EE"/>
    <w:pPr>
      <w:widowControl/>
      <w:adjustRightInd/>
      <w:spacing w:before="0" w:after="0"/>
    </w:pPr>
    <w:rPr>
      <w:b/>
      <w:bCs/>
      <w:sz w:val="20"/>
      <w:lang w:val="ru-RU"/>
    </w:rPr>
  </w:style>
  <w:style w:type="paragraph" w:customStyle="1" w:styleId="ConsPlusNormal">
    <w:name w:val="ConsPlusNormal"/>
    <w:rsid w:val="00CE09EE"/>
    <w:pPr>
      <w:autoSpaceDE w:val="0"/>
      <w:autoSpaceDN w:val="0"/>
      <w:adjustRightInd w:val="0"/>
    </w:pPr>
    <w:rPr>
      <w:sz w:val="22"/>
      <w:szCs w:val="22"/>
      <w:lang w:eastAsia="ja-JP"/>
    </w:rPr>
  </w:style>
  <w:style w:type="paragraph" w:styleId="af3">
    <w:name w:val="Revision"/>
    <w:hidden/>
    <w:uiPriority w:val="99"/>
    <w:semiHidden/>
    <w:rsid w:val="00CE09EE"/>
    <w:rPr>
      <w:rFonts w:eastAsia="Times New Roman"/>
      <w:sz w:val="22"/>
    </w:rPr>
  </w:style>
  <w:style w:type="character" w:customStyle="1" w:styleId="Subst0">
    <w:name w:val="Subst"/>
    <w:uiPriority w:val="99"/>
    <w:rsid w:val="00BA11FD"/>
    <w:rPr>
      <w:b/>
      <w:i/>
    </w:rPr>
  </w:style>
  <w:style w:type="paragraph" w:customStyle="1" w:styleId="1">
    <w:name w:val="Абзац списка1"/>
    <w:basedOn w:val="a"/>
    <w:rsid w:val="00A0708E"/>
    <w:pPr>
      <w:widowControl w:val="0"/>
      <w:overflowPunct w:val="0"/>
      <w:adjustRightInd w:val="0"/>
      <w:ind w:left="720"/>
      <w:contextualSpacing/>
      <w:textAlignment w:val="baseline"/>
    </w:pPr>
    <w:rPr>
      <w:sz w:val="20"/>
      <w:lang w:eastAsia="en-US"/>
    </w:rPr>
  </w:style>
  <w:style w:type="character" w:customStyle="1" w:styleId="apple-converted-space">
    <w:name w:val="apple-converted-space"/>
    <w:rsid w:val="0083313C"/>
  </w:style>
  <w:style w:type="paragraph" w:styleId="af4">
    <w:name w:val="List Paragraph"/>
    <w:basedOn w:val="a"/>
    <w:uiPriority w:val="34"/>
    <w:qFormat/>
    <w:rsid w:val="002478F9"/>
    <w:pPr>
      <w:autoSpaceDE/>
      <w:autoSpaceDN/>
      <w:ind w:left="720" w:firstLine="709"/>
      <w:contextualSpacing/>
      <w:jc w:val="both"/>
    </w:pPr>
    <w:rPr>
      <w:rFonts w:ascii="Calibri" w:eastAsia="Calibri" w:hAnsi="Calibri"/>
      <w:szCs w:val="22"/>
      <w:lang w:eastAsia="en-US"/>
    </w:rPr>
  </w:style>
  <w:style w:type="table" w:styleId="af5">
    <w:name w:val="Table Grid"/>
    <w:basedOn w:val="a1"/>
    <w:rsid w:val="00B85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00121">
      <w:bodyDiv w:val="1"/>
      <w:marLeft w:val="0"/>
      <w:marRight w:val="0"/>
      <w:marTop w:val="0"/>
      <w:marBottom w:val="0"/>
      <w:divBdr>
        <w:top w:val="none" w:sz="0" w:space="0" w:color="auto"/>
        <w:left w:val="none" w:sz="0" w:space="0" w:color="auto"/>
        <w:bottom w:val="none" w:sz="0" w:space="0" w:color="auto"/>
        <w:right w:val="none" w:sz="0" w:space="0" w:color="auto"/>
      </w:divBdr>
    </w:div>
    <w:div w:id="59712568">
      <w:bodyDiv w:val="1"/>
      <w:marLeft w:val="0"/>
      <w:marRight w:val="0"/>
      <w:marTop w:val="0"/>
      <w:marBottom w:val="0"/>
      <w:divBdr>
        <w:top w:val="none" w:sz="0" w:space="0" w:color="auto"/>
        <w:left w:val="none" w:sz="0" w:space="0" w:color="auto"/>
        <w:bottom w:val="none" w:sz="0" w:space="0" w:color="auto"/>
        <w:right w:val="none" w:sz="0" w:space="0" w:color="auto"/>
      </w:divBdr>
    </w:div>
    <w:div w:id="133375273">
      <w:bodyDiv w:val="1"/>
      <w:marLeft w:val="0"/>
      <w:marRight w:val="0"/>
      <w:marTop w:val="0"/>
      <w:marBottom w:val="0"/>
      <w:divBdr>
        <w:top w:val="none" w:sz="0" w:space="0" w:color="auto"/>
        <w:left w:val="none" w:sz="0" w:space="0" w:color="auto"/>
        <w:bottom w:val="none" w:sz="0" w:space="0" w:color="auto"/>
        <w:right w:val="none" w:sz="0" w:space="0" w:color="auto"/>
      </w:divBdr>
    </w:div>
    <w:div w:id="663706032">
      <w:bodyDiv w:val="1"/>
      <w:marLeft w:val="0"/>
      <w:marRight w:val="0"/>
      <w:marTop w:val="0"/>
      <w:marBottom w:val="0"/>
      <w:divBdr>
        <w:top w:val="none" w:sz="0" w:space="0" w:color="auto"/>
        <w:left w:val="none" w:sz="0" w:space="0" w:color="auto"/>
        <w:bottom w:val="none" w:sz="0" w:space="0" w:color="auto"/>
        <w:right w:val="none" w:sz="0" w:space="0" w:color="auto"/>
      </w:divBdr>
    </w:div>
    <w:div w:id="679087068">
      <w:bodyDiv w:val="1"/>
      <w:marLeft w:val="0"/>
      <w:marRight w:val="0"/>
      <w:marTop w:val="0"/>
      <w:marBottom w:val="0"/>
      <w:divBdr>
        <w:top w:val="none" w:sz="0" w:space="0" w:color="auto"/>
        <w:left w:val="none" w:sz="0" w:space="0" w:color="auto"/>
        <w:bottom w:val="none" w:sz="0" w:space="0" w:color="auto"/>
        <w:right w:val="none" w:sz="0" w:space="0" w:color="auto"/>
      </w:divBdr>
    </w:div>
    <w:div w:id="717364433">
      <w:bodyDiv w:val="1"/>
      <w:marLeft w:val="0"/>
      <w:marRight w:val="0"/>
      <w:marTop w:val="0"/>
      <w:marBottom w:val="0"/>
      <w:divBdr>
        <w:top w:val="none" w:sz="0" w:space="0" w:color="auto"/>
        <w:left w:val="none" w:sz="0" w:space="0" w:color="auto"/>
        <w:bottom w:val="none" w:sz="0" w:space="0" w:color="auto"/>
        <w:right w:val="none" w:sz="0" w:space="0" w:color="auto"/>
      </w:divBdr>
    </w:div>
    <w:div w:id="929194767">
      <w:bodyDiv w:val="1"/>
      <w:marLeft w:val="0"/>
      <w:marRight w:val="0"/>
      <w:marTop w:val="0"/>
      <w:marBottom w:val="0"/>
      <w:divBdr>
        <w:top w:val="none" w:sz="0" w:space="0" w:color="auto"/>
        <w:left w:val="none" w:sz="0" w:space="0" w:color="auto"/>
        <w:bottom w:val="none" w:sz="0" w:space="0" w:color="auto"/>
        <w:right w:val="none" w:sz="0" w:space="0" w:color="auto"/>
      </w:divBdr>
    </w:div>
    <w:div w:id="930892050">
      <w:bodyDiv w:val="1"/>
      <w:marLeft w:val="0"/>
      <w:marRight w:val="0"/>
      <w:marTop w:val="0"/>
      <w:marBottom w:val="0"/>
      <w:divBdr>
        <w:top w:val="none" w:sz="0" w:space="0" w:color="auto"/>
        <w:left w:val="none" w:sz="0" w:space="0" w:color="auto"/>
        <w:bottom w:val="none" w:sz="0" w:space="0" w:color="auto"/>
        <w:right w:val="none" w:sz="0" w:space="0" w:color="auto"/>
      </w:divBdr>
    </w:div>
    <w:div w:id="1103765577">
      <w:bodyDiv w:val="1"/>
      <w:marLeft w:val="0"/>
      <w:marRight w:val="0"/>
      <w:marTop w:val="0"/>
      <w:marBottom w:val="0"/>
      <w:divBdr>
        <w:top w:val="none" w:sz="0" w:space="0" w:color="auto"/>
        <w:left w:val="none" w:sz="0" w:space="0" w:color="auto"/>
        <w:bottom w:val="none" w:sz="0" w:space="0" w:color="auto"/>
        <w:right w:val="none" w:sz="0" w:space="0" w:color="auto"/>
      </w:divBdr>
    </w:div>
    <w:div w:id="1126236423">
      <w:bodyDiv w:val="1"/>
      <w:marLeft w:val="0"/>
      <w:marRight w:val="0"/>
      <w:marTop w:val="0"/>
      <w:marBottom w:val="0"/>
      <w:divBdr>
        <w:top w:val="none" w:sz="0" w:space="0" w:color="auto"/>
        <w:left w:val="none" w:sz="0" w:space="0" w:color="auto"/>
        <w:bottom w:val="none" w:sz="0" w:space="0" w:color="auto"/>
        <w:right w:val="none" w:sz="0" w:space="0" w:color="auto"/>
      </w:divBdr>
    </w:div>
    <w:div w:id="1161699461">
      <w:bodyDiv w:val="1"/>
      <w:marLeft w:val="0"/>
      <w:marRight w:val="0"/>
      <w:marTop w:val="0"/>
      <w:marBottom w:val="0"/>
      <w:divBdr>
        <w:top w:val="none" w:sz="0" w:space="0" w:color="auto"/>
        <w:left w:val="none" w:sz="0" w:space="0" w:color="auto"/>
        <w:bottom w:val="none" w:sz="0" w:space="0" w:color="auto"/>
        <w:right w:val="none" w:sz="0" w:space="0" w:color="auto"/>
      </w:divBdr>
    </w:div>
    <w:div w:id="1327628314">
      <w:bodyDiv w:val="1"/>
      <w:marLeft w:val="0"/>
      <w:marRight w:val="0"/>
      <w:marTop w:val="0"/>
      <w:marBottom w:val="0"/>
      <w:divBdr>
        <w:top w:val="none" w:sz="0" w:space="0" w:color="auto"/>
        <w:left w:val="none" w:sz="0" w:space="0" w:color="auto"/>
        <w:bottom w:val="none" w:sz="0" w:space="0" w:color="auto"/>
        <w:right w:val="none" w:sz="0" w:space="0" w:color="auto"/>
      </w:divBdr>
    </w:div>
    <w:div w:id="1384403066">
      <w:bodyDiv w:val="1"/>
      <w:marLeft w:val="0"/>
      <w:marRight w:val="0"/>
      <w:marTop w:val="0"/>
      <w:marBottom w:val="0"/>
      <w:divBdr>
        <w:top w:val="none" w:sz="0" w:space="0" w:color="auto"/>
        <w:left w:val="none" w:sz="0" w:space="0" w:color="auto"/>
        <w:bottom w:val="none" w:sz="0" w:space="0" w:color="auto"/>
        <w:right w:val="none" w:sz="0" w:space="0" w:color="auto"/>
      </w:divBdr>
    </w:div>
    <w:div w:id="169568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6FFCE637216FCBCDDEDAD6C8B833D7BACDE1D6275E4B850C26AC0CD2D3E4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9A071-E748-45AF-A92B-B8848CED1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34991</Words>
  <Characters>199455</Characters>
  <Application>Microsoft Office Word</Application>
  <DocSecurity>0</DocSecurity>
  <Lines>1662</Lines>
  <Paragraphs>467</Paragraphs>
  <ScaleCrop>false</ScaleCrop>
  <HeadingPairs>
    <vt:vector size="2" baseType="variant">
      <vt:variant>
        <vt:lpstr>Название</vt:lpstr>
      </vt:variant>
      <vt:variant>
        <vt:i4>1</vt:i4>
      </vt:variant>
    </vt:vector>
  </HeadingPairs>
  <TitlesOfParts>
    <vt:vector size="1" baseType="lpstr">
      <vt:lpstr>Дата присвоения идентификационного номера “</vt:lpstr>
    </vt:vector>
  </TitlesOfParts>
  <Company>Gazprombank</Company>
  <LinksUpToDate>false</LinksUpToDate>
  <CharactersWithSpaces>233979</CharactersWithSpaces>
  <SharedDoc>false</SharedDoc>
  <HLinks>
    <vt:vector size="18" baseType="variant">
      <vt:variant>
        <vt:i4>6881380</vt:i4>
      </vt:variant>
      <vt:variant>
        <vt:i4>6</vt:i4>
      </vt:variant>
      <vt:variant>
        <vt:i4>0</vt:i4>
      </vt:variant>
      <vt:variant>
        <vt:i4>5</vt:i4>
      </vt:variant>
      <vt:variant>
        <vt:lpwstr>consultantplus://offline/ref=B418CC0CD451DEFF362BC4480EBB2BE65A542F975D763114396F74B1B9AF234BD81F08B6191B97E255W8J</vt:lpwstr>
      </vt:variant>
      <vt:variant>
        <vt:lpwstr/>
      </vt:variant>
      <vt:variant>
        <vt:i4>3604580</vt:i4>
      </vt:variant>
      <vt:variant>
        <vt:i4>3</vt:i4>
      </vt:variant>
      <vt:variant>
        <vt:i4>0</vt:i4>
      </vt:variant>
      <vt:variant>
        <vt:i4>5</vt:i4>
      </vt:variant>
      <vt:variant>
        <vt:lpwstr>consultantplus://offline/ref=9ACAEEE7EE522E33E041FA1FEA536EE42535B4C420F5D23F8BFE0D76320C6E311451F1B288EA0625Q6F8I</vt:lpwstr>
      </vt:variant>
      <vt:variant>
        <vt:lpwstr/>
      </vt:variant>
      <vt:variant>
        <vt:i4>4521987</vt:i4>
      </vt:variant>
      <vt:variant>
        <vt:i4>0</vt:i4>
      </vt:variant>
      <vt:variant>
        <vt:i4>0</vt:i4>
      </vt:variant>
      <vt:variant>
        <vt:i4>5</vt:i4>
      </vt:variant>
      <vt:variant>
        <vt:lpwstr>consultantplus://offline/ref=EF6FFCE637216FCBCDDEDAD6C8B833D7BACDE1D6275E4B850C26AC0CD2D3E4I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Дата присвоения идентификационного номера “</dc:title>
  <dc:creator>gpbu0865</dc:creator>
  <cp:lastModifiedBy>Родичева Дарья Алексеевна (drodicheva)</cp:lastModifiedBy>
  <cp:revision>2</cp:revision>
  <cp:lastPrinted>2018-03-26T06:48:00Z</cp:lastPrinted>
  <dcterms:created xsi:type="dcterms:W3CDTF">2019-06-05T11:32:00Z</dcterms:created>
  <dcterms:modified xsi:type="dcterms:W3CDTF">2019-06-05T11:32:00Z</dcterms:modified>
</cp:coreProperties>
</file>